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25" w:rsidRDefault="00437925" w:rsidP="00437925">
      <w:pPr>
        <w:rPr>
          <w:rFonts w:ascii="Arial Narrow" w:hAnsi="Arial Narrow"/>
          <w:b/>
          <w:sz w:val="38"/>
          <w:szCs w:val="38"/>
        </w:rPr>
      </w:pPr>
    </w:p>
    <w:p w:rsidR="00437925" w:rsidRDefault="00437925" w:rsidP="00437925">
      <w:pPr>
        <w:rPr>
          <w:rFonts w:ascii="Arial Narrow" w:hAnsi="Arial Narrow"/>
          <w:b/>
          <w:sz w:val="38"/>
          <w:szCs w:val="38"/>
        </w:rPr>
      </w:pPr>
    </w:p>
    <w:p w:rsidR="00437925" w:rsidRDefault="00437925" w:rsidP="00437925">
      <w:pPr>
        <w:rPr>
          <w:rFonts w:ascii="Arial Narrow" w:hAnsi="Arial Narrow"/>
          <w:b/>
          <w:sz w:val="38"/>
          <w:szCs w:val="38"/>
        </w:rPr>
      </w:pPr>
    </w:p>
    <w:p w:rsidR="00437925" w:rsidRDefault="00437925" w:rsidP="00437925">
      <w:pPr>
        <w:rPr>
          <w:rFonts w:ascii="Arial Narrow" w:hAnsi="Arial Narrow"/>
          <w:b/>
          <w:sz w:val="38"/>
          <w:szCs w:val="38"/>
        </w:rPr>
      </w:pPr>
    </w:p>
    <w:p w:rsidR="00437925" w:rsidRDefault="00437925" w:rsidP="00437925">
      <w:pPr>
        <w:rPr>
          <w:rFonts w:ascii="Arial Narrow" w:hAnsi="Arial Narrow"/>
          <w:b/>
          <w:sz w:val="38"/>
          <w:szCs w:val="38"/>
        </w:rPr>
      </w:pPr>
    </w:p>
    <w:p w:rsidR="00437925" w:rsidRDefault="00437925" w:rsidP="00437925">
      <w:pPr>
        <w:rPr>
          <w:rFonts w:ascii="Arial Narrow" w:hAnsi="Arial Narrow"/>
          <w:b/>
          <w:sz w:val="38"/>
          <w:szCs w:val="38"/>
        </w:rPr>
      </w:pPr>
    </w:p>
    <w:p w:rsidR="00437925" w:rsidRPr="00216E4D" w:rsidRDefault="007F2242" w:rsidP="00437925">
      <w:pPr>
        <w:rPr>
          <w:rFonts w:ascii="Arial Narrow" w:hAnsi="Arial Narrow"/>
          <w:b/>
          <w:sz w:val="38"/>
          <w:szCs w:val="38"/>
        </w:rPr>
      </w:pPr>
      <w:r>
        <w:rPr>
          <w:rFonts w:ascii="Arial Narrow" w:hAnsi="Arial Narrow"/>
          <w:b/>
          <w:noProof/>
          <w:sz w:val="38"/>
          <w:szCs w:val="38"/>
          <w:lang w:eastAsia="nl-BE"/>
        </w:rPr>
        <w:drawing>
          <wp:inline distT="0" distB="0" distL="0" distR="0">
            <wp:extent cx="95250" cy="151130"/>
            <wp:effectExtent l="19050" t="0" r="0" b="0"/>
            <wp:docPr id="4" name="Afbeelding 1" descr="IBZ-pijltje 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Z-pijltje rapport"/>
                    <pic:cNvPicPr>
                      <a:picLocks noChangeAspect="1" noChangeArrowheads="1"/>
                    </pic:cNvPicPr>
                  </pic:nvPicPr>
                  <pic:blipFill>
                    <a:blip r:embed="rId9" cstate="print"/>
                    <a:srcRect/>
                    <a:stretch>
                      <a:fillRect/>
                    </a:stretch>
                  </pic:blipFill>
                  <pic:spPr bwMode="auto">
                    <a:xfrm>
                      <a:off x="0" y="0"/>
                      <a:ext cx="95250" cy="151130"/>
                    </a:xfrm>
                    <a:prstGeom prst="rect">
                      <a:avLst/>
                    </a:prstGeom>
                    <a:noFill/>
                    <a:ln w="9525">
                      <a:noFill/>
                      <a:miter lim="800000"/>
                      <a:headEnd/>
                      <a:tailEnd/>
                    </a:ln>
                  </pic:spPr>
                </pic:pic>
              </a:graphicData>
            </a:graphic>
          </wp:inline>
        </w:drawing>
      </w:r>
      <w:r w:rsidR="00437925" w:rsidRPr="00216E4D">
        <w:rPr>
          <w:rFonts w:ascii="Arial Narrow" w:hAnsi="Arial Narrow"/>
          <w:b/>
          <w:sz w:val="38"/>
          <w:szCs w:val="38"/>
        </w:rPr>
        <w:tab/>
      </w:r>
      <w:proofErr w:type="spellStart"/>
      <w:r w:rsidR="000E7CC1">
        <w:rPr>
          <w:rFonts w:ascii="Arial Narrow" w:hAnsi="Arial Narrow"/>
          <w:b/>
          <w:sz w:val="38"/>
          <w:szCs w:val="38"/>
        </w:rPr>
        <w:t>Prezone</w:t>
      </w:r>
      <w:proofErr w:type="spellEnd"/>
      <w:r w:rsidR="000E7CC1">
        <w:rPr>
          <w:rFonts w:ascii="Arial Narrow" w:hAnsi="Arial Narrow"/>
          <w:b/>
          <w:sz w:val="38"/>
          <w:szCs w:val="38"/>
        </w:rPr>
        <w:t xml:space="preserve"> Westhoek</w:t>
      </w:r>
    </w:p>
    <w:p w:rsidR="00437925" w:rsidRDefault="00154E04" w:rsidP="00437925">
      <w:pPr>
        <w:ind w:left="708"/>
        <w:rPr>
          <w:rFonts w:ascii="Arial Narrow" w:hAnsi="Arial Narrow"/>
          <w:sz w:val="24"/>
        </w:rPr>
      </w:pPr>
      <w:r>
        <w:rPr>
          <w:rFonts w:ascii="Arial Narrow" w:hAnsi="Arial Narrow"/>
          <w:b/>
          <w:noProof/>
          <w:sz w:val="38"/>
          <w:szCs w:val="38"/>
          <w:lang w:eastAsia="nl-BE"/>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ragraph">
                  <wp:posOffset>100965</wp:posOffset>
                </wp:positionV>
                <wp:extent cx="5760085" cy="0"/>
                <wp:effectExtent l="5080" t="5715" r="6985" b="133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7.95pt" to="524.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3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">
                <w10:wrap anchorx="page"/>
              </v:line>
            </w:pict>
          </mc:Fallback>
        </mc:AlternateContent>
      </w:r>
    </w:p>
    <w:p w:rsidR="00437925" w:rsidRPr="00216E4D" w:rsidRDefault="00437925" w:rsidP="00437925">
      <w:pPr>
        <w:ind w:left="708"/>
        <w:rPr>
          <w:rFonts w:ascii="Arial Narrow" w:hAnsi="Arial Narrow"/>
          <w:sz w:val="24"/>
        </w:rPr>
      </w:pPr>
      <w:r>
        <w:rPr>
          <w:rFonts w:ascii="Arial Narrow" w:hAnsi="Arial Narrow"/>
          <w:sz w:val="24"/>
        </w:rPr>
        <w:t>Evaluatieverslag</w:t>
      </w:r>
      <w:r w:rsidR="000E7CC1">
        <w:rPr>
          <w:rFonts w:ascii="Arial Narrow" w:hAnsi="Arial Narrow"/>
          <w:sz w:val="24"/>
        </w:rPr>
        <w:t xml:space="preserve"> 2013</w:t>
      </w:r>
    </w:p>
    <w:p w:rsidR="00437925" w:rsidRDefault="00154E04" w:rsidP="00437925">
      <w:pPr>
        <w:rPr>
          <w:lang w:val="en-GB"/>
        </w:rPr>
      </w:pPr>
      <w:r>
        <w:rPr>
          <w:rFonts w:ascii="Arial Narrow" w:hAnsi="Arial Narrow"/>
          <w:noProof/>
          <w:sz w:val="24"/>
          <w:lang w:eastAsia="nl-BE"/>
        </w:rPr>
        <mc:AlternateContent>
          <mc:Choice Requires="wps">
            <w:drawing>
              <wp:anchor distT="0" distB="0" distL="114300" distR="114300" simplePos="0" relativeHeight="251658240" behindDoc="0" locked="0" layoutInCell="1" allowOverlap="1">
                <wp:simplePos x="0" y="0"/>
                <wp:positionH relativeFrom="page">
                  <wp:posOffset>900430</wp:posOffset>
                </wp:positionH>
                <wp:positionV relativeFrom="paragraph">
                  <wp:posOffset>135890</wp:posOffset>
                </wp:positionV>
                <wp:extent cx="5760085" cy="0"/>
                <wp:effectExtent l="5080" t="12065" r="6985" b="69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0.7pt" to="524.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aUEQ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" strokeweight=".25pt">
                <w10:wrap anchorx="page"/>
              </v:line>
            </w:pict>
          </mc:Fallback>
        </mc:AlternateContent>
      </w:r>
    </w:p>
    <w:p w:rsidR="00437925" w:rsidRPr="00DE2299" w:rsidRDefault="00437925" w:rsidP="00437925">
      <w:pPr>
        <w:pStyle w:val="Koptekst"/>
        <w:jc w:val="left"/>
        <w:rPr>
          <w:b w:val="0"/>
          <w:bCs/>
          <w:iCs/>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0E7CC1" w:rsidRDefault="000E7CC1" w:rsidP="00437925">
      <w:pPr>
        <w:pStyle w:val="Koptekst"/>
        <w:rPr>
          <w:b w:val="0"/>
          <w:bCs/>
          <w:i/>
          <w:iCs/>
          <w:lang w:val="fr-FR"/>
        </w:rPr>
      </w:pPr>
    </w:p>
    <w:p w:rsidR="002C5FD1" w:rsidRDefault="002C5FD1" w:rsidP="002C5FD1">
      <w:pPr>
        <w:pStyle w:val="Koptekst"/>
        <w:jc w:val="left"/>
        <w:rPr>
          <w:b w:val="0"/>
          <w:bCs/>
          <w:i/>
          <w:iCs/>
          <w:lang w:val="fr-FR"/>
        </w:rPr>
      </w:pPr>
    </w:p>
    <w:p w:rsidR="002149D5" w:rsidRDefault="002149D5" w:rsidP="002C5FD1">
      <w:pPr>
        <w:pStyle w:val="Koptekst"/>
        <w:jc w:val="left"/>
        <w:rPr>
          <w:b w:val="0"/>
          <w:bCs/>
          <w:i/>
          <w:iCs/>
          <w:lang w:val="fr-FR"/>
        </w:rPr>
      </w:pPr>
    </w:p>
    <w:p w:rsidR="002C5FD1" w:rsidRDefault="002C5FD1" w:rsidP="002C5FD1">
      <w:pPr>
        <w:pStyle w:val="Koptekst"/>
        <w:jc w:val="left"/>
        <w:rPr>
          <w:b w:val="0"/>
          <w:bCs/>
          <w:i/>
          <w:iCs/>
          <w:lang w:val="fr-FR"/>
        </w:rPr>
      </w:pPr>
    </w:p>
    <w:p w:rsidR="002C5FD1" w:rsidRDefault="002C5FD1" w:rsidP="002C5FD1">
      <w:pPr>
        <w:pStyle w:val="Koptekst"/>
        <w:jc w:val="left"/>
        <w:rPr>
          <w:b w:val="0"/>
          <w:bCs/>
          <w:i/>
          <w:iCs/>
          <w:lang w:val="fr-FR"/>
        </w:rPr>
      </w:pPr>
    </w:p>
    <w:p w:rsidR="002C5FD1" w:rsidRDefault="002C5FD1" w:rsidP="002C5FD1">
      <w:pPr>
        <w:pStyle w:val="Koptekst"/>
        <w:jc w:val="left"/>
        <w:rPr>
          <w:b w:val="0"/>
          <w:bCs/>
          <w:i/>
          <w:iCs/>
          <w:lang w:val="fr-FR"/>
        </w:rPr>
      </w:pPr>
      <w:r>
        <w:rPr>
          <w:b w:val="0"/>
          <w:bCs/>
          <w:i/>
          <w:iCs/>
          <w:lang w:val="fr-FR"/>
        </w:rPr>
        <w:t>Robert Van Praet</w:t>
      </w:r>
    </w:p>
    <w:p w:rsidR="002C5FD1" w:rsidRDefault="002C5FD1" w:rsidP="002C5FD1">
      <w:pPr>
        <w:pStyle w:val="Koptekst"/>
        <w:jc w:val="left"/>
        <w:rPr>
          <w:b w:val="0"/>
          <w:bCs/>
          <w:i/>
          <w:iCs/>
          <w:lang w:val="fr-FR"/>
        </w:rPr>
      </w:pPr>
      <w:proofErr w:type="spellStart"/>
      <w:r>
        <w:rPr>
          <w:b w:val="0"/>
          <w:bCs/>
          <w:i/>
          <w:iCs/>
          <w:lang w:val="fr-FR"/>
        </w:rPr>
        <w:t>Coördinator</w:t>
      </w:r>
      <w:proofErr w:type="spellEnd"/>
      <w:r>
        <w:rPr>
          <w:b w:val="0"/>
          <w:bCs/>
          <w:i/>
          <w:iCs/>
          <w:lang w:val="fr-FR"/>
        </w:rPr>
        <w:t xml:space="preserve"> </w:t>
      </w:r>
      <w:proofErr w:type="spellStart"/>
      <w:r>
        <w:rPr>
          <w:b w:val="0"/>
          <w:bCs/>
          <w:i/>
          <w:iCs/>
          <w:lang w:val="fr-FR"/>
        </w:rPr>
        <w:t>prezone</w:t>
      </w:r>
      <w:proofErr w:type="spellEnd"/>
      <w:r>
        <w:rPr>
          <w:b w:val="0"/>
          <w:bCs/>
          <w:i/>
          <w:iCs/>
          <w:lang w:val="fr-FR"/>
        </w:rPr>
        <w:t xml:space="preserve"> Westhoek</w:t>
      </w:r>
    </w:p>
    <w:tbl>
      <w:tblPr>
        <w:tblW w:w="8991" w:type="dxa"/>
        <w:jc w:val="center"/>
        <w:tblLayout w:type="fixed"/>
        <w:tblCellMar>
          <w:top w:w="57" w:type="dxa"/>
          <w:left w:w="0" w:type="dxa"/>
          <w:bottom w:w="57" w:type="dxa"/>
          <w:right w:w="0" w:type="dxa"/>
        </w:tblCellMar>
        <w:tblLook w:val="0000" w:firstRow="0" w:lastRow="0" w:firstColumn="0" w:lastColumn="0" w:noHBand="0" w:noVBand="0"/>
      </w:tblPr>
      <w:tblGrid>
        <w:gridCol w:w="143"/>
        <w:gridCol w:w="3993"/>
        <w:gridCol w:w="1331"/>
        <w:gridCol w:w="3524"/>
      </w:tblGrid>
      <w:tr w:rsidR="001738C7" w:rsidRPr="00FF6701" w:rsidTr="003C06CB">
        <w:trPr>
          <w:trHeight w:val="544"/>
          <w:jc w:val="center"/>
        </w:trPr>
        <w:tc>
          <w:tcPr>
            <w:tcW w:w="143" w:type="dxa"/>
            <w:tcBorders>
              <w:bottom w:val="single" w:sz="6" w:space="0" w:color="auto"/>
            </w:tcBorders>
            <w:tcMar>
              <w:bottom w:w="85" w:type="dxa"/>
            </w:tcMar>
            <w:vAlign w:val="bottom"/>
          </w:tcPr>
          <w:p w:rsidR="001738C7" w:rsidRPr="00FF6701" w:rsidRDefault="007F2242" w:rsidP="00660B35">
            <w:pPr>
              <w:rPr>
                <w:lang w:val="fr-FR"/>
              </w:rPr>
            </w:pPr>
            <w:r>
              <w:rPr>
                <w:noProof/>
                <w:lang w:eastAsia="nl-BE"/>
              </w:rPr>
              <w:lastRenderedPageBreak/>
              <w:drawing>
                <wp:inline distT="0" distB="0" distL="0" distR="0" wp14:anchorId="48F88273" wp14:editId="00B15C22">
                  <wp:extent cx="111125" cy="127000"/>
                  <wp:effectExtent l="19050" t="0" r="3175" b="0"/>
                  <wp:docPr id="2" name="Afbeelding 2" descr="IBZ-pijltje ra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pijltje rapport"/>
                          <pic:cNvPicPr>
                            <a:picLocks noChangeAspect="1" noChangeArrowheads="1"/>
                          </pic:cNvPicPr>
                        </pic:nvPicPr>
                        <pic:blipFill>
                          <a:blip r:embed="rId10" cstate="print"/>
                          <a:srcRect/>
                          <a:stretch>
                            <a:fillRect/>
                          </a:stretch>
                        </pic:blipFill>
                        <pic:spPr bwMode="auto">
                          <a:xfrm>
                            <a:off x="0" y="0"/>
                            <a:ext cx="111125" cy="127000"/>
                          </a:xfrm>
                          <a:prstGeom prst="rect">
                            <a:avLst/>
                          </a:prstGeom>
                          <a:noFill/>
                          <a:ln w="9525">
                            <a:noFill/>
                            <a:miter lim="800000"/>
                            <a:headEnd/>
                            <a:tailEnd/>
                          </a:ln>
                        </pic:spPr>
                      </pic:pic>
                    </a:graphicData>
                  </a:graphic>
                </wp:inline>
              </w:drawing>
            </w:r>
          </w:p>
        </w:tc>
        <w:tc>
          <w:tcPr>
            <w:tcW w:w="3993" w:type="dxa"/>
            <w:tcBorders>
              <w:bottom w:val="single" w:sz="6" w:space="0" w:color="auto"/>
            </w:tcBorders>
            <w:tcMar>
              <w:bottom w:w="85" w:type="dxa"/>
            </w:tcMar>
            <w:vAlign w:val="bottom"/>
          </w:tcPr>
          <w:p w:rsidR="001738C7" w:rsidRPr="00DA6215" w:rsidRDefault="006410BE" w:rsidP="009B44D5">
            <w:pPr>
              <w:rPr>
                <w:rFonts w:ascii="Arial Narrow" w:hAnsi="Arial Narrow" w:cs="Arial"/>
                <w:b/>
                <w:sz w:val="26"/>
                <w:szCs w:val="26"/>
                <w:lang w:val="nl-NL"/>
              </w:rPr>
            </w:pPr>
            <w:r w:rsidRPr="00DA6215">
              <w:rPr>
                <w:rFonts w:ascii="Arial Narrow" w:hAnsi="Arial Narrow" w:cs="Arial"/>
                <w:b/>
                <w:sz w:val="26"/>
                <w:szCs w:val="26"/>
                <w:lang w:val="nl-NL"/>
              </w:rPr>
              <w:t xml:space="preserve"> </w:t>
            </w:r>
            <w:r w:rsidR="009B44D5">
              <w:rPr>
                <w:rFonts w:ascii="Arial Narrow" w:hAnsi="Arial Narrow" w:cs="Arial"/>
                <w:b/>
                <w:sz w:val="26"/>
                <w:szCs w:val="26"/>
                <w:lang w:val="nl-NL"/>
              </w:rPr>
              <w:t>Colofon</w:t>
            </w:r>
          </w:p>
        </w:tc>
        <w:tc>
          <w:tcPr>
            <w:tcW w:w="4855" w:type="dxa"/>
            <w:gridSpan w:val="2"/>
            <w:tcBorders>
              <w:bottom w:val="single" w:sz="6" w:space="0" w:color="auto"/>
            </w:tcBorders>
            <w:vAlign w:val="bottom"/>
          </w:tcPr>
          <w:p w:rsidR="001738C7" w:rsidRPr="00DA6215" w:rsidRDefault="001738C7" w:rsidP="00660B35">
            <w:pPr>
              <w:jc w:val="right"/>
              <w:rPr>
                <w:lang w:val="nl-NL"/>
              </w:rPr>
            </w:pPr>
          </w:p>
        </w:tc>
      </w:tr>
      <w:tr w:rsidR="003C06CB" w:rsidRPr="00FF6701" w:rsidTr="003C06CB">
        <w:trPr>
          <w:trHeight w:val="140"/>
          <w:jc w:val="center"/>
        </w:trPr>
        <w:tc>
          <w:tcPr>
            <w:tcW w:w="143" w:type="dxa"/>
            <w:tcBorders>
              <w:top w:val="single" w:sz="6" w:space="0" w:color="auto"/>
              <w:bottom w:val="dotted" w:sz="4" w:space="0" w:color="auto"/>
            </w:tcBorders>
          </w:tcPr>
          <w:p w:rsidR="003C06CB" w:rsidRPr="00DA6215" w:rsidRDefault="003C06CB" w:rsidP="00660B35">
            <w:pPr>
              <w:spacing w:before="0" w:after="0"/>
              <w:rPr>
                <w:sz w:val="20"/>
                <w:szCs w:val="20"/>
                <w:lang w:val="nl-NL"/>
              </w:rPr>
            </w:pPr>
          </w:p>
        </w:tc>
        <w:tc>
          <w:tcPr>
            <w:tcW w:w="8848" w:type="dxa"/>
            <w:gridSpan w:val="3"/>
            <w:tcBorders>
              <w:top w:val="single" w:sz="6" w:space="0" w:color="auto"/>
              <w:bottom w:val="dotted" w:sz="4" w:space="0" w:color="auto"/>
            </w:tcBorders>
          </w:tcPr>
          <w:p w:rsidR="003C06CB" w:rsidRPr="00FF6701" w:rsidRDefault="00FF336F" w:rsidP="00FF336F">
            <w:pPr>
              <w:spacing w:before="0" w:after="0"/>
              <w:jc w:val="left"/>
              <w:rPr>
                <w:b/>
                <w:bCs/>
                <w:lang w:val="fr-FR"/>
              </w:rPr>
            </w:pPr>
            <w:proofErr w:type="spellStart"/>
            <w:r>
              <w:rPr>
                <w:b/>
                <w:bCs/>
                <w:lang w:val="fr-FR"/>
              </w:rPr>
              <w:t>Prez</w:t>
            </w:r>
            <w:r w:rsidR="00DA6215">
              <w:rPr>
                <w:b/>
                <w:bCs/>
                <w:lang w:val="fr-FR"/>
              </w:rPr>
              <w:t>one</w:t>
            </w:r>
            <w:proofErr w:type="spellEnd"/>
            <w:r w:rsidR="003C06CB" w:rsidRPr="00FF6701">
              <w:rPr>
                <w:b/>
                <w:bCs/>
                <w:lang w:val="fr-FR"/>
              </w:rPr>
              <w:t xml:space="preserve">: </w:t>
            </w:r>
            <w:r w:rsidR="000E7CC1">
              <w:rPr>
                <w:b/>
                <w:bCs/>
                <w:lang w:val="fr-FR"/>
              </w:rPr>
              <w:t>Westhoek</w:t>
            </w:r>
          </w:p>
        </w:tc>
      </w:tr>
      <w:tr w:rsidR="003C06CB" w:rsidRPr="00FF6701" w:rsidTr="003C06CB">
        <w:trPr>
          <w:jc w:val="center"/>
        </w:trPr>
        <w:tc>
          <w:tcPr>
            <w:tcW w:w="143" w:type="dxa"/>
            <w:tcBorders>
              <w:top w:val="dotted" w:sz="4" w:space="0" w:color="auto"/>
              <w:bottom w:val="dotted" w:sz="4" w:space="0" w:color="auto"/>
            </w:tcBorders>
          </w:tcPr>
          <w:p w:rsidR="003C06CB" w:rsidRPr="00FF6701" w:rsidRDefault="003C06CB" w:rsidP="00660B35">
            <w:pPr>
              <w:spacing w:before="0" w:after="0"/>
              <w:rPr>
                <w:sz w:val="20"/>
                <w:szCs w:val="20"/>
                <w:lang w:val="fr-FR"/>
              </w:rPr>
            </w:pPr>
          </w:p>
        </w:tc>
        <w:tc>
          <w:tcPr>
            <w:tcW w:w="8848" w:type="dxa"/>
            <w:gridSpan w:val="3"/>
            <w:tcBorders>
              <w:top w:val="dotted" w:sz="4" w:space="0" w:color="auto"/>
              <w:bottom w:val="dotted" w:sz="4" w:space="0" w:color="auto"/>
            </w:tcBorders>
          </w:tcPr>
          <w:p w:rsidR="003C06CB" w:rsidRPr="00FF6701" w:rsidRDefault="00DA6215" w:rsidP="005D28AB">
            <w:pPr>
              <w:spacing w:before="0" w:after="0"/>
              <w:ind w:left="1491" w:right="-135" w:hanging="1491"/>
              <w:jc w:val="left"/>
              <w:rPr>
                <w:b/>
                <w:bCs/>
                <w:lang w:val="fr-FR"/>
              </w:rPr>
            </w:pPr>
            <w:proofErr w:type="spellStart"/>
            <w:r>
              <w:rPr>
                <w:b/>
                <w:bCs/>
                <w:lang w:val="fr-FR"/>
              </w:rPr>
              <w:t>Datum</w:t>
            </w:r>
            <w:proofErr w:type="spellEnd"/>
            <w:r w:rsidR="003C06CB">
              <w:rPr>
                <w:b/>
                <w:bCs/>
                <w:lang w:val="fr-FR"/>
              </w:rPr>
              <w:t xml:space="preserve"> </w:t>
            </w:r>
            <w:r w:rsidR="005D28AB">
              <w:rPr>
                <w:b/>
                <w:bCs/>
                <w:lang w:val="fr-FR"/>
              </w:rPr>
              <w:t xml:space="preserve">van </w:t>
            </w:r>
            <w:proofErr w:type="spellStart"/>
            <w:r w:rsidR="005D28AB">
              <w:rPr>
                <w:b/>
                <w:bCs/>
                <w:lang w:val="fr-FR"/>
              </w:rPr>
              <w:t>bezoek</w:t>
            </w:r>
            <w:proofErr w:type="spellEnd"/>
            <w:r w:rsidR="003C06CB" w:rsidRPr="00FF6701">
              <w:rPr>
                <w:b/>
                <w:bCs/>
                <w:lang w:val="fr-FR"/>
              </w:rPr>
              <w:t>:</w:t>
            </w:r>
            <w:r w:rsidR="003C06CB">
              <w:rPr>
                <w:b/>
                <w:bCs/>
                <w:lang w:val="fr-FR"/>
              </w:rPr>
              <w:t xml:space="preserve"> </w:t>
            </w:r>
            <w:proofErr w:type="spellStart"/>
            <w:r w:rsidR="000E7CC1">
              <w:rPr>
                <w:b/>
                <w:bCs/>
                <w:lang w:val="fr-FR"/>
              </w:rPr>
              <w:t>vrijdag</w:t>
            </w:r>
            <w:proofErr w:type="spellEnd"/>
            <w:r w:rsidR="000E7CC1">
              <w:rPr>
                <w:b/>
                <w:bCs/>
                <w:lang w:val="fr-FR"/>
              </w:rPr>
              <w:t xml:space="preserve"> 16 </w:t>
            </w:r>
            <w:proofErr w:type="spellStart"/>
            <w:r w:rsidR="000E7CC1">
              <w:rPr>
                <w:b/>
                <w:bCs/>
                <w:lang w:val="fr-FR"/>
              </w:rPr>
              <w:t>mei</w:t>
            </w:r>
            <w:proofErr w:type="spellEnd"/>
            <w:r w:rsidR="000E7CC1">
              <w:rPr>
                <w:b/>
                <w:bCs/>
                <w:lang w:val="fr-FR"/>
              </w:rPr>
              <w:t xml:space="preserve"> 2014 te Poperinge</w:t>
            </w:r>
          </w:p>
        </w:tc>
      </w:tr>
      <w:tr w:rsidR="001738C7" w:rsidRPr="00E14D5A" w:rsidTr="003C06CB">
        <w:trPr>
          <w:jc w:val="center"/>
        </w:trPr>
        <w:tc>
          <w:tcPr>
            <w:tcW w:w="143" w:type="dxa"/>
            <w:tcBorders>
              <w:top w:val="single" w:sz="6" w:space="0" w:color="auto"/>
              <w:bottom w:val="single" w:sz="6" w:space="0" w:color="auto"/>
            </w:tcBorders>
          </w:tcPr>
          <w:p w:rsidR="001738C7" w:rsidRPr="00FF6701" w:rsidRDefault="001738C7" w:rsidP="00660B35">
            <w:pPr>
              <w:pStyle w:val="Berichtkop"/>
              <w:rPr>
                <w:sz w:val="20"/>
                <w:lang w:val="fr-FR"/>
              </w:rPr>
            </w:pPr>
          </w:p>
        </w:tc>
        <w:tc>
          <w:tcPr>
            <w:tcW w:w="8848" w:type="dxa"/>
            <w:gridSpan w:val="3"/>
            <w:tcBorders>
              <w:top w:val="single" w:sz="6" w:space="0" w:color="auto"/>
              <w:bottom w:val="single" w:sz="6" w:space="0" w:color="auto"/>
            </w:tcBorders>
          </w:tcPr>
          <w:p w:rsidR="00C17A6B" w:rsidRDefault="00526E58" w:rsidP="006D6B5E">
            <w:pPr>
              <w:ind w:left="113" w:right="113"/>
            </w:pPr>
            <w:r w:rsidRPr="0039704C">
              <w:t xml:space="preserve">Dit verslag </w:t>
            </w:r>
            <w:r>
              <w:t xml:space="preserve">is het resultaat </w:t>
            </w:r>
            <w:r w:rsidRPr="0039704C">
              <w:t xml:space="preserve">van </w:t>
            </w:r>
            <w:r>
              <w:t>een</w:t>
            </w:r>
            <w:r w:rsidRPr="0039704C">
              <w:t xml:space="preserve"> bezoek uitgevoerd door de Federale Overheidsdienst Binnenlandse Zaken, in uitvoering van artikel 9, § 2 van de wet</w:t>
            </w:r>
            <w:r>
              <w:t xml:space="preserve"> </w:t>
            </w:r>
            <w:r w:rsidRPr="0039704C">
              <w:t>van 31 december 1963</w:t>
            </w:r>
            <w:r w:rsidR="00C17A6B">
              <w:rPr>
                <w:rStyle w:val="Voetnootmarkering"/>
              </w:rPr>
              <w:footnoteReference w:id="1"/>
            </w:r>
            <w:r w:rsidR="00F6178E">
              <w:t xml:space="preserve"> en het koninklijk besluit van 20 september 2012</w:t>
            </w:r>
            <w:r w:rsidR="00F6178E">
              <w:rPr>
                <w:rStyle w:val="Voetnootmarkering"/>
              </w:rPr>
              <w:footnoteReference w:id="2"/>
            </w:r>
            <w:r w:rsidR="00F95D42">
              <w:t>.</w:t>
            </w:r>
            <w:r w:rsidRPr="0039704C">
              <w:t xml:space="preserve"> </w:t>
            </w:r>
            <w:r w:rsidR="00C86571">
              <w:t>Het betr</w:t>
            </w:r>
            <w:r w:rsidR="00DA6215">
              <w:t xml:space="preserve">eft het evaluatieverslag van de </w:t>
            </w:r>
            <w:proofErr w:type="spellStart"/>
            <w:r w:rsidR="00DA6215">
              <w:t>prezones</w:t>
            </w:r>
            <w:proofErr w:type="spellEnd"/>
            <w:r w:rsidR="00DA6215">
              <w:t xml:space="preserve">, dewelke krachtens </w:t>
            </w:r>
            <w:r w:rsidR="006D6B5E">
              <w:t xml:space="preserve">artikel 6 van </w:t>
            </w:r>
            <w:r w:rsidR="00DA6215">
              <w:t>de wet van 3 augustus 2012</w:t>
            </w:r>
            <w:r w:rsidR="00C17A6B">
              <w:rPr>
                <w:rStyle w:val="Voetnootmarkering"/>
              </w:rPr>
              <w:footnoteReference w:id="3"/>
            </w:r>
            <w:r w:rsidR="00C17A6B">
              <w:t xml:space="preserve"> </w:t>
            </w:r>
            <w:r w:rsidR="00DA6215">
              <w:t>eveneens onder het toepassingsgebied van de brandweerinspectie vallen</w:t>
            </w:r>
            <w:r w:rsidR="00C17A6B">
              <w:t>.</w:t>
            </w:r>
          </w:p>
          <w:p w:rsidR="0070607E" w:rsidRDefault="0070607E" w:rsidP="006D6B5E">
            <w:pPr>
              <w:ind w:left="113" w:right="113"/>
            </w:pPr>
            <w:r>
              <w:t xml:space="preserve">Het verslag is opgedeeld in twee delen. Deel A evalueert het laatst goedgekeurde zonaal operationeel organisatieplan (ZOOP) van 2012-2013. Uit deze analyse moet blijken of de zone haar doelstellingen heeft gerealiseerd, met welke middelen ze dat heeft gedaan en – indien zaken niet gerealiseerd zijn – hoe men de situatie </w:t>
            </w:r>
            <w:r w:rsidR="005D28AB">
              <w:t>op korte termijn</w:t>
            </w:r>
            <w:r>
              <w:t xml:space="preserve"> zal bijsturen. </w:t>
            </w:r>
          </w:p>
          <w:p w:rsidR="004A3AE7" w:rsidRDefault="0070607E" w:rsidP="004C6A7B">
            <w:pPr>
              <w:ind w:left="113" w:right="113"/>
            </w:pPr>
            <w:r>
              <w:t xml:space="preserve">Deel B vormt een evaluatie van de processen: het organisatiebeheer in brede zin. De </w:t>
            </w:r>
            <w:r w:rsidR="005E1A07">
              <w:t>FOD Binnenlandse Zaken</w:t>
            </w:r>
            <w:r>
              <w:t xml:space="preserve"> wenst via dit deel te doorgronden hoe de zone aan project- en procesmanagement doet en hoe ze erin slaagt om de gestelde objectieven daadwerkelijk te bereiken. </w:t>
            </w:r>
          </w:p>
          <w:p w:rsidR="00437925" w:rsidRPr="00E14D5A" w:rsidRDefault="004C6A7B" w:rsidP="005E1A07">
            <w:pPr>
              <w:ind w:left="113" w:right="113"/>
              <w:rPr>
                <w:lang w:val="nl-NL"/>
              </w:rPr>
            </w:pPr>
            <w:r>
              <w:t>De analyse van beide delen geeft aanleiding tot een algemene conclusie die weergeeft hoe het dotatiebeleid ten aanzien va</w:t>
            </w:r>
            <w:r w:rsidR="005D28AB">
              <w:t xml:space="preserve">n de </w:t>
            </w:r>
            <w:r w:rsidR="005E1A07">
              <w:t>bezochte</w:t>
            </w:r>
            <w:r w:rsidR="005D28AB">
              <w:t xml:space="preserve"> zone zal evo</w:t>
            </w:r>
            <w:r>
              <w:t xml:space="preserve">lueren. </w:t>
            </w:r>
            <w:r w:rsidRPr="004C6A7B">
              <w:t xml:space="preserve">Indien de </w:t>
            </w:r>
            <w:proofErr w:type="spellStart"/>
            <w:r w:rsidRPr="004C6A7B">
              <w:t>prezone</w:t>
            </w:r>
            <w:proofErr w:type="spellEnd"/>
            <w:r w:rsidRPr="004C6A7B">
              <w:t xml:space="preserve"> het </w:t>
            </w:r>
            <w:r>
              <w:t xml:space="preserve">ZOOP </w:t>
            </w:r>
            <w:r w:rsidRPr="004C6A7B">
              <w:t xml:space="preserve">niet gedeeltelijk of volledig uitvoert </w:t>
            </w:r>
            <w:r w:rsidR="005D28AB">
              <w:t>voor 31 december van het jaar waarop het betrekking heeft</w:t>
            </w:r>
            <w:r w:rsidRPr="004C6A7B">
              <w:t xml:space="preserve">, dan kan de minister of zijn afgevaardigde de federale dotatie aan de </w:t>
            </w:r>
            <w:proofErr w:type="spellStart"/>
            <w:r w:rsidRPr="004C6A7B">
              <w:t>prezone</w:t>
            </w:r>
            <w:proofErr w:type="spellEnd"/>
            <w:r w:rsidRPr="004C6A7B">
              <w:t xml:space="preserve"> </w:t>
            </w:r>
            <w:r>
              <w:t xml:space="preserve">immers </w:t>
            </w:r>
            <w:r w:rsidRPr="004C6A7B">
              <w:t>geheel of gedeeltelijk verminderen of terugvorderen</w:t>
            </w:r>
            <w:r>
              <w:rPr>
                <w:rStyle w:val="Voetnootmarkering"/>
              </w:rPr>
              <w:footnoteReference w:id="4"/>
            </w:r>
            <w:r w:rsidRPr="004C6A7B">
              <w:t>.</w:t>
            </w:r>
          </w:p>
        </w:tc>
      </w:tr>
      <w:tr w:rsidR="004C6A7B" w:rsidTr="00A2301B">
        <w:trPr>
          <w:jc w:val="center"/>
        </w:trPr>
        <w:tc>
          <w:tcPr>
            <w:tcW w:w="143" w:type="dxa"/>
            <w:tcBorders>
              <w:top w:val="single" w:sz="6" w:space="0" w:color="auto"/>
              <w:bottom w:val="dotted" w:sz="4" w:space="0" w:color="auto"/>
            </w:tcBorders>
          </w:tcPr>
          <w:p w:rsidR="004C6A7B" w:rsidRDefault="004C6A7B" w:rsidP="007916EF">
            <w:pPr>
              <w:spacing w:before="0" w:after="0"/>
              <w:rPr>
                <w:sz w:val="20"/>
                <w:szCs w:val="20"/>
                <w:lang w:val="nl-NL"/>
              </w:rPr>
            </w:pPr>
          </w:p>
        </w:tc>
        <w:tc>
          <w:tcPr>
            <w:tcW w:w="8848" w:type="dxa"/>
            <w:gridSpan w:val="3"/>
            <w:tcBorders>
              <w:top w:val="single" w:sz="6" w:space="0" w:color="auto"/>
              <w:bottom w:val="dotted" w:sz="4" w:space="0" w:color="auto"/>
            </w:tcBorders>
          </w:tcPr>
          <w:p w:rsidR="004C6A7B" w:rsidRPr="004C6A7B" w:rsidRDefault="004C6A7B" w:rsidP="004C6A7B">
            <w:pPr>
              <w:ind w:left="113" w:right="113"/>
            </w:pPr>
            <w:r w:rsidRPr="004C6A7B">
              <w:t xml:space="preserve">De </w:t>
            </w:r>
            <w:r w:rsidR="005D28AB">
              <w:t>evaluatie</w:t>
            </w:r>
            <w:r w:rsidRPr="004C6A7B">
              <w:t xml:space="preserve"> werd uitgevoerd door </w:t>
            </w:r>
            <w:r w:rsidR="000E7CC1">
              <w:t xml:space="preserve">Ivo </w:t>
            </w:r>
            <w:proofErr w:type="spellStart"/>
            <w:r w:rsidR="000E7CC1">
              <w:t>Brisaert</w:t>
            </w:r>
            <w:proofErr w:type="spellEnd"/>
            <w:r w:rsidR="000E7CC1">
              <w:t xml:space="preserve"> en Marc </w:t>
            </w:r>
            <w:proofErr w:type="spellStart"/>
            <w:r w:rsidR="000E7CC1">
              <w:t>Heylenbosch</w:t>
            </w:r>
            <w:proofErr w:type="spellEnd"/>
            <w:r>
              <w:t xml:space="preserve">, </w:t>
            </w:r>
            <w:r w:rsidR="00FD7A9D">
              <w:t>gemandateerden van de FOD Binnenlandse Zaken</w:t>
            </w:r>
            <w:r w:rsidR="00FD7A9D" w:rsidRPr="004C6A7B">
              <w:t xml:space="preserve"> </w:t>
            </w:r>
            <w:r w:rsidRPr="004C6A7B">
              <w:t xml:space="preserve">in aanwezigheid van </w:t>
            </w:r>
            <w:proofErr w:type="spellStart"/>
            <w:r w:rsidR="000E7CC1">
              <w:t>Kpt.Cdt</w:t>
            </w:r>
            <w:proofErr w:type="spellEnd"/>
            <w:r w:rsidR="000E7CC1">
              <w:t>. Robert Van Praet</w:t>
            </w:r>
            <w:r>
              <w:t xml:space="preserve">, </w:t>
            </w:r>
            <w:proofErr w:type="spellStart"/>
            <w:r w:rsidRPr="004C6A7B">
              <w:t>prezonecoördinator</w:t>
            </w:r>
            <w:proofErr w:type="spellEnd"/>
            <w:r w:rsidRPr="004C6A7B">
              <w:t xml:space="preserve"> en </w:t>
            </w:r>
            <w:r w:rsidR="000E7CC1">
              <w:t xml:space="preserve">Paul Victoor en </w:t>
            </w:r>
            <w:proofErr w:type="spellStart"/>
            <w:r w:rsidR="000E7CC1">
              <w:t>Jacky</w:t>
            </w:r>
            <w:proofErr w:type="spellEnd"/>
            <w:r w:rsidR="000E7CC1">
              <w:t xml:space="preserve"> </w:t>
            </w:r>
            <w:proofErr w:type="spellStart"/>
            <w:r w:rsidR="000E7CC1">
              <w:t>Coopman</w:t>
            </w:r>
            <w:proofErr w:type="spellEnd"/>
            <w:r w:rsidR="005D28AB">
              <w:t xml:space="preserve">, personen die binnen de </w:t>
            </w:r>
            <w:proofErr w:type="spellStart"/>
            <w:r w:rsidR="005D28AB">
              <w:t>prezone</w:t>
            </w:r>
            <w:proofErr w:type="spellEnd"/>
            <w:r w:rsidR="005D28AB">
              <w:t xml:space="preserve"> zijn aangeduid om de </w:t>
            </w:r>
            <w:proofErr w:type="spellStart"/>
            <w:r w:rsidR="005D28AB">
              <w:t>prezonecoördinator</w:t>
            </w:r>
            <w:proofErr w:type="spellEnd"/>
            <w:r w:rsidR="005D28AB">
              <w:t xml:space="preserve"> te ondersteunen.</w:t>
            </w:r>
          </w:p>
          <w:p w:rsidR="004C6A7B" w:rsidRDefault="00FD7A9D" w:rsidP="004C6A7B">
            <w:pPr>
              <w:ind w:left="113" w:right="113"/>
              <w:rPr>
                <w:b/>
                <w:bCs/>
                <w:lang w:val="nl-NL"/>
              </w:rPr>
            </w:pPr>
            <w:r w:rsidRPr="004C6A7B">
              <w:t xml:space="preserve"> De </w:t>
            </w:r>
            <w:proofErr w:type="spellStart"/>
            <w:r w:rsidRPr="004C6A7B">
              <w:t>prezonecoördinator</w:t>
            </w:r>
            <w:proofErr w:type="spellEnd"/>
            <w:r w:rsidRPr="004C6A7B">
              <w:t xml:space="preserve"> bezorgde op </w:t>
            </w:r>
            <w:r w:rsidRPr="004C6A7B">
              <w:rPr>
                <w:highlight w:val="yellow"/>
              </w:rPr>
              <w:t>…</w:t>
            </w:r>
            <w:r w:rsidRPr="004C6A7B">
              <w:t xml:space="preserve"> een recht van antwoord, hetgeen verwerkt werd in onderhavig, definitief verslag.</w:t>
            </w:r>
          </w:p>
        </w:tc>
      </w:tr>
      <w:tr w:rsidR="006212B2" w:rsidTr="003C06CB">
        <w:trPr>
          <w:jc w:val="center"/>
        </w:trPr>
        <w:tc>
          <w:tcPr>
            <w:tcW w:w="143" w:type="dxa"/>
            <w:tcBorders>
              <w:top w:val="single" w:sz="6" w:space="0" w:color="auto"/>
              <w:bottom w:val="dotted" w:sz="4" w:space="0" w:color="auto"/>
            </w:tcBorders>
          </w:tcPr>
          <w:p w:rsidR="006212B2" w:rsidRDefault="006212B2" w:rsidP="007916EF">
            <w:pPr>
              <w:spacing w:before="0" w:after="0"/>
              <w:rPr>
                <w:sz w:val="20"/>
                <w:szCs w:val="20"/>
                <w:lang w:val="nl-NL"/>
              </w:rPr>
            </w:pPr>
          </w:p>
        </w:tc>
        <w:tc>
          <w:tcPr>
            <w:tcW w:w="5324" w:type="dxa"/>
            <w:gridSpan w:val="2"/>
            <w:tcBorders>
              <w:top w:val="single" w:sz="6" w:space="0" w:color="auto"/>
              <w:bottom w:val="dotted" w:sz="4" w:space="0" w:color="auto"/>
            </w:tcBorders>
          </w:tcPr>
          <w:p w:rsidR="006212B2" w:rsidRDefault="006212B2" w:rsidP="007103C0">
            <w:pPr>
              <w:spacing w:before="0" w:after="0"/>
              <w:ind w:left="1491" w:hanging="1491"/>
              <w:jc w:val="left"/>
              <w:rPr>
                <w:b/>
                <w:bCs/>
                <w:lang w:val="nl-NL"/>
              </w:rPr>
            </w:pPr>
            <w:r>
              <w:rPr>
                <w:b/>
                <w:bCs/>
                <w:lang w:val="nl-NL"/>
              </w:rPr>
              <w:t xml:space="preserve">Onze referentie: </w:t>
            </w:r>
          </w:p>
        </w:tc>
        <w:tc>
          <w:tcPr>
            <w:tcW w:w="3524" w:type="dxa"/>
            <w:tcBorders>
              <w:top w:val="single" w:sz="6" w:space="0" w:color="auto"/>
              <w:bottom w:val="dotted" w:sz="4" w:space="0" w:color="auto"/>
            </w:tcBorders>
          </w:tcPr>
          <w:p w:rsidR="006212B2" w:rsidRDefault="006212B2" w:rsidP="007916EF">
            <w:pPr>
              <w:spacing w:before="0" w:after="0"/>
              <w:jc w:val="left"/>
              <w:rPr>
                <w:b/>
                <w:bCs/>
                <w:lang w:val="nl-NL"/>
              </w:rPr>
            </w:pPr>
          </w:p>
        </w:tc>
      </w:tr>
      <w:tr w:rsidR="00E14D5A" w:rsidTr="003C06CB">
        <w:trPr>
          <w:jc w:val="center"/>
        </w:trPr>
        <w:tc>
          <w:tcPr>
            <w:tcW w:w="143" w:type="dxa"/>
            <w:tcBorders>
              <w:top w:val="single" w:sz="6" w:space="0" w:color="auto"/>
              <w:bottom w:val="dotted" w:sz="4" w:space="0" w:color="auto"/>
            </w:tcBorders>
          </w:tcPr>
          <w:p w:rsidR="00E14D5A" w:rsidRDefault="00E14D5A" w:rsidP="007916EF">
            <w:pPr>
              <w:spacing w:before="0" w:after="0"/>
              <w:rPr>
                <w:sz w:val="20"/>
                <w:szCs w:val="20"/>
                <w:lang w:val="nl-NL"/>
              </w:rPr>
            </w:pPr>
          </w:p>
        </w:tc>
        <w:tc>
          <w:tcPr>
            <w:tcW w:w="5324" w:type="dxa"/>
            <w:gridSpan w:val="2"/>
            <w:tcBorders>
              <w:top w:val="single" w:sz="6" w:space="0" w:color="auto"/>
              <w:bottom w:val="dotted" w:sz="4" w:space="0" w:color="auto"/>
            </w:tcBorders>
          </w:tcPr>
          <w:p w:rsidR="007F2242" w:rsidRPr="007F2242" w:rsidRDefault="00E14D5A" w:rsidP="003C06CB">
            <w:pPr>
              <w:spacing w:before="0" w:after="0"/>
              <w:ind w:left="1491" w:hanging="1491"/>
              <w:jc w:val="left"/>
            </w:pPr>
            <w:r w:rsidRPr="007F2242">
              <w:rPr>
                <w:b/>
                <w:bCs/>
              </w:rPr>
              <w:t>Contactpersoon:</w:t>
            </w:r>
            <w:r w:rsidRPr="007F2242">
              <w:t xml:space="preserve"> </w:t>
            </w:r>
            <w:r w:rsidR="007F2242" w:rsidRPr="007F2242">
              <w:tab/>
            </w:r>
            <w:r w:rsidR="007F2242">
              <w:tab/>
            </w:r>
            <w:r w:rsidR="007F2242" w:rsidRPr="007F2242">
              <w:t xml:space="preserve">Ivo </w:t>
            </w:r>
            <w:proofErr w:type="spellStart"/>
            <w:r w:rsidR="007F2242" w:rsidRPr="007F2242">
              <w:t>Brisaert</w:t>
            </w:r>
            <w:proofErr w:type="spellEnd"/>
          </w:p>
          <w:p w:rsidR="00E14D5A" w:rsidRPr="007F2242" w:rsidRDefault="007F2242" w:rsidP="003C06CB">
            <w:pPr>
              <w:spacing w:before="0" w:after="0"/>
              <w:ind w:left="1491" w:hanging="1491"/>
              <w:jc w:val="left"/>
            </w:pPr>
            <w:r w:rsidRPr="007F2242">
              <w:tab/>
            </w:r>
            <w:r>
              <w:tab/>
            </w:r>
            <w:r w:rsidR="00E14D5A" w:rsidRPr="007F2242">
              <w:t xml:space="preserve">Jurgen </w:t>
            </w:r>
            <w:proofErr w:type="spellStart"/>
            <w:r w:rsidR="00E14D5A" w:rsidRPr="007F2242">
              <w:t>Callaerts</w:t>
            </w:r>
            <w:proofErr w:type="spellEnd"/>
          </w:p>
        </w:tc>
        <w:tc>
          <w:tcPr>
            <w:tcW w:w="3524" w:type="dxa"/>
            <w:tcBorders>
              <w:top w:val="single" w:sz="6" w:space="0" w:color="auto"/>
              <w:bottom w:val="dotted" w:sz="4" w:space="0" w:color="auto"/>
            </w:tcBorders>
          </w:tcPr>
          <w:p w:rsidR="007F2242" w:rsidRDefault="00E14D5A" w:rsidP="007916EF">
            <w:pPr>
              <w:spacing w:before="0" w:after="0"/>
              <w:jc w:val="left"/>
              <w:rPr>
                <w:lang w:val="nl-NL"/>
              </w:rPr>
            </w:pPr>
            <w:r>
              <w:rPr>
                <w:b/>
                <w:bCs/>
                <w:lang w:val="nl-NL"/>
              </w:rPr>
              <w:t>T:</w:t>
            </w:r>
            <w:r>
              <w:rPr>
                <w:lang w:val="nl-NL"/>
              </w:rPr>
              <w:t xml:space="preserve"> </w:t>
            </w:r>
            <w:r w:rsidR="007F2242">
              <w:rPr>
                <w:lang w:val="nl-NL"/>
              </w:rPr>
              <w:tab/>
              <w:t xml:space="preserve">02 500 23 14 </w:t>
            </w:r>
          </w:p>
          <w:p w:rsidR="00E14D5A" w:rsidRDefault="007F2242" w:rsidP="007916EF">
            <w:pPr>
              <w:spacing w:before="0" w:after="0"/>
              <w:jc w:val="left"/>
              <w:rPr>
                <w:lang w:val="nl-NL"/>
              </w:rPr>
            </w:pPr>
            <w:r>
              <w:rPr>
                <w:lang w:val="nl-NL"/>
              </w:rPr>
              <w:tab/>
            </w:r>
            <w:r w:rsidR="00E14D5A">
              <w:rPr>
                <w:lang w:val="nl-NL"/>
              </w:rPr>
              <w:t>02 549 28 12</w:t>
            </w:r>
          </w:p>
        </w:tc>
      </w:tr>
      <w:tr w:rsidR="00E14D5A" w:rsidTr="003C06CB">
        <w:trPr>
          <w:jc w:val="center"/>
        </w:trPr>
        <w:tc>
          <w:tcPr>
            <w:tcW w:w="143" w:type="dxa"/>
            <w:tcBorders>
              <w:top w:val="dotted" w:sz="4" w:space="0" w:color="auto"/>
              <w:bottom w:val="single" w:sz="2" w:space="0" w:color="auto"/>
            </w:tcBorders>
          </w:tcPr>
          <w:p w:rsidR="00E14D5A" w:rsidRDefault="00E14D5A" w:rsidP="007916EF">
            <w:pPr>
              <w:spacing w:before="0" w:after="0"/>
              <w:rPr>
                <w:sz w:val="20"/>
                <w:szCs w:val="20"/>
                <w:lang w:val="nl-NL"/>
              </w:rPr>
            </w:pPr>
          </w:p>
        </w:tc>
        <w:tc>
          <w:tcPr>
            <w:tcW w:w="5324" w:type="dxa"/>
            <w:gridSpan w:val="2"/>
            <w:tcBorders>
              <w:top w:val="dotted" w:sz="4" w:space="0" w:color="auto"/>
              <w:bottom w:val="single" w:sz="2" w:space="0" w:color="auto"/>
            </w:tcBorders>
          </w:tcPr>
          <w:p w:rsidR="007F2242" w:rsidRDefault="00E14D5A" w:rsidP="007F2242">
            <w:pPr>
              <w:spacing w:before="0" w:after="0"/>
              <w:ind w:left="652" w:hanging="652"/>
              <w:jc w:val="left"/>
              <w:rPr>
                <w:b/>
                <w:bCs/>
                <w:lang w:val="nl-NL"/>
              </w:rPr>
            </w:pPr>
            <w:r w:rsidRPr="00DE2299">
              <w:rPr>
                <w:b/>
                <w:bCs/>
                <w:lang w:val="nl-NL"/>
              </w:rPr>
              <w:t>E-mail:</w:t>
            </w:r>
            <w:r w:rsidR="007F2242">
              <w:rPr>
                <w:b/>
                <w:bCs/>
                <w:lang w:val="nl-NL"/>
              </w:rPr>
              <w:tab/>
            </w:r>
            <w:r w:rsidR="007F2242" w:rsidRPr="007F2242">
              <w:rPr>
                <w:bCs/>
                <w:lang w:val="nl-NL"/>
              </w:rPr>
              <w:t>ivo.brisaert@ibz.fgov.be</w:t>
            </w:r>
          </w:p>
          <w:p w:rsidR="00E14D5A" w:rsidRPr="00DE2299" w:rsidRDefault="007F2242" w:rsidP="007F2242">
            <w:pPr>
              <w:spacing w:before="0" w:after="0"/>
              <w:ind w:left="652" w:hanging="652"/>
              <w:jc w:val="left"/>
              <w:rPr>
                <w:lang w:val="nl-NL"/>
              </w:rPr>
            </w:pPr>
            <w:r>
              <w:rPr>
                <w:b/>
                <w:bCs/>
                <w:lang w:val="nl-NL"/>
              </w:rPr>
              <w:tab/>
            </w:r>
            <w:r w:rsidR="00E14D5A">
              <w:rPr>
                <w:lang w:val="nl-NL"/>
              </w:rPr>
              <w:t>jurgen.callaerts@ibz.fgov.be</w:t>
            </w:r>
          </w:p>
        </w:tc>
        <w:tc>
          <w:tcPr>
            <w:tcW w:w="3524" w:type="dxa"/>
            <w:tcBorders>
              <w:top w:val="dotted" w:sz="4" w:space="0" w:color="auto"/>
              <w:bottom w:val="single" w:sz="2" w:space="0" w:color="auto"/>
            </w:tcBorders>
          </w:tcPr>
          <w:p w:rsidR="00E14D5A" w:rsidRPr="007F2242" w:rsidRDefault="00E14D5A" w:rsidP="007F2242">
            <w:pPr>
              <w:spacing w:before="0" w:after="0"/>
              <w:jc w:val="left"/>
            </w:pPr>
            <w:r w:rsidRPr="007F2242">
              <w:rPr>
                <w:b/>
                <w:bCs/>
              </w:rPr>
              <w:t>F:</w:t>
            </w:r>
            <w:r w:rsidR="007F2242">
              <w:rPr>
                <w:b/>
                <w:bCs/>
              </w:rPr>
              <w:tab/>
            </w:r>
            <w:r w:rsidRPr="007F2242">
              <w:t>02 500 23 65</w:t>
            </w:r>
          </w:p>
        </w:tc>
      </w:tr>
      <w:tr w:rsidR="001738C7" w:rsidRPr="00FF6701" w:rsidTr="003C06CB">
        <w:trPr>
          <w:jc w:val="center"/>
        </w:trPr>
        <w:tc>
          <w:tcPr>
            <w:tcW w:w="143" w:type="dxa"/>
            <w:tcBorders>
              <w:top w:val="dotted" w:sz="4" w:space="0" w:color="auto"/>
              <w:bottom w:val="single" w:sz="6" w:space="0" w:color="auto"/>
            </w:tcBorders>
          </w:tcPr>
          <w:p w:rsidR="001738C7" w:rsidRPr="00FF6701" w:rsidRDefault="001738C7" w:rsidP="00660B35">
            <w:pPr>
              <w:pStyle w:val="Berichtkop"/>
              <w:rPr>
                <w:sz w:val="20"/>
                <w:lang w:val="fr-FR"/>
              </w:rPr>
            </w:pPr>
          </w:p>
        </w:tc>
        <w:tc>
          <w:tcPr>
            <w:tcW w:w="8848" w:type="dxa"/>
            <w:gridSpan w:val="3"/>
            <w:tcBorders>
              <w:top w:val="dotted" w:sz="4" w:space="0" w:color="auto"/>
              <w:bottom w:val="single" w:sz="6" w:space="0" w:color="auto"/>
            </w:tcBorders>
          </w:tcPr>
          <w:p w:rsidR="001738C7" w:rsidRPr="00FF6701" w:rsidRDefault="00E14D5A" w:rsidP="00660B35">
            <w:pPr>
              <w:rPr>
                <w:b/>
                <w:bCs/>
                <w:lang w:val="fr-FR"/>
              </w:rPr>
            </w:pPr>
            <w:proofErr w:type="spellStart"/>
            <w:r>
              <w:rPr>
                <w:b/>
                <w:bCs/>
                <w:lang w:val="fr-FR"/>
              </w:rPr>
              <w:t>Bestemmelingen</w:t>
            </w:r>
            <w:proofErr w:type="spellEnd"/>
            <w:r w:rsidR="001738C7" w:rsidRPr="00FF6701">
              <w:rPr>
                <w:b/>
                <w:bCs/>
                <w:lang w:val="fr-FR"/>
              </w:rPr>
              <w:t xml:space="preserve"> rapport:</w:t>
            </w:r>
          </w:p>
          <w:p w:rsidR="00DA6215" w:rsidRPr="00DA6215" w:rsidRDefault="009B44D5" w:rsidP="002F5775">
            <w:pPr>
              <w:numPr>
                <w:ilvl w:val="0"/>
                <w:numId w:val="6"/>
              </w:numPr>
              <w:rPr>
                <w:b/>
                <w:bCs/>
                <w:lang w:val="nl-NL"/>
              </w:rPr>
            </w:pPr>
            <w:r>
              <w:t xml:space="preserve">de </w:t>
            </w:r>
            <w:r w:rsidR="00F926F0" w:rsidRPr="00DA6215">
              <w:rPr>
                <w:bCs/>
                <w:lang w:val="nl-NL"/>
              </w:rPr>
              <w:t>G</w:t>
            </w:r>
            <w:r w:rsidR="001738C7" w:rsidRPr="00DA6215">
              <w:rPr>
                <w:bCs/>
                <w:lang w:val="nl-NL"/>
              </w:rPr>
              <w:t>ouverneur</w:t>
            </w:r>
          </w:p>
          <w:p w:rsidR="00DA6215" w:rsidRPr="00DA6215" w:rsidRDefault="009B44D5" w:rsidP="002F5775">
            <w:pPr>
              <w:numPr>
                <w:ilvl w:val="0"/>
                <w:numId w:val="6"/>
              </w:numPr>
              <w:rPr>
                <w:b/>
                <w:bCs/>
                <w:lang w:val="nl-NL"/>
              </w:rPr>
            </w:pPr>
            <w:r>
              <w:t xml:space="preserve">de </w:t>
            </w:r>
            <w:r w:rsidR="00DA6215">
              <w:t>Voorzit</w:t>
            </w:r>
            <w:r>
              <w:t>(s)</w:t>
            </w:r>
            <w:r w:rsidR="00DA6215">
              <w:t xml:space="preserve">ter van de </w:t>
            </w:r>
            <w:proofErr w:type="spellStart"/>
            <w:r w:rsidR="00DA6215">
              <w:t>prezoneraad</w:t>
            </w:r>
            <w:proofErr w:type="spellEnd"/>
          </w:p>
          <w:p w:rsidR="007103C0" w:rsidRPr="007103C0" w:rsidRDefault="006850C5" w:rsidP="002F5775">
            <w:pPr>
              <w:numPr>
                <w:ilvl w:val="0"/>
                <w:numId w:val="6"/>
              </w:numPr>
              <w:rPr>
                <w:bCs/>
                <w:lang w:val="nl-NL"/>
              </w:rPr>
            </w:pPr>
            <w:r>
              <w:t xml:space="preserve">De </w:t>
            </w:r>
            <w:r w:rsidR="007103C0">
              <w:t>B</w:t>
            </w:r>
            <w:proofErr w:type="spellStart"/>
            <w:r w:rsidR="007103C0" w:rsidRPr="007103C0">
              <w:rPr>
                <w:bCs/>
                <w:lang w:val="nl-NL"/>
              </w:rPr>
              <w:t>urgemeester</w:t>
            </w:r>
            <w:r w:rsidR="00DA6215">
              <w:rPr>
                <w:bCs/>
                <w:lang w:val="nl-NL"/>
              </w:rPr>
              <w:t>s</w:t>
            </w:r>
            <w:proofErr w:type="spellEnd"/>
            <w:r w:rsidR="009B44D5">
              <w:rPr>
                <w:bCs/>
                <w:lang w:val="nl-NL"/>
              </w:rPr>
              <w:t xml:space="preserve"> van de </w:t>
            </w:r>
            <w:proofErr w:type="spellStart"/>
            <w:r w:rsidR="009B44D5">
              <w:rPr>
                <w:bCs/>
                <w:lang w:val="nl-NL"/>
              </w:rPr>
              <w:t>prezone</w:t>
            </w:r>
            <w:proofErr w:type="spellEnd"/>
          </w:p>
          <w:p w:rsidR="001738C7" w:rsidRPr="00DA6215" w:rsidRDefault="009B44D5" w:rsidP="002F5775">
            <w:pPr>
              <w:numPr>
                <w:ilvl w:val="0"/>
                <w:numId w:val="6"/>
              </w:numPr>
              <w:rPr>
                <w:b/>
                <w:bCs/>
                <w:lang w:val="fr-FR"/>
              </w:rPr>
            </w:pPr>
            <w:r>
              <w:t xml:space="preserve">de </w:t>
            </w:r>
            <w:proofErr w:type="spellStart"/>
            <w:r w:rsidR="007103C0">
              <w:t>Prezonecoördinator</w:t>
            </w:r>
            <w:proofErr w:type="spellEnd"/>
          </w:p>
        </w:tc>
      </w:tr>
    </w:tbl>
    <w:p w:rsidR="006A7BA8" w:rsidRDefault="00760903" w:rsidP="00CB4168">
      <w:pPr>
        <w:spacing w:after="600"/>
        <w:rPr>
          <w:noProof/>
        </w:rPr>
      </w:pPr>
      <w:r>
        <w:rPr>
          <w:lang w:val="fr-FR"/>
        </w:rPr>
        <w:br w:type="page"/>
      </w:r>
      <w:r w:rsidRPr="003C06CB">
        <w:rPr>
          <w:rFonts w:cs="Arial"/>
          <w:b/>
          <w:sz w:val="22"/>
          <w:szCs w:val="18"/>
          <w:u w:val="single"/>
        </w:rPr>
        <w:lastRenderedPageBreak/>
        <w:t>Inhoud</w:t>
      </w:r>
      <w:r w:rsidR="00CB4168">
        <w:rPr>
          <w:lang w:val="nl-NL"/>
        </w:rPr>
        <w:fldChar w:fldCharType="begin"/>
      </w:r>
      <w:r w:rsidR="00CB4168">
        <w:rPr>
          <w:lang w:val="nl-NL"/>
        </w:rPr>
        <w:instrText xml:space="preserve"> TOC \h \z \t "Kop 1;2;Titel;1" </w:instrText>
      </w:r>
      <w:r w:rsidR="00CB4168">
        <w:rPr>
          <w:lang w:val="nl-NL"/>
        </w:rPr>
        <w:fldChar w:fldCharType="separate"/>
      </w:r>
    </w:p>
    <w:p w:rsidR="006A7BA8" w:rsidRDefault="006A7BA8">
      <w:pPr>
        <w:pStyle w:val="Inhopg1"/>
        <w:rPr>
          <w:rFonts w:ascii="Calibri" w:hAnsi="Calibri"/>
          <w:b w:val="0"/>
          <w:sz w:val="22"/>
          <w:szCs w:val="22"/>
          <w:lang w:val="nl-NL"/>
        </w:rPr>
      </w:pPr>
      <w:r>
        <w:rPr>
          <w:rStyle w:val="Hyperlink"/>
          <w:b w:val="0"/>
          <w:u w:val="none"/>
        </w:rPr>
        <w:tab/>
      </w:r>
      <w:hyperlink w:anchor="_Toc374087031" w:history="1">
        <w:r w:rsidRPr="00DB4A6D">
          <w:rPr>
            <w:rStyle w:val="Hyperlink"/>
            <w:lang w:val="nl-NL"/>
          </w:rPr>
          <w:t>Leeswijzer</w:t>
        </w:r>
        <w:r>
          <w:rPr>
            <w:webHidden/>
          </w:rPr>
          <w:tab/>
        </w:r>
        <w:r>
          <w:rPr>
            <w:webHidden/>
          </w:rPr>
          <w:fldChar w:fldCharType="begin"/>
        </w:r>
        <w:r>
          <w:rPr>
            <w:webHidden/>
          </w:rPr>
          <w:instrText xml:space="preserve"> PAGEREF _Toc374087031 \h </w:instrText>
        </w:r>
        <w:r>
          <w:rPr>
            <w:webHidden/>
          </w:rPr>
        </w:r>
        <w:r>
          <w:rPr>
            <w:webHidden/>
          </w:rPr>
          <w:fldChar w:fldCharType="separate"/>
        </w:r>
        <w:r w:rsidR="00DC6C6B">
          <w:rPr>
            <w:webHidden/>
          </w:rPr>
          <w:t>4</w:t>
        </w:r>
        <w:r>
          <w:rPr>
            <w:webHidden/>
          </w:rPr>
          <w:fldChar w:fldCharType="end"/>
        </w:r>
      </w:hyperlink>
    </w:p>
    <w:p w:rsidR="006A7BA8" w:rsidRDefault="00B33E00">
      <w:pPr>
        <w:pStyle w:val="Inhopg1"/>
        <w:rPr>
          <w:rFonts w:ascii="Calibri" w:hAnsi="Calibri"/>
          <w:b w:val="0"/>
          <w:sz w:val="22"/>
          <w:szCs w:val="22"/>
          <w:lang w:val="nl-NL"/>
        </w:rPr>
      </w:pPr>
      <w:hyperlink w:anchor="_Toc374087032" w:history="1">
        <w:r w:rsidR="006A7BA8" w:rsidRPr="00DB4A6D">
          <w:rPr>
            <w:rStyle w:val="Hyperlink"/>
            <w:lang w:val="nl-NL"/>
          </w:rPr>
          <w:t>DEEL A: ZONAAL OPERATIONEEL ORGANISATIEPLAN</w:t>
        </w:r>
        <w:r w:rsidR="006A7BA8">
          <w:rPr>
            <w:webHidden/>
          </w:rPr>
          <w:tab/>
        </w:r>
        <w:r w:rsidR="006A7BA8">
          <w:rPr>
            <w:webHidden/>
          </w:rPr>
          <w:fldChar w:fldCharType="begin"/>
        </w:r>
        <w:r w:rsidR="006A7BA8">
          <w:rPr>
            <w:webHidden/>
          </w:rPr>
          <w:instrText xml:space="preserve"> PAGEREF _Toc374087032 \h </w:instrText>
        </w:r>
        <w:r w:rsidR="006A7BA8">
          <w:rPr>
            <w:webHidden/>
          </w:rPr>
        </w:r>
        <w:r w:rsidR="006A7BA8">
          <w:rPr>
            <w:webHidden/>
          </w:rPr>
          <w:fldChar w:fldCharType="separate"/>
        </w:r>
        <w:r w:rsidR="00DC6C6B">
          <w:rPr>
            <w:webHidden/>
          </w:rPr>
          <w:t>7</w:t>
        </w:r>
        <w:r w:rsidR="006A7BA8">
          <w:rPr>
            <w:webHidden/>
          </w:rPr>
          <w:fldChar w:fldCharType="end"/>
        </w:r>
      </w:hyperlink>
    </w:p>
    <w:p w:rsidR="006A7BA8" w:rsidRDefault="00B33E00">
      <w:pPr>
        <w:pStyle w:val="Inhopg2"/>
        <w:rPr>
          <w:rFonts w:ascii="Calibri" w:hAnsi="Calibri"/>
          <w:noProof/>
          <w:sz w:val="22"/>
          <w:szCs w:val="22"/>
          <w:lang w:val="nl-NL"/>
        </w:rPr>
      </w:pPr>
      <w:hyperlink w:anchor="_Toc374087033" w:history="1">
        <w:r w:rsidR="006A7BA8" w:rsidRPr="00DB4A6D">
          <w:rPr>
            <w:rStyle w:val="Hyperlink"/>
            <w:noProof/>
            <w:lang w:val="nl-NL"/>
          </w:rPr>
          <w:t>1</w:t>
        </w:r>
        <w:r w:rsidR="006A7BA8">
          <w:rPr>
            <w:rFonts w:ascii="Calibri" w:hAnsi="Calibri"/>
            <w:noProof/>
            <w:sz w:val="22"/>
            <w:szCs w:val="22"/>
            <w:lang w:val="nl-NL"/>
          </w:rPr>
          <w:tab/>
        </w:r>
        <w:r w:rsidR="006A7BA8" w:rsidRPr="00DB4A6D">
          <w:rPr>
            <w:rStyle w:val="Hyperlink"/>
            <w:noProof/>
            <w:lang w:val="nl-NL"/>
          </w:rPr>
          <w:t>Proactie</w:t>
        </w:r>
        <w:r w:rsidR="006A7BA8">
          <w:rPr>
            <w:noProof/>
            <w:webHidden/>
          </w:rPr>
          <w:tab/>
        </w:r>
        <w:r w:rsidR="006A7BA8">
          <w:rPr>
            <w:noProof/>
            <w:webHidden/>
          </w:rPr>
          <w:fldChar w:fldCharType="begin"/>
        </w:r>
        <w:r w:rsidR="006A7BA8">
          <w:rPr>
            <w:noProof/>
            <w:webHidden/>
          </w:rPr>
          <w:instrText xml:space="preserve"> PAGEREF _Toc374087033 \h </w:instrText>
        </w:r>
        <w:r w:rsidR="006A7BA8">
          <w:rPr>
            <w:noProof/>
            <w:webHidden/>
          </w:rPr>
        </w:r>
        <w:r w:rsidR="006A7BA8">
          <w:rPr>
            <w:noProof/>
            <w:webHidden/>
          </w:rPr>
          <w:fldChar w:fldCharType="separate"/>
        </w:r>
        <w:r w:rsidR="00DC6C6B">
          <w:rPr>
            <w:noProof/>
            <w:webHidden/>
          </w:rPr>
          <w:t>7</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36" w:history="1">
        <w:r w:rsidR="006A7BA8" w:rsidRPr="00DB4A6D">
          <w:rPr>
            <w:rStyle w:val="Hyperlink"/>
            <w:noProof/>
            <w:lang w:val="nl-NL"/>
          </w:rPr>
          <w:t>2</w:t>
        </w:r>
        <w:r w:rsidR="006A7BA8">
          <w:rPr>
            <w:rFonts w:ascii="Calibri" w:hAnsi="Calibri"/>
            <w:noProof/>
            <w:sz w:val="22"/>
            <w:szCs w:val="22"/>
            <w:lang w:val="nl-NL"/>
          </w:rPr>
          <w:tab/>
        </w:r>
        <w:r w:rsidR="006A7BA8" w:rsidRPr="00DB4A6D">
          <w:rPr>
            <w:rStyle w:val="Hyperlink"/>
            <w:noProof/>
            <w:lang w:val="nl-NL"/>
          </w:rPr>
          <w:t>Preventie</w:t>
        </w:r>
        <w:r w:rsidR="006A7BA8">
          <w:rPr>
            <w:noProof/>
            <w:webHidden/>
          </w:rPr>
          <w:tab/>
        </w:r>
        <w:r w:rsidR="006A7BA8">
          <w:rPr>
            <w:noProof/>
            <w:webHidden/>
          </w:rPr>
          <w:fldChar w:fldCharType="begin"/>
        </w:r>
        <w:r w:rsidR="006A7BA8">
          <w:rPr>
            <w:noProof/>
            <w:webHidden/>
          </w:rPr>
          <w:instrText xml:space="preserve"> PAGEREF _Toc374087036 \h </w:instrText>
        </w:r>
        <w:r w:rsidR="006A7BA8">
          <w:rPr>
            <w:noProof/>
            <w:webHidden/>
          </w:rPr>
        </w:r>
        <w:r w:rsidR="006A7BA8">
          <w:rPr>
            <w:noProof/>
            <w:webHidden/>
          </w:rPr>
          <w:fldChar w:fldCharType="separate"/>
        </w:r>
        <w:r w:rsidR="00DC6C6B">
          <w:rPr>
            <w:noProof/>
            <w:webHidden/>
          </w:rPr>
          <w:t>14</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37" w:history="1">
        <w:r w:rsidR="006A7BA8" w:rsidRPr="00DB4A6D">
          <w:rPr>
            <w:rStyle w:val="Hyperlink"/>
            <w:noProof/>
            <w:lang w:val="nl-NL"/>
          </w:rPr>
          <w:t>3</w:t>
        </w:r>
        <w:r w:rsidR="006A7BA8">
          <w:rPr>
            <w:rFonts w:ascii="Calibri" w:hAnsi="Calibri"/>
            <w:noProof/>
            <w:sz w:val="22"/>
            <w:szCs w:val="22"/>
            <w:lang w:val="nl-NL"/>
          </w:rPr>
          <w:tab/>
        </w:r>
        <w:r w:rsidR="006A7BA8" w:rsidRPr="00DB4A6D">
          <w:rPr>
            <w:rStyle w:val="Hyperlink"/>
            <w:noProof/>
            <w:lang w:val="nl-NL"/>
          </w:rPr>
          <w:t>Preparatie</w:t>
        </w:r>
        <w:r w:rsidR="006A7BA8">
          <w:rPr>
            <w:noProof/>
            <w:webHidden/>
          </w:rPr>
          <w:tab/>
        </w:r>
        <w:r w:rsidR="006A7BA8">
          <w:rPr>
            <w:noProof/>
            <w:webHidden/>
          </w:rPr>
          <w:fldChar w:fldCharType="begin"/>
        </w:r>
        <w:r w:rsidR="006A7BA8">
          <w:rPr>
            <w:noProof/>
            <w:webHidden/>
          </w:rPr>
          <w:instrText xml:space="preserve"> PAGEREF _Toc374087037 \h </w:instrText>
        </w:r>
        <w:r w:rsidR="006A7BA8">
          <w:rPr>
            <w:noProof/>
            <w:webHidden/>
          </w:rPr>
        </w:r>
        <w:r w:rsidR="006A7BA8">
          <w:rPr>
            <w:noProof/>
            <w:webHidden/>
          </w:rPr>
          <w:fldChar w:fldCharType="separate"/>
        </w:r>
        <w:r w:rsidR="00DC6C6B">
          <w:rPr>
            <w:noProof/>
            <w:webHidden/>
          </w:rPr>
          <w:t>35</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38" w:history="1">
        <w:r w:rsidR="006A7BA8" w:rsidRPr="00DB4A6D">
          <w:rPr>
            <w:rStyle w:val="Hyperlink"/>
            <w:noProof/>
            <w:lang w:val="nl-NL"/>
          </w:rPr>
          <w:t>4</w:t>
        </w:r>
        <w:r w:rsidR="006A7BA8">
          <w:rPr>
            <w:rFonts w:ascii="Calibri" w:hAnsi="Calibri"/>
            <w:noProof/>
            <w:sz w:val="22"/>
            <w:szCs w:val="22"/>
            <w:lang w:val="nl-NL"/>
          </w:rPr>
          <w:tab/>
        </w:r>
        <w:r w:rsidR="006A7BA8" w:rsidRPr="00DB4A6D">
          <w:rPr>
            <w:rStyle w:val="Hyperlink"/>
            <w:noProof/>
            <w:lang w:val="nl-NL"/>
          </w:rPr>
          <w:t>Uitvoering</w:t>
        </w:r>
        <w:r w:rsidR="006A7BA8">
          <w:rPr>
            <w:noProof/>
            <w:webHidden/>
          </w:rPr>
          <w:tab/>
        </w:r>
        <w:r w:rsidR="006A7BA8">
          <w:rPr>
            <w:noProof/>
            <w:webHidden/>
          </w:rPr>
          <w:fldChar w:fldCharType="begin"/>
        </w:r>
        <w:r w:rsidR="006A7BA8">
          <w:rPr>
            <w:noProof/>
            <w:webHidden/>
          </w:rPr>
          <w:instrText xml:space="preserve"> PAGEREF _Toc374087038 \h </w:instrText>
        </w:r>
        <w:r w:rsidR="006A7BA8">
          <w:rPr>
            <w:noProof/>
            <w:webHidden/>
          </w:rPr>
        </w:r>
        <w:r w:rsidR="006A7BA8">
          <w:rPr>
            <w:noProof/>
            <w:webHidden/>
          </w:rPr>
          <w:fldChar w:fldCharType="separate"/>
        </w:r>
        <w:r w:rsidR="00DC6C6B">
          <w:rPr>
            <w:noProof/>
            <w:webHidden/>
          </w:rPr>
          <w:t>84</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39" w:history="1">
        <w:r w:rsidR="006A7BA8" w:rsidRPr="00DB4A6D">
          <w:rPr>
            <w:rStyle w:val="Hyperlink"/>
            <w:noProof/>
            <w:lang w:val="nl-NL"/>
          </w:rPr>
          <w:t>5</w:t>
        </w:r>
        <w:r w:rsidR="006A7BA8">
          <w:rPr>
            <w:rFonts w:ascii="Calibri" w:hAnsi="Calibri"/>
            <w:noProof/>
            <w:sz w:val="22"/>
            <w:szCs w:val="22"/>
            <w:lang w:val="nl-NL"/>
          </w:rPr>
          <w:tab/>
        </w:r>
        <w:r w:rsidR="006A7BA8" w:rsidRPr="00DB4A6D">
          <w:rPr>
            <w:rStyle w:val="Hyperlink"/>
            <w:noProof/>
            <w:lang w:val="nl-NL"/>
          </w:rPr>
          <w:t>Evaluatie</w:t>
        </w:r>
        <w:r w:rsidR="006A7BA8">
          <w:rPr>
            <w:noProof/>
            <w:webHidden/>
          </w:rPr>
          <w:tab/>
        </w:r>
        <w:r w:rsidR="006A7BA8">
          <w:rPr>
            <w:noProof/>
            <w:webHidden/>
          </w:rPr>
          <w:fldChar w:fldCharType="begin"/>
        </w:r>
        <w:r w:rsidR="006A7BA8">
          <w:rPr>
            <w:noProof/>
            <w:webHidden/>
          </w:rPr>
          <w:instrText xml:space="preserve"> PAGEREF _Toc374087039 \h </w:instrText>
        </w:r>
        <w:r w:rsidR="006A7BA8">
          <w:rPr>
            <w:noProof/>
            <w:webHidden/>
          </w:rPr>
        </w:r>
        <w:r w:rsidR="006A7BA8">
          <w:rPr>
            <w:noProof/>
            <w:webHidden/>
          </w:rPr>
          <w:fldChar w:fldCharType="separate"/>
        </w:r>
        <w:r w:rsidR="00DC6C6B">
          <w:rPr>
            <w:noProof/>
            <w:webHidden/>
          </w:rPr>
          <w:t>95</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40" w:history="1">
        <w:r w:rsidR="006A7BA8" w:rsidRPr="00DB4A6D">
          <w:rPr>
            <w:rStyle w:val="Hyperlink"/>
            <w:noProof/>
            <w:lang w:val="nl-NL"/>
          </w:rPr>
          <w:t>6</w:t>
        </w:r>
        <w:r w:rsidR="006A7BA8">
          <w:rPr>
            <w:rFonts w:ascii="Calibri" w:hAnsi="Calibri"/>
            <w:noProof/>
            <w:sz w:val="22"/>
            <w:szCs w:val="22"/>
            <w:lang w:val="nl-NL"/>
          </w:rPr>
          <w:tab/>
        </w:r>
        <w:r w:rsidR="006A7BA8" w:rsidRPr="00DB4A6D">
          <w:rPr>
            <w:rStyle w:val="Hyperlink"/>
            <w:noProof/>
            <w:lang w:val="nl-NL"/>
          </w:rPr>
          <w:t>Andere</w:t>
        </w:r>
        <w:r w:rsidR="006A7BA8">
          <w:rPr>
            <w:noProof/>
            <w:webHidden/>
          </w:rPr>
          <w:tab/>
        </w:r>
        <w:r w:rsidR="006A7BA8">
          <w:rPr>
            <w:noProof/>
            <w:webHidden/>
          </w:rPr>
          <w:fldChar w:fldCharType="begin"/>
        </w:r>
        <w:r w:rsidR="006A7BA8">
          <w:rPr>
            <w:noProof/>
            <w:webHidden/>
          </w:rPr>
          <w:instrText xml:space="preserve"> PAGEREF _Toc374087040 \h </w:instrText>
        </w:r>
        <w:r w:rsidR="006A7BA8">
          <w:rPr>
            <w:noProof/>
            <w:webHidden/>
          </w:rPr>
        </w:r>
        <w:r w:rsidR="006A7BA8">
          <w:rPr>
            <w:noProof/>
            <w:webHidden/>
          </w:rPr>
          <w:fldChar w:fldCharType="separate"/>
        </w:r>
        <w:r w:rsidR="00DC6C6B">
          <w:rPr>
            <w:noProof/>
            <w:webHidden/>
          </w:rPr>
          <w:t>98</w:t>
        </w:r>
        <w:r w:rsidR="006A7BA8">
          <w:rPr>
            <w:noProof/>
            <w:webHidden/>
          </w:rPr>
          <w:fldChar w:fldCharType="end"/>
        </w:r>
      </w:hyperlink>
    </w:p>
    <w:p w:rsidR="006A7BA8" w:rsidRDefault="00B33E00">
      <w:pPr>
        <w:pStyle w:val="Inhopg1"/>
        <w:rPr>
          <w:rFonts w:ascii="Calibri" w:hAnsi="Calibri"/>
          <w:b w:val="0"/>
          <w:sz w:val="22"/>
          <w:szCs w:val="22"/>
          <w:lang w:val="nl-NL"/>
        </w:rPr>
      </w:pPr>
      <w:hyperlink w:anchor="_Toc374087041" w:history="1">
        <w:r w:rsidR="006A7BA8" w:rsidRPr="00DB4A6D">
          <w:rPr>
            <w:rStyle w:val="Hyperlink"/>
            <w:lang w:val="nl-NL"/>
          </w:rPr>
          <w:t>DEEL B: ORGANISATIE &amp; PROCESSEN</w:t>
        </w:r>
        <w:r w:rsidR="006A7BA8">
          <w:rPr>
            <w:webHidden/>
          </w:rPr>
          <w:tab/>
        </w:r>
        <w:r w:rsidR="006A7BA8">
          <w:rPr>
            <w:webHidden/>
          </w:rPr>
          <w:fldChar w:fldCharType="begin"/>
        </w:r>
        <w:r w:rsidR="006A7BA8">
          <w:rPr>
            <w:webHidden/>
          </w:rPr>
          <w:instrText xml:space="preserve"> PAGEREF _Toc374087041 \h </w:instrText>
        </w:r>
        <w:r w:rsidR="006A7BA8">
          <w:rPr>
            <w:webHidden/>
          </w:rPr>
        </w:r>
        <w:r w:rsidR="006A7BA8">
          <w:rPr>
            <w:webHidden/>
          </w:rPr>
          <w:fldChar w:fldCharType="separate"/>
        </w:r>
        <w:r w:rsidR="00DC6C6B">
          <w:rPr>
            <w:webHidden/>
          </w:rPr>
          <w:t>102</w:t>
        </w:r>
        <w:r w:rsidR="006A7BA8">
          <w:rPr>
            <w:webHidden/>
          </w:rPr>
          <w:fldChar w:fldCharType="end"/>
        </w:r>
      </w:hyperlink>
    </w:p>
    <w:p w:rsidR="006A7BA8" w:rsidRDefault="00B33E00">
      <w:pPr>
        <w:pStyle w:val="Inhopg2"/>
        <w:rPr>
          <w:rFonts w:ascii="Calibri" w:hAnsi="Calibri"/>
          <w:noProof/>
          <w:sz w:val="22"/>
          <w:szCs w:val="22"/>
          <w:lang w:val="nl-NL"/>
        </w:rPr>
      </w:pPr>
      <w:hyperlink w:anchor="_Toc374087042" w:history="1">
        <w:r w:rsidR="006A7BA8" w:rsidRPr="00DB4A6D">
          <w:rPr>
            <w:rStyle w:val="Hyperlink"/>
            <w:noProof/>
            <w:lang w:val="nl-NL"/>
          </w:rPr>
          <w:t>1</w:t>
        </w:r>
        <w:r w:rsidR="006A7BA8">
          <w:rPr>
            <w:rFonts w:ascii="Calibri" w:hAnsi="Calibri"/>
            <w:noProof/>
            <w:sz w:val="22"/>
            <w:szCs w:val="22"/>
            <w:lang w:val="nl-NL"/>
          </w:rPr>
          <w:tab/>
        </w:r>
        <w:r w:rsidR="006A7BA8" w:rsidRPr="00DB4A6D">
          <w:rPr>
            <w:rStyle w:val="Hyperlink"/>
            <w:noProof/>
            <w:lang w:val="nl-NL"/>
          </w:rPr>
          <w:t>Doelstellingen, proces &amp; risicomanagement</w:t>
        </w:r>
        <w:r w:rsidR="006A7BA8">
          <w:rPr>
            <w:noProof/>
            <w:webHidden/>
          </w:rPr>
          <w:tab/>
        </w:r>
        <w:r w:rsidR="006A7BA8">
          <w:rPr>
            <w:noProof/>
            <w:webHidden/>
          </w:rPr>
          <w:fldChar w:fldCharType="begin"/>
        </w:r>
        <w:r w:rsidR="006A7BA8">
          <w:rPr>
            <w:noProof/>
            <w:webHidden/>
          </w:rPr>
          <w:instrText xml:space="preserve"> PAGEREF _Toc374087042 \h </w:instrText>
        </w:r>
        <w:r w:rsidR="006A7BA8">
          <w:rPr>
            <w:noProof/>
            <w:webHidden/>
          </w:rPr>
        </w:r>
        <w:r w:rsidR="006A7BA8">
          <w:rPr>
            <w:noProof/>
            <w:webHidden/>
          </w:rPr>
          <w:fldChar w:fldCharType="separate"/>
        </w:r>
        <w:r w:rsidR="00DC6C6B">
          <w:rPr>
            <w:b/>
            <w:bCs/>
            <w:noProof/>
            <w:webHidden/>
            <w:lang w:val="nl-NL"/>
          </w:rPr>
          <w:t>Fout! Bladwijzer niet gedefinieerd.</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43" w:history="1">
        <w:r w:rsidR="006A7BA8" w:rsidRPr="00DB4A6D">
          <w:rPr>
            <w:rStyle w:val="Hyperlink"/>
            <w:noProof/>
            <w:lang w:val="nl-NL"/>
          </w:rPr>
          <w:t>2</w:t>
        </w:r>
        <w:r w:rsidR="006A7BA8">
          <w:rPr>
            <w:rFonts w:ascii="Calibri" w:hAnsi="Calibri"/>
            <w:noProof/>
            <w:sz w:val="22"/>
            <w:szCs w:val="22"/>
            <w:lang w:val="nl-NL"/>
          </w:rPr>
          <w:tab/>
        </w:r>
        <w:r w:rsidR="006A7BA8" w:rsidRPr="00DB4A6D">
          <w:rPr>
            <w:rStyle w:val="Hyperlink"/>
            <w:noProof/>
            <w:lang w:val="nl-NL"/>
          </w:rPr>
          <w:t>Belanghebbendenmanagement</w:t>
        </w:r>
        <w:r w:rsidR="006A7BA8">
          <w:rPr>
            <w:noProof/>
            <w:webHidden/>
          </w:rPr>
          <w:tab/>
        </w:r>
        <w:r w:rsidR="006A7BA8">
          <w:rPr>
            <w:noProof/>
            <w:webHidden/>
          </w:rPr>
          <w:fldChar w:fldCharType="begin"/>
        </w:r>
        <w:r w:rsidR="006A7BA8">
          <w:rPr>
            <w:noProof/>
            <w:webHidden/>
          </w:rPr>
          <w:instrText xml:space="preserve"> PAGEREF _Toc374087043 \h </w:instrText>
        </w:r>
        <w:r w:rsidR="006A7BA8">
          <w:rPr>
            <w:noProof/>
            <w:webHidden/>
          </w:rPr>
        </w:r>
        <w:r w:rsidR="006A7BA8">
          <w:rPr>
            <w:noProof/>
            <w:webHidden/>
          </w:rPr>
          <w:fldChar w:fldCharType="separate"/>
        </w:r>
        <w:r w:rsidR="00DC6C6B">
          <w:rPr>
            <w:b/>
            <w:bCs/>
            <w:noProof/>
            <w:webHidden/>
            <w:lang w:val="nl-NL"/>
          </w:rPr>
          <w:t>Fout! Bladwijzer niet gedefinieerd.</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44" w:history="1">
        <w:r w:rsidR="006A7BA8" w:rsidRPr="00DB4A6D">
          <w:rPr>
            <w:rStyle w:val="Hyperlink"/>
            <w:noProof/>
            <w:lang w:val="nl-NL"/>
          </w:rPr>
          <w:t>3</w:t>
        </w:r>
        <w:r w:rsidR="006A7BA8">
          <w:rPr>
            <w:rFonts w:ascii="Calibri" w:hAnsi="Calibri"/>
            <w:noProof/>
            <w:sz w:val="22"/>
            <w:szCs w:val="22"/>
            <w:lang w:val="nl-NL"/>
          </w:rPr>
          <w:tab/>
        </w:r>
        <w:r w:rsidR="006A7BA8" w:rsidRPr="00DB4A6D">
          <w:rPr>
            <w:rStyle w:val="Hyperlink"/>
            <w:noProof/>
            <w:lang w:val="nl-NL"/>
          </w:rPr>
          <w:t>Monitoring</w:t>
        </w:r>
        <w:r w:rsidR="006A7BA8">
          <w:rPr>
            <w:noProof/>
            <w:webHidden/>
          </w:rPr>
          <w:tab/>
        </w:r>
        <w:r w:rsidR="006A7BA8">
          <w:rPr>
            <w:noProof/>
            <w:webHidden/>
          </w:rPr>
          <w:fldChar w:fldCharType="begin"/>
        </w:r>
        <w:r w:rsidR="006A7BA8">
          <w:rPr>
            <w:noProof/>
            <w:webHidden/>
          </w:rPr>
          <w:instrText xml:space="preserve"> PAGEREF _Toc374087044 \h </w:instrText>
        </w:r>
        <w:r w:rsidR="006A7BA8">
          <w:rPr>
            <w:noProof/>
            <w:webHidden/>
          </w:rPr>
        </w:r>
        <w:r w:rsidR="006A7BA8">
          <w:rPr>
            <w:noProof/>
            <w:webHidden/>
          </w:rPr>
          <w:fldChar w:fldCharType="separate"/>
        </w:r>
        <w:r w:rsidR="00DC6C6B">
          <w:rPr>
            <w:b/>
            <w:bCs/>
            <w:noProof/>
            <w:webHidden/>
            <w:lang w:val="nl-NL"/>
          </w:rPr>
          <w:t>Fout! Bladwijzer niet gedefinieerd.</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45" w:history="1">
        <w:r w:rsidR="006A7BA8" w:rsidRPr="00DB4A6D">
          <w:rPr>
            <w:rStyle w:val="Hyperlink"/>
            <w:noProof/>
            <w:lang w:val="nl-NL"/>
          </w:rPr>
          <w:t>4</w:t>
        </w:r>
        <w:r w:rsidR="006A7BA8">
          <w:rPr>
            <w:rFonts w:ascii="Calibri" w:hAnsi="Calibri"/>
            <w:noProof/>
            <w:sz w:val="22"/>
            <w:szCs w:val="22"/>
            <w:lang w:val="nl-NL"/>
          </w:rPr>
          <w:tab/>
        </w:r>
        <w:r w:rsidR="006A7BA8" w:rsidRPr="00DB4A6D">
          <w:rPr>
            <w:rStyle w:val="Hyperlink"/>
            <w:noProof/>
            <w:lang w:val="nl-NL"/>
          </w:rPr>
          <w:t>Organisatiestructuur</w:t>
        </w:r>
        <w:r w:rsidR="006A7BA8">
          <w:rPr>
            <w:noProof/>
            <w:webHidden/>
          </w:rPr>
          <w:tab/>
        </w:r>
        <w:r w:rsidR="006A7BA8">
          <w:rPr>
            <w:noProof/>
            <w:webHidden/>
          </w:rPr>
          <w:fldChar w:fldCharType="begin"/>
        </w:r>
        <w:r w:rsidR="006A7BA8">
          <w:rPr>
            <w:noProof/>
            <w:webHidden/>
          </w:rPr>
          <w:instrText xml:space="preserve"> PAGEREF _Toc374087045 \h </w:instrText>
        </w:r>
        <w:r w:rsidR="006A7BA8">
          <w:rPr>
            <w:noProof/>
            <w:webHidden/>
          </w:rPr>
        </w:r>
        <w:r w:rsidR="006A7BA8">
          <w:rPr>
            <w:noProof/>
            <w:webHidden/>
          </w:rPr>
          <w:fldChar w:fldCharType="separate"/>
        </w:r>
        <w:r w:rsidR="00DC6C6B">
          <w:rPr>
            <w:b/>
            <w:bCs/>
            <w:noProof/>
            <w:webHidden/>
            <w:lang w:val="nl-NL"/>
          </w:rPr>
          <w:t>Fout! Bladwijzer niet gedefinieerd.</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46" w:history="1">
        <w:r w:rsidR="006A7BA8" w:rsidRPr="00DB4A6D">
          <w:rPr>
            <w:rStyle w:val="Hyperlink"/>
            <w:noProof/>
            <w:lang w:val="nl-NL"/>
          </w:rPr>
          <w:t>5</w:t>
        </w:r>
        <w:r w:rsidR="006A7BA8">
          <w:rPr>
            <w:rFonts w:ascii="Calibri" w:hAnsi="Calibri"/>
            <w:noProof/>
            <w:sz w:val="22"/>
            <w:szCs w:val="22"/>
            <w:lang w:val="nl-NL"/>
          </w:rPr>
          <w:tab/>
        </w:r>
        <w:r w:rsidR="006A7BA8" w:rsidRPr="00DB4A6D">
          <w:rPr>
            <w:rStyle w:val="Hyperlink"/>
            <w:noProof/>
            <w:lang w:val="nl-NL"/>
          </w:rPr>
          <w:t>Informatie &amp; communicatie</w:t>
        </w:r>
        <w:r w:rsidR="006A7BA8">
          <w:rPr>
            <w:noProof/>
            <w:webHidden/>
          </w:rPr>
          <w:tab/>
        </w:r>
        <w:r w:rsidR="006A7BA8">
          <w:rPr>
            <w:noProof/>
            <w:webHidden/>
          </w:rPr>
          <w:fldChar w:fldCharType="begin"/>
        </w:r>
        <w:r w:rsidR="006A7BA8">
          <w:rPr>
            <w:noProof/>
            <w:webHidden/>
          </w:rPr>
          <w:instrText xml:space="preserve"> PAGEREF _Toc374087046 \h </w:instrText>
        </w:r>
        <w:r w:rsidR="006A7BA8">
          <w:rPr>
            <w:noProof/>
            <w:webHidden/>
          </w:rPr>
        </w:r>
        <w:r w:rsidR="006A7BA8">
          <w:rPr>
            <w:noProof/>
            <w:webHidden/>
          </w:rPr>
          <w:fldChar w:fldCharType="separate"/>
        </w:r>
        <w:r w:rsidR="00DC6C6B">
          <w:rPr>
            <w:b/>
            <w:bCs/>
            <w:noProof/>
            <w:webHidden/>
            <w:lang w:val="nl-NL"/>
          </w:rPr>
          <w:t>Fout! Bladwijzer niet gedefinieerd.</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47" w:history="1">
        <w:r w:rsidR="006A7BA8" w:rsidRPr="00DB4A6D">
          <w:rPr>
            <w:rStyle w:val="Hyperlink"/>
            <w:noProof/>
            <w:lang w:val="nl-NL"/>
          </w:rPr>
          <w:t>6</w:t>
        </w:r>
        <w:r w:rsidR="006A7BA8">
          <w:rPr>
            <w:rFonts w:ascii="Calibri" w:hAnsi="Calibri"/>
            <w:noProof/>
            <w:sz w:val="22"/>
            <w:szCs w:val="22"/>
            <w:lang w:val="nl-NL"/>
          </w:rPr>
          <w:tab/>
        </w:r>
        <w:r w:rsidR="006A7BA8" w:rsidRPr="00DB4A6D">
          <w:rPr>
            <w:rStyle w:val="Hyperlink"/>
            <w:noProof/>
            <w:lang w:val="nl-NL"/>
          </w:rPr>
          <w:t>Financieel Management</w:t>
        </w:r>
        <w:r w:rsidR="006A7BA8">
          <w:rPr>
            <w:noProof/>
            <w:webHidden/>
          </w:rPr>
          <w:tab/>
        </w:r>
        <w:r w:rsidR="006A7BA8">
          <w:rPr>
            <w:noProof/>
            <w:webHidden/>
          </w:rPr>
          <w:fldChar w:fldCharType="begin"/>
        </w:r>
        <w:r w:rsidR="006A7BA8">
          <w:rPr>
            <w:noProof/>
            <w:webHidden/>
          </w:rPr>
          <w:instrText xml:space="preserve"> PAGEREF _Toc374087047 \h </w:instrText>
        </w:r>
        <w:r w:rsidR="006A7BA8">
          <w:rPr>
            <w:noProof/>
            <w:webHidden/>
          </w:rPr>
        </w:r>
        <w:r w:rsidR="006A7BA8">
          <w:rPr>
            <w:noProof/>
            <w:webHidden/>
          </w:rPr>
          <w:fldChar w:fldCharType="separate"/>
        </w:r>
        <w:r w:rsidR="00DC6C6B">
          <w:rPr>
            <w:b/>
            <w:bCs/>
            <w:noProof/>
            <w:webHidden/>
            <w:lang w:val="nl-NL"/>
          </w:rPr>
          <w:t>Fout! Bladwijzer niet gedefinieerd.</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48" w:history="1">
        <w:r w:rsidR="006A7BA8" w:rsidRPr="00DB4A6D">
          <w:rPr>
            <w:rStyle w:val="Hyperlink"/>
            <w:noProof/>
            <w:lang w:val="nl-NL"/>
          </w:rPr>
          <w:t>7</w:t>
        </w:r>
        <w:r w:rsidR="006A7BA8">
          <w:rPr>
            <w:rFonts w:ascii="Calibri" w:hAnsi="Calibri"/>
            <w:noProof/>
            <w:sz w:val="22"/>
            <w:szCs w:val="22"/>
            <w:lang w:val="nl-NL"/>
          </w:rPr>
          <w:tab/>
        </w:r>
        <w:r w:rsidR="006A7BA8" w:rsidRPr="00DB4A6D">
          <w:rPr>
            <w:rStyle w:val="Hyperlink"/>
            <w:noProof/>
            <w:lang w:val="nl-NL"/>
          </w:rPr>
          <w:t>Informatie en communicatietechnologie (ICT)</w:t>
        </w:r>
        <w:r w:rsidR="006A7BA8">
          <w:rPr>
            <w:noProof/>
            <w:webHidden/>
          </w:rPr>
          <w:tab/>
        </w:r>
        <w:r w:rsidR="006A7BA8">
          <w:rPr>
            <w:noProof/>
            <w:webHidden/>
          </w:rPr>
          <w:fldChar w:fldCharType="begin"/>
        </w:r>
        <w:r w:rsidR="006A7BA8">
          <w:rPr>
            <w:noProof/>
            <w:webHidden/>
          </w:rPr>
          <w:instrText xml:space="preserve"> PAGEREF _Toc374087048 \h </w:instrText>
        </w:r>
        <w:r w:rsidR="006A7BA8">
          <w:rPr>
            <w:noProof/>
            <w:webHidden/>
          </w:rPr>
        </w:r>
        <w:r w:rsidR="006A7BA8">
          <w:rPr>
            <w:noProof/>
            <w:webHidden/>
          </w:rPr>
          <w:fldChar w:fldCharType="separate"/>
        </w:r>
        <w:r w:rsidR="00DC6C6B">
          <w:rPr>
            <w:b/>
            <w:bCs/>
            <w:noProof/>
            <w:webHidden/>
            <w:lang w:val="nl-NL"/>
          </w:rPr>
          <w:t>Fout! Bladwijzer niet gedefinieerd.</w:t>
        </w:r>
        <w:r w:rsidR="006A7BA8">
          <w:rPr>
            <w:noProof/>
            <w:webHidden/>
          </w:rPr>
          <w:fldChar w:fldCharType="end"/>
        </w:r>
      </w:hyperlink>
    </w:p>
    <w:p w:rsidR="006A7BA8" w:rsidRDefault="00B33E00">
      <w:pPr>
        <w:pStyle w:val="Inhopg2"/>
        <w:rPr>
          <w:rFonts w:ascii="Calibri" w:hAnsi="Calibri"/>
          <w:noProof/>
          <w:sz w:val="22"/>
          <w:szCs w:val="22"/>
          <w:lang w:val="nl-NL"/>
        </w:rPr>
      </w:pPr>
      <w:hyperlink w:anchor="_Toc374087049" w:history="1">
        <w:r w:rsidR="006A7BA8" w:rsidRPr="00DB4A6D">
          <w:rPr>
            <w:rStyle w:val="Hyperlink"/>
            <w:noProof/>
            <w:lang w:val="nl-NL"/>
          </w:rPr>
          <w:t>8</w:t>
        </w:r>
        <w:r w:rsidR="006A7BA8">
          <w:rPr>
            <w:rFonts w:ascii="Calibri" w:hAnsi="Calibri"/>
            <w:noProof/>
            <w:sz w:val="22"/>
            <w:szCs w:val="22"/>
            <w:lang w:val="nl-NL"/>
          </w:rPr>
          <w:tab/>
        </w:r>
        <w:r w:rsidR="006A7BA8" w:rsidRPr="00DB4A6D">
          <w:rPr>
            <w:rStyle w:val="Hyperlink"/>
            <w:noProof/>
            <w:lang w:val="nl-NL"/>
          </w:rPr>
          <w:t>Veranderings- en projectmanagement</w:t>
        </w:r>
        <w:r w:rsidR="006A7BA8">
          <w:rPr>
            <w:noProof/>
            <w:webHidden/>
          </w:rPr>
          <w:tab/>
        </w:r>
        <w:r w:rsidR="006A7BA8">
          <w:rPr>
            <w:noProof/>
            <w:webHidden/>
          </w:rPr>
          <w:fldChar w:fldCharType="begin"/>
        </w:r>
        <w:r w:rsidR="006A7BA8">
          <w:rPr>
            <w:noProof/>
            <w:webHidden/>
          </w:rPr>
          <w:instrText xml:space="preserve"> PAGEREF _Toc374087049 \h </w:instrText>
        </w:r>
        <w:r w:rsidR="006A7BA8">
          <w:rPr>
            <w:noProof/>
            <w:webHidden/>
          </w:rPr>
        </w:r>
        <w:r w:rsidR="006A7BA8">
          <w:rPr>
            <w:noProof/>
            <w:webHidden/>
          </w:rPr>
          <w:fldChar w:fldCharType="separate"/>
        </w:r>
        <w:r w:rsidR="00DC6C6B">
          <w:rPr>
            <w:b/>
            <w:bCs/>
            <w:noProof/>
            <w:webHidden/>
            <w:lang w:val="nl-NL"/>
          </w:rPr>
          <w:t>Fout! Bladwijzer niet gedefinieerd.</w:t>
        </w:r>
        <w:r w:rsidR="006A7BA8">
          <w:rPr>
            <w:noProof/>
            <w:webHidden/>
          </w:rPr>
          <w:fldChar w:fldCharType="end"/>
        </w:r>
      </w:hyperlink>
    </w:p>
    <w:p w:rsidR="006A7BA8" w:rsidRDefault="00B33E00">
      <w:pPr>
        <w:pStyle w:val="Inhopg1"/>
        <w:rPr>
          <w:rFonts w:ascii="Calibri" w:hAnsi="Calibri"/>
          <w:b w:val="0"/>
          <w:sz w:val="22"/>
          <w:szCs w:val="22"/>
          <w:lang w:val="nl-NL"/>
        </w:rPr>
      </w:pPr>
      <w:hyperlink w:anchor="_Toc374087050" w:history="1">
        <w:r w:rsidR="006A7BA8" w:rsidRPr="00DB4A6D">
          <w:rPr>
            <w:rStyle w:val="Hyperlink"/>
            <w:lang w:val="nl-NL"/>
          </w:rPr>
          <w:t>CONCLUSIE</w:t>
        </w:r>
        <w:r w:rsidR="006A7BA8">
          <w:rPr>
            <w:webHidden/>
          </w:rPr>
          <w:tab/>
        </w:r>
        <w:r w:rsidR="006A7BA8">
          <w:rPr>
            <w:webHidden/>
          </w:rPr>
          <w:fldChar w:fldCharType="begin"/>
        </w:r>
        <w:r w:rsidR="006A7BA8">
          <w:rPr>
            <w:webHidden/>
          </w:rPr>
          <w:instrText xml:space="preserve"> PAGEREF _Toc374087050 \h </w:instrText>
        </w:r>
        <w:r w:rsidR="006A7BA8">
          <w:rPr>
            <w:webHidden/>
          </w:rPr>
        </w:r>
        <w:r w:rsidR="006A7BA8">
          <w:rPr>
            <w:webHidden/>
          </w:rPr>
          <w:fldChar w:fldCharType="separate"/>
        </w:r>
        <w:r w:rsidR="00DC6C6B">
          <w:rPr>
            <w:b w:val="0"/>
            <w:bCs/>
            <w:webHidden/>
            <w:lang w:val="nl-NL"/>
          </w:rPr>
          <w:t>Fout! Bladwijzer niet gedefinieerd.</w:t>
        </w:r>
        <w:r w:rsidR="006A7BA8">
          <w:rPr>
            <w:webHidden/>
          </w:rPr>
          <w:fldChar w:fldCharType="end"/>
        </w:r>
      </w:hyperlink>
    </w:p>
    <w:p w:rsidR="00760903" w:rsidRDefault="00CB4168" w:rsidP="00CB4168">
      <w:pPr>
        <w:spacing w:after="600"/>
        <w:rPr>
          <w:lang w:val="nl-NL"/>
        </w:rPr>
      </w:pPr>
      <w:r>
        <w:rPr>
          <w:lang w:val="nl-NL"/>
        </w:rPr>
        <w:fldChar w:fldCharType="end"/>
      </w:r>
      <w:r w:rsidR="00DC6D4E">
        <w:rPr>
          <w:lang w:val="nl-NL"/>
        </w:rPr>
        <w:t>(Bladzijden aan te passen)</w:t>
      </w:r>
    </w:p>
    <w:p w:rsidR="00FC2A50" w:rsidRPr="00FD44A6" w:rsidRDefault="00FC2A50" w:rsidP="00FC2A50">
      <w:pPr>
        <w:pStyle w:val="Titel"/>
        <w:rPr>
          <w:lang w:val="nl-NL"/>
        </w:rPr>
      </w:pPr>
      <w:r w:rsidRPr="00FC2A50">
        <w:rPr>
          <w:lang w:val="nl-NL"/>
        </w:rPr>
        <w:br w:type="page"/>
      </w:r>
      <w:bookmarkStart w:id="0" w:name="_Toc374087031"/>
      <w:r>
        <w:rPr>
          <w:lang w:val="nl-NL"/>
        </w:rPr>
        <w:lastRenderedPageBreak/>
        <w:t>Leeswijzer</w:t>
      </w:r>
      <w:bookmarkEnd w:id="0"/>
    </w:p>
    <w:p w:rsidR="006D732A" w:rsidRDefault="00FC2A50" w:rsidP="00FC2A50">
      <w:r>
        <w:t xml:space="preserve">De evaluatie van het Zonaal Operationeel Organisatieplan (ZOOP) is opgedeeld in twee delen. Deel A omvat een overzicht van de acties en geeft weer </w:t>
      </w:r>
      <w:r>
        <w:rPr>
          <w:u w:val="single"/>
        </w:rPr>
        <w:t>wat</w:t>
      </w:r>
      <w:r>
        <w:t xml:space="preserve"> op 31 december 2013 de stand-van-zaken was met betrekking tot deze actie terwijl deel B verduidelijkt </w:t>
      </w:r>
      <w:r>
        <w:rPr>
          <w:u w:val="single"/>
        </w:rPr>
        <w:t>hoe</w:t>
      </w:r>
      <w:r>
        <w:t xml:space="preserve"> de </w:t>
      </w:r>
      <w:proofErr w:type="spellStart"/>
      <w:r>
        <w:t>prezone</w:t>
      </w:r>
      <w:proofErr w:type="spellEnd"/>
      <w:r>
        <w:t xml:space="preserve"> de uitwerking van het ZOOP heeft gerealiseerd. Deze dubbele aanpak moet de </w:t>
      </w:r>
      <w:r w:rsidR="005E1A07">
        <w:t>FOD Binnenlandse Zaken</w:t>
      </w:r>
      <w:r>
        <w:t xml:space="preserve"> toelaten zich een goed beeld te vormen van de werking van de </w:t>
      </w:r>
      <w:proofErr w:type="spellStart"/>
      <w:r>
        <w:t>prezone</w:t>
      </w:r>
      <w:proofErr w:type="spellEnd"/>
      <w:r>
        <w:t>.</w:t>
      </w:r>
      <w:r w:rsidR="006D732A" w:rsidRPr="006D732A">
        <w:t xml:space="preserve"> </w:t>
      </w:r>
    </w:p>
    <w:p w:rsidR="00FC2A50" w:rsidRPr="00175FE2" w:rsidRDefault="006D732A" w:rsidP="00FC2A50">
      <w:r>
        <w:t>Een conclusie beschrijft ten slotte de belangrijkste vaststellingen uit beide delen. Het bevat eveneens</w:t>
      </w:r>
      <w:r w:rsidR="004C6A7B">
        <w:t xml:space="preserve"> een beslissing omtrent </w:t>
      </w:r>
      <w:r>
        <w:t xml:space="preserve">het </w:t>
      </w:r>
      <w:r w:rsidR="004C6A7B">
        <w:t xml:space="preserve">toekomstig </w:t>
      </w:r>
      <w:r>
        <w:t xml:space="preserve">te voeren dotatiebeleid ten aanzien van de </w:t>
      </w:r>
      <w:proofErr w:type="spellStart"/>
      <w:r>
        <w:t>prezone</w:t>
      </w:r>
      <w:proofErr w:type="spellEnd"/>
      <w:r>
        <w:t>.</w:t>
      </w:r>
    </w:p>
    <w:p w:rsidR="00FC2A50" w:rsidRDefault="00FC2A50" w:rsidP="00FC2A50"/>
    <w:p w:rsidR="00FC2A50" w:rsidRDefault="00FC2A50" w:rsidP="00FC2A50">
      <w:pPr>
        <w:pStyle w:val="Kop2"/>
        <w:numPr>
          <w:ilvl w:val="0"/>
          <w:numId w:val="0"/>
        </w:numPr>
        <w:ind w:left="425" w:hanging="425"/>
      </w:pPr>
      <w:r>
        <w:t>Deel A</w:t>
      </w:r>
    </w:p>
    <w:p w:rsidR="00FC2A50" w:rsidRDefault="00FC2A50" w:rsidP="00FC2A50">
      <w:r>
        <w:t xml:space="preserve">In deel A wordt de geplande situatie vergeleken met de vastgestelde situatie op </w:t>
      </w:r>
      <w:r w:rsidR="004C6A7B">
        <w:t>31 december 2013</w:t>
      </w:r>
      <w:r>
        <w:t>. Per actie voorziet de evaluatie in:</w:t>
      </w:r>
    </w:p>
    <w:p w:rsidR="00FC2A50" w:rsidRDefault="00FC2A50" w:rsidP="002F5775">
      <w:pPr>
        <w:numPr>
          <w:ilvl w:val="0"/>
          <w:numId w:val="6"/>
        </w:numPr>
      </w:pPr>
      <w:r>
        <w:t>Een beknopte omschrijving</w:t>
      </w:r>
      <w:r w:rsidR="004C6A7B">
        <w:t>;</w:t>
      </w:r>
    </w:p>
    <w:p w:rsidR="00FC2A50" w:rsidRDefault="00FC2A50" w:rsidP="002F5775">
      <w:pPr>
        <w:numPr>
          <w:ilvl w:val="0"/>
          <w:numId w:val="6"/>
        </w:numPr>
      </w:pPr>
      <w:r>
        <w:t>De in het ZOOP voorziene planning (timing, budget, verantwoordelijke, kritische succesfactoren)</w:t>
      </w:r>
    </w:p>
    <w:p w:rsidR="00FC2A50" w:rsidRDefault="00FC2A50" w:rsidP="002F5775">
      <w:pPr>
        <w:numPr>
          <w:ilvl w:val="0"/>
          <w:numId w:val="6"/>
        </w:numPr>
      </w:pPr>
      <w:r>
        <w:t>De op 31 december 2013 vastgestelde situatie (status</w:t>
      </w:r>
      <w:r w:rsidR="00405848">
        <w:rPr>
          <w:rStyle w:val="Voetnootmarkering"/>
        </w:rPr>
        <w:footnoteReference w:id="5"/>
      </w:r>
      <w:r>
        <w:t>, rekening, toelichting, toekomstige maatregelen)</w:t>
      </w:r>
    </w:p>
    <w:p w:rsidR="00FC2A50" w:rsidRDefault="00FC2A50" w:rsidP="00FC2A50">
      <w:r>
        <w:t xml:space="preserve">Veel van deze informatie komt rechtstreeks uit het ZOOP en werd aangevuld met feiten en bemerkingen die aangeleverd werden door de </w:t>
      </w:r>
      <w:proofErr w:type="spellStart"/>
      <w:r>
        <w:t>prezonecoördinator</w:t>
      </w:r>
      <w:proofErr w:type="spellEnd"/>
      <w:r w:rsidR="006D732A">
        <w:t xml:space="preserve"> en de </w:t>
      </w:r>
      <w:r w:rsidR="00173D42">
        <w:t xml:space="preserve">leden van de structuren van de </w:t>
      </w:r>
      <w:proofErr w:type="spellStart"/>
      <w:r w:rsidR="00173D42">
        <w:t>prezone</w:t>
      </w:r>
      <w:proofErr w:type="spellEnd"/>
      <w:r w:rsidR="006D732A">
        <w:t>.</w:t>
      </w:r>
    </w:p>
    <w:p w:rsidR="00FC2A50" w:rsidRDefault="00FC2A50" w:rsidP="00FC2A50"/>
    <w:p w:rsidR="00FC2A50" w:rsidRDefault="00FC2A50" w:rsidP="00FC2A50">
      <w:pPr>
        <w:pStyle w:val="Kop2"/>
        <w:numPr>
          <w:ilvl w:val="0"/>
          <w:numId w:val="0"/>
        </w:numPr>
        <w:ind w:left="425" w:hanging="425"/>
      </w:pPr>
      <w:r>
        <w:t>Deel B</w:t>
      </w:r>
    </w:p>
    <w:p w:rsidR="00FC2A50" w:rsidRPr="00DA2F19" w:rsidRDefault="00FC2A50" w:rsidP="00FC2A50">
      <w:pPr>
        <w:rPr>
          <w:u w:val="single"/>
        </w:rPr>
      </w:pPr>
      <w:r>
        <w:rPr>
          <w:u w:val="single"/>
        </w:rPr>
        <w:t>Doel</w:t>
      </w:r>
    </w:p>
    <w:p w:rsidR="00405848" w:rsidRDefault="00FC2A50" w:rsidP="00FC2A50">
      <w:r>
        <w:t xml:space="preserve">In deel B wordt een analyse gemaakt van de mate van organisatiebeheersing. </w:t>
      </w:r>
    </w:p>
    <w:p w:rsidR="00405848" w:rsidRDefault="00FC2A50" w:rsidP="002F5775">
      <w:pPr>
        <w:numPr>
          <w:ilvl w:val="0"/>
          <w:numId w:val="15"/>
        </w:numPr>
      </w:pPr>
      <w:r>
        <w:t xml:space="preserve">Hoe is de </w:t>
      </w:r>
      <w:proofErr w:type="spellStart"/>
      <w:r>
        <w:t>prezone</w:t>
      </w:r>
      <w:proofErr w:type="spellEnd"/>
      <w:r>
        <w:t xml:space="preserve"> georganiseerd en is ze derwijze georganiseerd dat ze maximaal bijdraagt tot het realiseren van de missie, de visie en de daaruit voortvloeiende doelstellingen? </w:t>
      </w:r>
    </w:p>
    <w:p w:rsidR="00405848" w:rsidRDefault="00405848" w:rsidP="002F5775">
      <w:pPr>
        <w:numPr>
          <w:ilvl w:val="0"/>
          <w:numId w:val="15"/>
        </w:numPr>
      </w:pPr>
      <w:r>
        <w:t xml:space="preserve">Wat zijn de risico’s die het </w:t>
      </w:r>
      <w:r w:rsidR="006A7BA8">
        <w:t>bereiken</w:t>
      </w:r>
      <w:r>
        <w:t xml:space="preserve"> van de doelstellingen in de weg staan en heeft men interne controlemechanismen geïmplementeerd die het manifesteren van deze risico</w:t>
      </w:r>
      <w:r w:rsidR="006A7BA8">
        <w:t>’</w:t>
      </w:r>
      <w:r>
        <w:t>s vermijden</w:t>
      </w:r>
      <w:r w:rsidR="006A7BA8">
        <w:t xml:space="preserve"> of onderdrukken</w:t>
      </w:r>
      <w:r>
        <w:t xml:space="preserve">? </w:t>
      </w:r>
    </w:p>
    <w:p w:rsidR="00FC2A50" w:rsidRDefault="00FC2A50" w:rsidP="00405848">
      <w:r>
        <w:t xml:space="preserve">Op die manier kan nagegaan worden of de </w:t>
      </w:r>
      <w:proofErr w:type="spellStart"/>
      <w:r>
        <w:t>prezone</w:t>
      </w:r>
      <w:proofErr w:type="spellEnd"/>
      <w:r>
        <w:t xml:space="preserve"> de juiste dingen doet en of ze de dingen ook juist doet.</w:t>
      </w:r>
    </w:p>
    <w:p w:rsidR="00FC2A50" w:rsidRDefault="00FC2A50" w:rsidP="00FC2A50">
      <w:pPr>
        <w:rPr>
          <w:u w:val="single"/>
        </w:rPr>
      </w:pPr>
    </w:p>
    <w:p w:rsidR="00FC2A50" w:rsidRPr="00DA2F19" w:rsidRDefault="00FC2A50" w:rsidP="00FC2A50">
      <w:pPr>
        <w:rPr>
          <w:u w:val="single"/>
        </w:rPr>
      </w:pPr>
      <w:r>
        <w:rPr>
          <w:u w:val="single"/>
        </w:rPr>
        <w:t>Methodiek</w:t>
      </w:r>
    </w:p>
    <w:p w:rsidR="00FC2A50" w:rsidRDefault="00FC2A50" w:rsidP="00FC2A50">
      <w:r>
        <w:t xml:space="preserve">Bovenstaande inschatting zal gestoeld zijn op een doorlichting van acht aspecten (=thema’s) waarmee de </w:t>
      </w:r>
      <w:proofErr w:type="spellStart"/>
      <w:r>
        <w:t>prezone</w:t>
      </w:r>
      <w:proofErr w:type="spellEnd"/>
      <w:r>
        <w:t xml:space="preserve"> reeds nu al in aanraking komt. Deze thema’s zijn:</w:t>
      </w:r>
    </w:p>
    <w:p w:rsidR="00FC2A50" w:rsidRDefault="00FC2A50" w:rsidP="002F5775">
      <w:pPr>
        <w:numPr>
          <w:ilvl w:val="0"/>
          <w:numId w:val="11"/>
        </w:numPr>
      </w:pPr>
      <w:r>
        <w:t>Doelstellingen, proces- en risicomanagement;</w:t>
      </w:r>
    </w:p>
    <w:p w:rsidR="00FC2A50" w:rsidRDefault="00FC2A50" w:rsidP="002F5775">
      <w:pPr>
        <w:numPr>
          <w:ilvl w:val="0"/>
          <w:numId w:val="11"/>
        </w:numPr>
      </w:pPr>
      <w:r>
        <w:t>Belanghebbendenmanagement;</w:t>
      </w:r>
    </w:p>
    <w:p w:rsidR="00FC2A50" w:rsidRDefault="00FC2A50" w:rsidP="002F5775">
      <w:pPr>
        <w:numPr>
          <w:ilvl w:val="0"/>
          <w:numId w:val="11"/>
        </w:numPr>
      </w:pPr>
      <w:r>
        <w:t>Monitoring;</w:t>
      </w:r>
    </w:p>
    <w:p w:rsidR="00FC2A50" w:rsidRDefault="00FC2A50" w:rsidP="002F5775">
      <w:pPr>
        <w:numPr>
          <w:ilvl w:val="0"/>
          <w:numId w:val="11"/>
        </w:numPr>
      </w:pPr>
      <w:r>
        <w:t>Organisatiestructuur;</w:t>
      </w:r>
    </w:p>
    <w:p w:rsidR="00FC2A50" w:rsidRDefault="00FC2A50" w:rsidP="002F5775">
      <w:pPr>
        <w:numPr>
          <w:ilvl w:val="0"/>
          <w:numId w:val="11"/>
        </w:numPr>
      </w:pPr>
      <w:r>
        <w:t>Informatie &amp; communicatie;</w:t>
      </w:r>
    </w:p>
    <w:p w:rsidR="00FC2A50" w:rsidRDefault="00FC2A50" w:rsidP="002F5775">
      <w:pPr>
        <w:numPr>
          <w:ilvl w:val="0"/>
          <w:numId w:val="11"/>
        </w:numPr>
      </w:pPr>
      <w:r>
        <w:t>Financieel management;</w:t>
      </w:r>
    </w:p>
    <w:p w:rsidR="00FC2A50" w:rsidRDefault="00FC2A50" w:rsidP="002F5775">
      <w:pPr>
        <w:numPr>
          <w:ilvl w:val="0"/>
          <w:numId w:val="11"/>
        </w:numPr>
      </w:pPr>
      <w:r>
        <w:t>Informatie- en communicatietechnologie;</w:t>
      </w:r>
    </w:p>
    <w:p w:rsidR="00FC2A50" w:rsidRDefault="00FC2A50" w:rsidP="002F5775">
      <w:pPr>
        <w:numPr>
          <w:ilvl w:val="0"/>
          <w:numId w:val="11"/>
        </w:numPr>
      </w:pPr>
      <w:r>
        <w:t>Veranderings- en projectmanagement.</w:t>
      </w:r>
    </w:p>
    <w:p w:rsidR="00FC2A50" w:rsidRDefault="00FC2A50" w:rsidP="00FC2A50">
      <w:r>
        <w:lastRenderedPageBreak/>
        <w:t xml:space="preserve">In elk thema staan een aantal doelstellingen uitgewerkt die – indien </w:t>
      </w:r>
      <w:r w:rsidR="005D28AB">
        <w:t>bereikt</w:t>
      </w:r>
      <w:r>
        <w:t xml:space="preserve"> – wezenlijk bijdragen tot een </w:t>
      </w:r>
      <w:proofErr w:type="spellStart"/>
      <w:r>
        <w:t>goeddraaiende</w:t>
      </w:r>
      <w:proofErr w:type="spellEnd"/>
      <w:r w:rsidR="00405848">
        <w:t xml:space="preserve">, </w:t>
      </w:r>
      <w:proofErr w:type="spellStart"/>
      <w:r w:rsidR="00405848">
        <w:t>mature</w:t>
      </w:r>
      <w:proofErr w:type="spellEnd"/>
      <w:r>
        <w:t xml:space="preserve"> organisatie of </w:t>
      </w:r>
      <w:proofErr w:type="spellStart"/>
      <w:r>
        <w:t>prezone</w:t>
      </w:r>
      <w:proofErr w:type="spellEnd"/>
      <w:r>
        <w:t>. Deze doelstellingen zijn niet lukraak gekozen maar wel zo geformuleerd dat ze onrechtstreeks een antwoord bieden op</w:t>
      </w:r>
      <w:r w:rsidR="002149D5">
        <w:t xml:space="preserve"> de vraag of de </w:t>
      </w:r>
      <w:proofErr w:type="spellStart"/>
      <w:r w:rsidR="002149D5">
        <w:t>prezone</w:t>
      </w:r>
      <w:proofErr w:type="spellEnd"/>
      <w:r w:rsidR="002149D5">
        <w:t xml:space="preserve"> continu</w:t>
      </w:r>
      <w:r>
        <w:t xml:space="preserve"> op zoek gaat naar een verbetering van de onderliggende processen. Anders gesteld, wordt de interne organisatie via de thema’s afgetoetst aan de kwaliteitscirkel van </w:t>
      </w:r>
      <w:proofErr w:type="spellStart"/>
      <w:r>
        <w:t>Deming</w:t>
      </w:r>
      <w:proofErr w:type="spellEnd"/>
      <w:r w:rsidR="00DF6E78">
        <w:t>/PCDA-cirkel</w:t>
      </w:r>
      <w:r>
        <w:t>. (Plan – Do – Check – Act/</w:t>
      </w:r>
      <w:proofErr w:type="spellStart"/>
      <w:r w:rsidR="00DF6E78">
        <w:t>Adjust</w:t>
      </w:r>
      <w:proofErr w:type="spellEnd"/>
      <w:r>
        <w:t>).</w:t>
      </w:r>
    </w:p>
    <w:p w:rsidR="00FC2A50" w:rsidRDefault="00FC2A50" w:rsidP="00FC2A50"/>
    <w:p w:rsidR="00FC2A50" w:rsidRPr="00DA2F19" w:rsidRDefault="00FC2A50" w:rsidP="00FC2A50">
      <w:pPr>
        <w:rPr>
          <w:u w:val="single"/>
        </w:rPr>
      </w:pPr>
      <w:r>
        <w:rPr>
          <w:u w:val="single"/>
        </w:rPr>
        <w:t>Structuur</w:t>
      </w:r>
    </w:p>
    <w:p w:rsidR="00FC2A50" w:rsidRDefault="00FC2A50" w:rsidP="00FC2A50">
      <w:r>
        <w:t>Elk thema is opgebouwd volgens een vaste structuur. Buiten een korte omschrijving, omvat elk thema telkenmale enkele doelstellingen</w:t>
      </w:r>
      <w:r w:rsidR="006A7BA8">
        <w:t>, een sterkte/zwakteanalyse</w:t>
      </w:r>
      <w:r>
        <w:t xml:space="preserve"> en een maturiteitsinschatting. </w:t>
      </w:r>
    </w:p>
    <w:p w:rsidR="00FC2A50" w:rsidRDefault="00FC2A50" w:rsidP="00FC2A50"/>
    <w:p w:rsidR="00FC2A50" w:rsidRDefault="00FC2A50" w:rsidP="002F5775">
      <w:pPr>
        <w:numPr>
          <w:ilvl w:val="0"/>
          <w:numId w:val="21"/>
        </w:numPr>
      </w:pPr>
      <w:r>
        <w:t xml:space="preserve">Het onderdeel </w:t>
      </w:r>
      <w:r>
        <w:rPr>
          <w:i/>
        </w:rPr>
        <w:t xml:space="preserve">doelstellingen </w:t>
      </w:r>
      <w:r>
        <w:t xml:space="preserve">somt per thema een aantal doelstellingen op waarop de </w:t>
      </w:r>
      <w:proofErr w:type="spellStart"/>
      <w:r>
        <w:t>prezone</w:t>
      </w:r>
      <w:proofErr w:type="spellEnd"/>
      <w:r>
        <w:t xml:space="preserve"> idealiter volmondig positief op moet kunnen antwoorden. Om een inschatting te kunnen maken of dit daadwerkelijk het geval is, dient men vooreerst </w:t>
      </w:r>
      <w:r w:rsidR="006A7BA8">
        <w:t xml:space="preserve">een </w:t>
      </w:r>
      <w:r>
        <w:t>tussenstap te maken</w:t>
      </w:r>
    </w:p>
    <w:p w:rsidR="00FC2A50" w:rsidRDefault="006A7BA8" w:rsidP="006A7BA8">
      <w:pPr>
        <w:ind w:left="708"/>
      </w:pPr>
      <w:r>
        <w:t xml:space="preserve">In </w:t>
      </w:r>
      <w:proofErr w:type="spellStart"/>
      <w:r>
        <w:t>concreto</w:t>
      </w:r>
      <w:proofErr w:type="spellEnd"/>
      <w:r>
        <w:t xml:space="preserve"> omvat e</w:t>
      </w:r>
      <w:r w:rsidR="00FC2A50">
        <w:t>lke doelstelling een niet-limitatieve lijst van</w:t>
      </w:r>
      <w:r w:rsidR="004A7773">
        <w:t xml:space="preserve"> stellingen die telkenmale een</w:t>
      </w:r>
      <w:r w:rsidR="00FC2A50">
        <w:t xml:space="preserve"> risico</w:t>
      </w:r>
      <w:r w:rsidR="004A7773">
        <w:t xml:space="preserve"> omschrijven</w:t>
      </w:r>
      <w:r w:rsidR="00FC2A50">
        <w:t xml:space="preserve">. Het komt de </w:t>
      </w:r>
      <w:proofErr w:type="spellStart"/>
      <w:r w:rsidR="00FC2A50">
        <w:t>prezone</w:t>
      </w:r>
      <w:proofErr w:type="spellEnd"/>
      <w:r w:rsidR="00FC2A50">
        <w:t xml:space="preserve"> toe na te gaan of de geformuleerde </w:t>
      </w:r>
      <w:r w:rsidR="004A7773">
        <w:t xml:space="preserve">stellingen van toepassing zijn en aldus een </w:t>
      </w:r>
      <w:r w:rsidR="00FC2A50">
        <w:t>risico opleveren. Bij de evaluatie dient men daarbij onderstaande leidraad te hanteren.</w:t>
      </w:r>
    </w:p>
    <w:p w:rsidR="006D732A" w:rsidRDefault="006D732A" w:rsidP="006D732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4822"/>
      </w:tblGrid>
      <w:tr w:rsidR="00FC2A50" w:rsidRPr="005817BA" w:rsidTr="00242CBC">
        <w:trPr>
          <w:trHeight w:val="358"/>
          <w:jc w:val="center"/>
        </w:trPr>
        <w:tc>
          <w:tcPr>
            <w:tcW w:w="1057" w:type="dxa"/>
            <w:tcBorders>
              <w:bottom w:val="single" w:sz="12" w:space="0" w:color="auto"/>
            </w:tcBorders>
          </w:tcPr>
          <w:p w:rsidR="00FC2A50" w:rsidRPr="005817BA" w:rsidRDefault="00FC2A50" w:rsidP="00242CBC">
            <w:pPr>
              <w:jc w:val="center"/>
              <w:rPr>
                <w:b/>
              </w:rPr>
            </w:pPr>
            <w:r>
              <w:rPr>
                <w:b/>
              </w:rPr>
              <w:t>Legende</w:t>
            </w:r>
          </w:p>
        </w:tc>
        <w:tc>
          <w:tcPr>
            <w:tcW w:w="4822" w:type="dxa"/>
            <w:tcBorders>
              <w:bottom w:val="single" w:sz="12" w:space="0" w:color="auto"/>
            </w:tcBorders>
          </w:tcPr>
          <w:p w:rsidR="00FC2A50" w:rsidRPr="005817BA" w:rsidRDefault="00FC2A50" w:rsidP="00242CBC">
            <w:pPr>
              <w:jc w:val="center"/>
              <w:rPr>
                <w:b/>
              </w:rPr>
            </w:pPr>
            <w:r w:rsidRPr="005817BA">
              <w:rPr>
                <w:b/>
              </w:rPr>
              <w:t>Toelichting</w:t>
            </w:r>
          </w:p>
        </w:tc>
      </w:tr>
      <w:tr w:rsidR="00FC2A50" w:rsidTr="00242CBC">
        <w:trPr>
          <w:trHeight w:val="371"/>
          <w:jc w:val="center"/>
        </w:trPr>
        <w:tc>
          <w:tcPr>
            <w:tcW w:w="1057" w:type="dxa"/>
            <w:tcBorders>
              <w:top w:val="dotted" w:sz="4" w:space="0" w:color="auto"/>
              <w:bottom w:val="dotted" w:sz="4" w:space="0" w:color="auto"/>
            </w:tcBorders>
            <w:vAlign w:val="center"/>
          </w:tcPr>
          <w:p w:rsidR="00FC2A50" w:rsidRDefault="00FC2A50" w:rsidP="00242CBC">
            <w:pPr>
              <w:jc w:val="center"/>
              <w:rPr>
                <w:lang w:val="nl-NL"/>
              </w:rPr>
            </w:pPr>
            <w:r>
              <w:rPr>
                <w:lang w:val="nl-NL"/>
              </w:rPr>
              <w:t>++</w:t>
            </w:r>
          </w:p>
        </w:tc>
        <w:tc>
          <w:tcPr>
            <w:tcW w:w="4822" w:type="dxa"/>
            <w:tcBorders>
              <w:top w:val="dotted" w:sz="4" w:space="0" w:color="auto"/>
              <w:bottom w:val="dotted" w:sz="4" w:space="0" w:color="auto"/>
            </w:tcBorders>
          </w:tcPr>
          <w:p w:rsidR="00FC2A50" w:rsidRDefault="00FC2A50" w:rsidP="00242CBC">
            <w:pPr>
              <w:jc w:val="left"/>
              <w:rPr>
                <w:lang w:val="nl-NL"/>
              </w:rPr>
            </w:pPr>
            <w:r>
              <w:rPr>
                <w:lang w:val="nl-NL"/>
              </w:rPr>
              <w:t>Akkoord</w:t>
            </w:r>
          </w:p>
        </w:tc>
      </w:tr>
      <w:tr w:rsidR="00FC2A50" w:rsidTr="00242CBC">
        <w:trPr>
          <w:trHeight w:val="358"/>
          <w:jc w:val="center"/>
        </w:trPr>
        <w:tc>
          <w:tcPr>
            <w:tcW w:w="1057" w:type="dxa"/>
            <w:tcBorders>
              <w:top w:val="dotted" w:sz="4" w:space="0" w:color="auto"/>
              <w:bottom w:val="dotted" w:sz="4" w:space="0" w:color="auto"/>
            </w:tcBorders>
            <w:vAlign w:val="center"/>
          </w:tcPr>
          <w:p w:rsidR="00FC2A50" w:rsidRPr="00480497" w:rsidRDefault="00FC2A50" w:rsidP="00242CBC">
            <w:pPr>
              <w:jc w:val="center"/>
              <w:rPr>
                <w:rFonts w:cs="Arial"/>
                <w:szCs w:val="18"/>
                <w:lang w:eastAsia="nl-BE"/>
              </w:rPr>
            </w:pPr>
            <w:r>
              <w:rPr>
                <w:rFonts w:cs="Arial"/>
                <w:szCs w:val="18"/>
                <w:lang w:eastAsia="nl-BE"/>
              </w:rPr>
              <w:t>+</w:t>
            </w:r>
          </w:p>
        </w:tc>
        <w:tc>
          <w:tcPr>
            <w:tcW w:w="4822" w:type="dxa"/>
            <w:tcBorders>
              <w:top w:val="dotted" w:sz="4" w:space="0" w:color="auto"/>
              <w:bottom w:val="dotted" w:sz="4" w:space="0" w:color="auto"/>
            </w:tcBorders>
          </w:tcPr>
          <w:p w:rsidR="00FC2A50" w:rsidRDefault="00FC2A50" w:rsidP="00242CBC">
            <w:pPr>
              <w:jc w:val="left"/>
              <w:rPr>
                <w:rFonts w:cs="Arial"/>
                <w:szCs w:val="18"/>
                <w:lang w:eastAsia="nl-BE"/>
              </w:rPr>
            </w:pPr>
            <w:r>
              <w:rPr>
                <w:rFonts w:cs="Arial"/>
                <w:szCs w:val="18"/>
                <w:lang w:eastAsia="nl-BE"/>
              </w:rPr>
              <w:t>Eerder akkoord</w:t>
            </w:r>
          </w:p>
        </w:tc>
      </w:tr>
      <w:tr w:rsidR="00FC2A50" w:rsidTr="00242CBC">
        <w:trPr>
          <w:trHeight w:val="358"/>
          <w:jc w:val="center"/>
        </w:trPr>
        <w:tc>
          <w:tcPr>
            <w:tcW w:w="1057" w:type="dxa"/>
            <w:tcBorders>
              <w:top w:val="dotted" w:sz="4" w:space="0" w:color="auto"/>
              <w:bottom w:val="dotted" w:sz="4" w:space="0" w:color="auto"/>
            </w:tcBorders>
            <w:vAlign w:val="center"/>
          </w:tcPr>
          <w:p w:rsidR="00FC2A50" w:rsidRPr="00480497" w:rsidRDefault="00FC2A50" w:rsidP="00242CBC">
            <w:pPr>
              <w:jc w:val="center"/>
              <w:rPr>
                <w:rFonts w:cs="Arial"/>
                <w:szCs w:val="18"/>
                <w:lang w:eastAsia="nl-BE"/>
              </w:rPr>
            </w:pPr>
            <w:r>
              <w:rPr>
                <w:rFonts w:cs="Arial"/>
                <w:szCs w:val="18"/>
                <w:lang w:eastAsia="nl-BE"/>
              </w:rPr>
              <w:t>+/-</w:t>
            </w:r>
          </w:p>
        </w:tc>
        <w:tc>
          <w:tcPr>
            <w:tcW w:w="4822" w:type="dxa"/>
            <w:tcBorders>
              <w:top w:val="dotted" w:sz="4" w:space="0" w:color="auto"/>
              <w:bottom w:val="dotted" w:sz="4" w:space="0" w:color="auto"/>
            </w:tcBorders>
          </w:tcPr>
          <w:p w:rsidR="00FC2A50" w:rsidRDefault="00FC2A50" w:rsidP="00242CBC">
            <w:pPr>
              <w:jc w:val="left"/>
              <w:rPr>
                <w:rFonts w:cs="Arial"/>
                <w:szCs w:val="18"/>
                <w:lang w:eastAsia="nl-BE"/>
              </w:rPr>
            </w:pPr>
            <w:r>
              <w:rPr>
                <w:rFonts w:cs="Arial"/>
                <w:szCs w:val="18"/>
                <w:lang w:eastAsia="nl-BE"/>
              </w:rPr>
              <w:t>Neutraal</w:t>
            </w:r>
          </w:p>
        </w:tc>
      </w:tr>
      <w:tr w:rsidR="00FC2A50" w:rsidTr="00242CBC">
        <w:trPr>
          <w:trHeight w:val="371"/>
          <w:jc w:val="center"/>
        </w:trPr>
        <w:tc>
          <w:tcPr>
            <w:tcW w:w="1057" w:type="dxa"/>
            <w:tcBorders>
              <w:top w:val="dotted" w:sz="4" w:space="0" w:color="auto"/>
              <w:bottom w:val="dotted" w:sz="4" w:space="0" w:color="auto"/>
            </w:tcBorders>
            <w:vAlign w:val="center"/>
          </w:tcPr>
          <w:p w:rsidR="00FC2A50" w:rsidRDefault="00FC2A50" w:rsidP="00242CBC">
            <w:pPr>
              <w:jc w:val="center"/>
              <w:rPr>
                <w:lang w:val="nl-NL"/>
              </w:rPr>
            </w:pPr>
            <w:r>
              <w:rPr>
                <w:lang w:val="nl-NL"/>
              </w:rPr>
              <w:t>-</w:t>
            </w:r>
          </w:p>
        </w:tc>
        <w:tc>
          <w:tcPr>
            <w:tcW w:w="4822" w:type="dxa"/>
            <w:tcBorders>
              <w:top w:val="dotted" w:sz="4" w:space="0" w:color="auto"/>
              <w:bottom w:val="dotted" w:sz="4" w:space="0" w:color="auto"/>
            </w:tcBorders>
          </w:tcPr>
          <w:p w:rsidR="00FC2A50" w:rsidRDefault="00FC2A50" w:rsidP="00242CBC">
            <w:pPr>
              <w:jc w:val="left"/>
              <w:rPr>
                <w:lang w:val="nl-NL"/>
              </w:rPr>
            </w:pPr>
            <w:r>
              <w:rPr>
                <w:lang w:val="nl-NL"/>
              </w:rPr>
              <w:t>Eerder niet akkoord</w:t>
            </w:r>
          </w:p>
        </w:tc>
      </w:tr>
      <w:tr w:rsidR="00FC2A50" w:rsidTr="00242CBC">
        <w:trPr>
          <w:trHeight w:val="371"/>
          <w:jc w:val="center"/>
        </w:trPr>
        <w:tc>
          <w:tcPr>
            <w:tcW w:w="1057" w:type="dxa"/>
            <w:tcBorders>
              <w:top w:val="dotted" w:sz="4" w:space="0" w:color="auto"/>
              <w:bottom w:val="single" w:sz="4" w:space="0" w:color="auto"/>
            </w:tcBorders>
            <w:vAlign w:val="center"/>
          </w:tcPr>
          <w:p w:rsidR="00FC2A50" w:rsidRDefault="00FC2A50" w:rsidP="00242CBC">
            <w:pPr>
              <w:jc w:val="center"/>
              <w:rPr>
                <w:lang w:val="nl-NL"/>
              </w:rPr>
            </w:pPr>
            <w:r>
              <w:rPr>
                <w:lang w:val="nl-NL"/>
              </w:rPr>
              <w:t>--</w:t>
            </w:r>
          </w:p>
        </w:tc>
        <w:tc>
          <w:tcPr>
            <w:tcW w:w="4822" w:type="dxa"/>
            <w:tcBorders>
              <w:top w:val="dotted" w:sz="4" w:space="0" w:color="auto"/>
              <w:bottom w:val="single" w:sz="4" w:space="0" w:color="auto"/>
            </w:tcBorders>
          </w:tcPr>
          <w:p w:rsidR="00FC2A50" w:rsidRDefault="00FC2A50" w:rsidP="00242CBC">
            <w:pPr>
              <w:jc w:val="left"/>
              <w:rPr>
                <w:lang w:val="nl-NL"/>
              </w:rPr>
            </w:pPr>
            <w:r>
              <w:rPr>
                <w:lang w:val="nl-NL"/>
              </w:rPr>
              <w:t xml:space="preserve">Niet akkoord </w:t>
            </w:r>
          </w:p>
        </w:tc>
      </w:tr>
    </w:tbl>
    <w:p w:rsidR="00FC2A50" w:rsidRDefault="00FC2A50" w:rsidP="00FC2A50"/>
    <w:p w:rsidR="00FC2A50" w:rsidRDefault="00FC2A50" w:rsidP="00FC2A50">
      <w:pPr>
        <w:ind w:left="720"/>
      </w:pPr>
      <w:r>
        <w:t xml:space="preserve">We benadrukken dat de lijst met mogelijke </w:t>
      </w:r>
      <w:r w:rsidR="004A7773">
        <w:t xml:space="preserve">stellingen </w:t>
      </w:r>
      <w:r>
        <w:t xml:space="preserve">niet als checklist gepercipieerd mag worden. Sommige </w:t>
      </w:r>
      <w:r w:rsidR="004A7773">
        <w:t xml:space="preserve">stellingen </w:t>
      </w:r>
      <w:r>
        <w:t xml:space="preserve">zijn immers niet van toepassing terwijl andere – niet in de lijst opgenomen – </w:t>
      </w:r>
      <w:r w:rsidR="004A7773">
        <w:t xml:space="preserve">stellingen, </w:t>
      </w:r>
      <w:r>
        <w:t>risico</w:t>
      </w:r>
      <w:r w:rsidR="004A7773">
        <w:t>’</w:t>
      </w:r>
      <w:r>
        <w:t xml:space="preserve">s </w:t>
      </w:r>
      <w:r w:rsidR="004A7773">
        <w:t xml:space="preserve">omvatten die </w:t>
      </w:r>
      <w:r>
        <w:t xml:space="preserve">er eventueel juist wel voor zorgen dat de doelstelling wel, niet of althans niet volledig behaald kan worden. Om die reden moet men niet alle </w:t>
      </w:r>
      <w:r w:rsidR="004A7773">
        <w:t>stellingen</w:t>
      </w:r>
      <w:r>
        <w:t xml:space="preserve"> evalueren conform bovenstaande richtlijnen: als </w:t>
      </w:r>
      <w:r w:rsidR="004A7773">
        <w:t>ze</w:t>
      </w:r>
      <w:r>
        <w:t xml:space="preserve"> niet van toepassing is, wordt de evaluatie blanco gelaten. Anderzijds staat het de </w:t>
      </w:r>
      <w:proofErr w:type="spellStart"/>
      <w:r>
        <w:t>prezone</w:t>
      </w:r>
      <w:proofErr w:type="spellEnd"/>
      <w:r>
        <w:t xml:space="preserve"> ook vrij om zelf </w:t>
      </w:r>
      <w:proofErr w:type="spellStart"/>
      <w:r w:rsidR="004A7773">
        <w:t>risicobeschrijvende</w:t>
      </w:r>
      <w:proofErr w:type="spellEnd"/>
      <w:r w:rsidR="004A7773">
        <w:t xml:space="preserve"> stellingen</w:t>
      </w:r>
      <w:r>
        <w:t xml:space="preserve"> te definiëren</w:t>
      </w:r>
      <w:r w:rsidR="0090664B">
        <w:t>, toe te voegen</w:t>
      </w:r>
      <w:r>
        <w:t xml:space="preserve"> en er een evaluatie aan te </w:t>
      </w:r>
      <w:r w:rsidR="0090664B">
        <w:t>koppelen</w:t>
      </w:r>
      <w:r>
        <w:t xml:space="preserve">. </w:t>
      </w:r>
    </w:p>
    <w:p w:rsidR="00FC2A50" w:rsidRDefault="00FC2A50" w:rsidP="002F5775">
      <w:pPr>
        <w:numPr>
          <w:ilvl w:val="0"/>
          <w:numId w:val="21"/>
        </w:numPr>
      </w:pPr>
      <w:r>
        <w:t xml:space="preserve">Per </w:t>
      </w:r>
      <w:r w:rsidR="006A7BA8" w:rsidRPr="007235EB">
        <w:t>thema</w:t>
      </w:r>
      <w:r w:rsidR="006A7BA8">
        <w:t xml:space="preserve"> </w:t>
      </w:r>
      <w:r>
        <w:t xml:space="preserve">is er vervolgens ruimte voorzien om een </w:t>
      </w:r>
      <w:r w:rsidRPr="007235EB">
        <w:rPr>
          <w:i/>
        </w:rPr>
        <w:t>sterkte/</w:t>
      </w:r>
      <w:proofErr w:type="spellStart"/>
      <w:r w:rsidRPr="007235EB">
        <w:rPr>
          <w:i/>
        </w:rPr>
        <w:t>zwakte-analyse</w:t>
      </w:r>
      <w:proofErr w:type="spellEnd"/>
      <w:r>
        <w:t xml:space="preserve"> te maken. De </w:t>
      </w:r>
      <w:proofErr w:type="spellStart"/>
      <w:r>
        <w:t>prezone</w:t>
      </w:r>
      <w:proofErr w:type="spellEnd"/>
      <w:r>
        <w:t xml:space="preserve"> dient in dit vak aan te geven wat de sterke </w:t>
      </w:r>
      <w:r w:rsidR="00E82698">
        <w:t xml:space="preserve">punten </w:t>
      </w:r>
      <w:r>
        <w:t>en wat de</w:t>
      </w:r>
      <w:r w:rsidR="00E82698">
        <w:t xml:space="preserve"> aandachts</w:t>
      </w:r>
      <w:r>
        <w:t>punten zijn die respectievelijk wel of niet bijdragen tot het realiseren van de doelstelling</w:t>
      </w:r>
      <w:r w:rsidR="006A7BA8">
        <w:t>en (zie A.) uit dit thema</w:t>
      </w:r>
      <w:r>
        <w:t xml:space="preserve">. Daarbij kan men terugvallen op de eerder gemaakte evaluatie van de </w:t>
      </w:r>
      <w:proofErr w:type="spellStart"/>
      <w:r w:rsidR="004A7773">
        <w:t>risicobeschrijvende</w:t>
      </w:r>
      <w:proofErr w:type="spellEnd"/>
      <w:r w:rsidR="004A7773">
        <w:t xml:space="preserve"> stellingen</w:t>
      </w:r>
      <w:r>
        <w:t xml:space="preserve">”. De sterke punten kunnen immers gezien worden als beheersmaatregelen die het voorkomen van één van de risico’s beperken of vermijden terwijl de </w:t>
      </w:r>
      <w:r w:rsidR="00E82698">
        <w:t>aandachts</w:t>
      </w:r>
      <w:r>
        <w:t>punten blootleggen welke beheersmaatregelen me</w:t>
      </w:r>
      <w:r w:rsidR="0090664B">
        <w:t>n</w:t>
      </w:r>
      <w:r>
        <w:t xml:space="preserve"> zou moeten nemen.</w:t>
      </w:r>
      <w:r w:rsidR="00EF310B">
        <w:t xml:space="preserve">  De sterkte/zwakteanalyse maakt een analyse van het ganse thema maar hanteert hiervoor de risicoanalyse uit A.</w:t>
      </w:r>
    </w:p>
    <w:p w:rsidR="00FC2A50" w:rsidRDefault="00FC2A50" w:rsidP="00FC2A50"/>
    <w:p w:rsidR="00FC2A50" w:rsidRDefault="00FC2A50" w:rsidP="002F5775">
      <w:pPr>
        <w:numPr>
          <w:ilvl w:val="0"/>
          <w:numId w:val="21"/>
        </w:numPr>
      </w:pPr>
      <w:r>
        <w:t xml:space="preserve">In het derde en laatste deel wordt voor </w:t>
      </w:r>
      <w:r w:rsidR="0090664B">
        <w:t>elk</w:t>
      </w:r>
      <w:r>
        <w:t xml:space="preserve"> thema een </w:t>
      </w:r>
      <w:r w:rsidRPr="00095528">
        <w:rPr>
          <w:i/>
        </w:rPr>
        <w:t>maturiteitsinschatting</w:t>
      </w:r>
      <w:r>
        <w:t xml:space="preserve"> gemaakt. Deze maturiteitsinschatting</w:t>
      </w:r>
      <w:r w:rsidR="00C040C7">
        <w:t xml:space="preserve"> is gebaseerd op de analyse van A. en B. en</w:t>
      </w:r>
      <w:r>
        <w:t xml:space="preserve"> moet geïnterpreteerd worden als een samenvatting van</w:t>
      </w:r>
      <w:r w:rsidR="0090664B" w:rsidRPr="0090664B">
        <w:t xml:space="preserve"> </w:t>
      </w:r>
      <w:r w:rsidR="0090664B">
        <w:t>de mate waarin</w:t>
      </w:r>
      <w:r>
        <w:t>:</w:t>
      </w:r>
    </w:p>
    <w:p w:rsidR="00437925" w:rsidRDefault="00EF310B" w:rsidP="002F5775">
      <w:pPr>
        <w:numPr>
          <w:ilvl w:val="0"/>
          <w:numId w:val="12"/>
        </w:numPr>
      </w:pPr>
      <w:r>
        <w:t>a</w:t>
      </w:r>
      <w:r w:rsidR="00437925">
        <w:t>ctieplannen werden opgemaakt ter uitvoering van de besproken doelstellingen;</w:t>
      </w:r>
    </w:p>
    <w:p w:rsidR="00FC2A50" w:rsidRDefault="00FC2A50" w:rsidP="002F5775">
      <w:pPr>
        <w:numPr>
          <w:ilvl w:val="0"/>
          <w:numId w:val="12"/>
        </w:numPr>
      </w:pPr>
      <w:r>
        <w:lastRenderedPageBreak/>
        <w:t xml:space="preserve">de </w:t>
      </w:r>
      <w:proofErr w:type="spellStart"/>
      <w:r w:rsidR="005D28AB">
        <w:t>pre</w:t>
      </w:r>
      <w:r>
        <w:t>zone</w:t>
      </w:r>
      <w:proofErr w:type="spellEnd"/>
      <w:r>
        <w:t xml:space="preserve"> de risico’s </w:t>
      </w:r>
      <w:r w:rsidR="004A7773">
        <w:t>die het welslagen van een</w:t>
      </w:r>
      <w:r>
        <w:t xml:space="preserve"> doelstelling</w:t>
      </w:r>
      <w:r w:rsidR="004A7773">
        <w:t xml:space="preserve"> in de weg staan,</w:t>
      </w:r>
      <w:r w:rsidR="0090664B">
        <w:t xml:space="preserve"> </w:t>
      </w:r>
      <w:r>
        <w:t>correct inschat</w:t>
      </w:r>
    </w:p>
    <w:p w:rsidR="00FC2A50" w:rsidRDefault="005D28AB" w:rsidP="002F5775">
      <w:pPr>
        <w:numPr>
          <w:ilvl w:val="0"/>
          <w:numId w:val="12"/>
        </w:numPr>
      </w:pPr>
      <w:r>
        <w:t xml:space="preserve">de </w:t>
      </w:r>
      <w:proofErr w:type="spellStart"/>
      <w:r>
        <w:t>prezone</w:t>
      </w:r>
      <w:proofErr w:type="spellEnd"/>
      <w:r>
        <w:t xml:space="preserve"> </w:t>
      </w:r>
      <w:r w:rsidR="00FC2A50">
        <w:t>de juiste en voldoende beheersmaatregelen heeft voorzien om het voordoen van de risico’s, te vermijden of tot een minimum te beperken.</w:t>
      </w:r>
    </w:p>
    <w:p w:rsidR="00FC2A50" w:rsidRDefault="00FC2A50" w:rsidP="002F5775">
      <w:pPr>
        <w:numPr>
          <w:ilvl w:val="0"/>
          <w:numId w:val="12"/>
        </w:numPr>
      </w:pPr>
      <w:r>
        <w:t xml:space="preserve">de </w:t>
      </w:r>
      <w:proofErr w:type="spellStart"/>
      <w:r>
        <w:t>prezone</w:t>
      </w:r>
      <w:proofErr w:type="spellEnd"/>
      <w:r>
        <w:t xml:space="preserve"> tracht op zoek te gaan om risico’s steeds beter te beheersen.</w:t>
      </w:r>
    </w:p>
    <w:p w:rsidR="00FC2A50" w:rsidRPr="00095528" w:rsidRDefault="00FC2A50" w:rsidP="00EF310B">
      <w:pPr>
        <w:ind w:left="708"/>
      </w:pPr>
      <w:r>
        <w:rPr>
          <w:lang w:val="nl-NL"/>
        </w:rPr>
        <w:t>Men</w:t>
      </w:r>
      <w:r w:rsidRPr="00095528">
        <w:rPr>
          <w:lang w:val="nl-NL"/>
        </w:rPr>
        <w:t xml:space="preserve"> onderscheidt vijf niveaus, gaande van </w:t>
      </w:r>
      <w:r w:rsidRPr="007A0BCE">
        <w:rPr>
          <w:i/>
          <w:lang w:val="nl-NL"/>
        </w:rPr>
        <w:t>onbestaand</w:t>
      </w:r>
      <w:r w:rsidRPr="00095528">
        <w:rPr>
          <w:lang w:val="nl-NL"/>
        </w:rPr>
        <w:t xml:space="preserve"> (rood) tot</w:t>
      </w:r>
      <w:r w:rsidR="007A0BCE">
        <w:rPr>
          <w:lang w:val="nl-NL"/>
        </w:rPr>
        <w:t xml:space="preserve"> </w:t>
      </w:r>
      <w:r w:rsidRPr="007A0BCE">
        <w:rPr>
          <w:i/>
          <w:lang w:val="nl-NL"/>
        </w:rPr>
        <w:t>geoptimaliseerd systeem</w:t>
      </w:r>
      <w:r w:rsidRPr="00095528">
        <w:rPr>
          <w:lang w:val="nl-NL"/>
        </w:rPr>
        <w:t xml:space="preserve"> (donkergroen). De cijfercode is louter indicatief.</w:t>
      </w:r>
    </w:p>
    <w:tbl>
      <w:tblPr>
        <w:tblW w:w="7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347"/>
        <w:gridCol w:w="5058"/>
      </w:tblGrid>
      <w:tr w:rsidR="003C1A5E" w:rsidRPr="005817BA" w:rsidTr="003C1A5E">
        <w:trPr>
          <w:trHeight w:val="358"/>
          <w:jc w:val="center"/>
        </w:trPr>
        <w:tc>
          <w:tcPr>
            <w:tcW w:w="429" w:type="dxa"/>
            <w:tcBorders>
              <w:top w:val="nil"/>
              <w:left w:val="nil"/>
              <w:bottom w:val="single" w:sz="4" w:space="0" w:color="auto"/>
            </w:tcBorders>
          </w:tcPr>
          <w:p w:rsidR="003C1A5E" w:rsidRPr="005817BA" w:rsidRDefault="003C1A5E" w:rsidP="00242CBC">
            <w:pPr>
              <w:jc w:val="center"/>
              <w:rPr>
                <w:b/>
              </w:rPr>
            </w:pPr>
          </w:p>
        </w:tc>
        <w:tc>
          <w:tcPr>
            <w:tcW w:w="2347" w:type="dxa"/>
            <w:tcBorders>
              <w:bottom w:val="single" w:sz="12" w:space="0" w:color="auto"/>
            </w:tcBorders>
          </w:tcPr>
          <w:p w:rsidR="003C1A5E" w:rsidRPr="005817BA" w:rsidRDefault="003C1A5E" w:rsidP="00242CBC">
            <w:pPr>
              <w:jc w:val="center"/>
              <w:rPr>
                <w:b/>
              </w:rPr>
            </w:pPr>
            <w:r>
              <w:rPr>
                <w:b/>
              </w:rPr>
              <w:t>Legende</w:t>
            </w:r>
          </w:p>
        </w:tc>
        <w:tc>
          <w:tcPr>
            <w:tcW w:w="5058" w:type="dxa"/>
            <w:tcBorders>
              <w:bottom w:val="single" w:sz="12" w:space="0" w:color="auto"/>
            </w:tcBorders>
          </w:tcPr>
          <w:p w:rsidR="007D3F3C" w:rsidRDefault="003C1A5E" w:rsidP="00242CBC">
            <w:pPr>
              <w:jc w:val="center"/>
              <w:rPr>
                <w:b/>
              </w:rPr>
            </w:pPr>
            <w:r>
              <w:rPr>
                <w:b/>
              </w:rPr>
              <w:t>Mate van interne controle</w:t>
            </w:r>
          </w:p>
          <w:p w:rsidR="003C1A5E" w:rsidRPr="005817BA" w:rsidRDefault="003C1A5E" w:rsidP="00242CBC">
            <w:pPr>
              <w:jc w:val="center"/>
              <w:rPr>
                <w:b/>
              </w:rPr>
            </w:pPr>
            <w:r w:rsidRPr="005817BA">
              <w:rPr>
                <w:b/>
              </w:rPr>
              <w:t>Toelichting</w:t>
            </w:r>
          </w:p>
        </w:tc>
      </w:tr>
      <w:tr w:rsidR="003C1A5E" w:rsidTr="003C1A5E">
        <w:trPr>
          <w:trHeight w:val="371"/>
          <w:jc w:val="center"/>
        </w:trPr>
        <w:tc>
          <w:tcPr>
            <w:tcW w:w="429" w:type="dxa"/>
            <w:tcBorders>
              <w:top w:val="single" w:sz="4" w:space="0" w:color="auto"/>
              <w:bottom w:val="dotted" w:sz="4" w:space="0" w:color="auto"/>
            </w:tcBorders>
            <w:shd w:val="clear" w:color="auto" w:fill="FF0000"/>
            <w:vAlign w:val="center"/>
          </w:tcPr>
          <w:p w:rsidR="003C1A5E" w:rsidRPr="00876580" w:rsidRDefault="003C1A5E" w:rsidP="00242CBC">
            <w:pPr>
              <w:jc w:val="center"/>
              <w:rPr>
                <w:rFonts w:cs="Arial"/>
                <w:szCs w:val="18"/>
                <w:lang w:val="fr-FR"/>
              </w:rPr>
            </w:pPr>
            <w:r w:rsidRPr="00876580">
              <w:rPr>
                <w:rFonts w:cs="Arial"/>
                <w:szCs w:val="18"/>
                <w:lang w:val="fr-FR"/>
              </w:rPr>
              <w:t>0</w:t>
            </w:r>
          </w:p>
        </w:tc>
        <w:tc>
          <w:tcPr>
            <w:tcW w:w="2347" w:type="dxa"/>
            <w:tcBorders>
              <w:top w:val="dotted" w:sz="4" w:space="0" w:color="auto"/>
              <w:bottom w:val="dotted" w:sz="4" w:space="0" w:color="auto"/>
            </w:tcBorders>
            <w:vAlign w:val="center"/>
          </w:tcPr>
          <w:p w:rsidR="003C1A5E" w:rsidRDefault="003C1A5E" w:rsidP="00242CBC">
            <w:pPr>
              <w:jc w:val="center"/>
              <w:rPr>
                <w:lang w:val="nl-NL"/>
              </w:rPr>
            </w:pPr>
            <w:r>
              <w:rPr>
                <w:lang w:val="nl-NL"/>
              </w:rPr>
              <w:t>Onbestaand</w:t>
            </w:r>
          </w:p>
        </w:tc>
        <w:tc>
          <w:tcPr>
            <w:tcW w:w="5058" w:type="dxa"/>
            <w:tcBorders>
              <w:top w:val="dotted" w:sz="4" w:space="0" w:color="auto"/>
              <w:bottom w:val="dotted" w:sz="4" w:space="0" w:color="auto"/>
            </w:tcBorders>
          </w:tcPr>
          <w:p w:rsidR="003C1A5E" w:rsidRDefault="003C1A5E" w:rsidP="002F5775">
            <w:pPr>
              <w:numPr>
                <w:ilvl w:val="0"/>
                <w:numId w:val="16"/>
              </w:numPr>
              <w:jc w:val="left"/>
              <w:rPr>
                <w:lang w:val="nl-NL"/>
              </w:rPr>
            </w:pPr>
            <w:r>
              <w:rPr>
                <w:lang w:val="nl-NL"/>
              </w:rPr>
              <w:t>Beheersmaatregelen zijn niet of nauwelijks aanwezig</w:t>
            </w:r>
          </w:p>
          <w:p w:rsidR="003C1A5E" w:rsidRDefault="003C1A5E" w:rsidP="002F5775">
            <w:pPr>
              <w:numPr>
                <w:ilvl w:val="0"/>
                <w:numId w:val="16"/>
              </w:numPr>
              <w:jc w:val="left"/>
              <w:rPr>
                <w:lang w:val="nl-NL"/>
              </w:rPr>
            </w:pPr>
            <w:r>
              <w:rPr>
                <w:lang w:val="nl-NL"/>
              </w:rPr>
              <w:t>Binnen de organisatie worden er geen of zeer weinig maatregelen genomen om de werking te verbeteren</w:t>
            </w:r>
          </w:p>
        </w:tc>
      </w:tr>
      <w:tr w:rsidR="003C1A5E" w:rsidTr="003C1A5E">
        <w:trPr>
          <w:trHeight w:val="358"/>
          <w:jc w:val="center"/>
        </w:trPr>
        <w:tc>
          <w:tcPr>
            <w:tcW w:w="429" w:type="dxa"/>
            <w:tcBorders>
              <w:top w:val="dotted" w:sz="4" w:space="0" w:color="auto"/>
              <w:bottom w:val="dotted" w:sz="4" w:space="0" w:color="auto"/>
            </w:tcBorders>
            <w:shd w:val="clear" w:color="auto" w:fill="FFC000"/>
            <w:vAlign w:val="center"/>
          </w:tcPr>
          <w:p w:rsidR="003C1A5E" w:rsidRPr="00876580" w:rsidRDefault="003C1A5E" w:rsidP="00242CBC">
            <w:pPr>
              <w:jc w:val="center"/>
              <w:rPr>
                <w:rFonts w:cs="Arial"/>
                <w:szCs w:val="18"/>
                <w:lang w:val="fr-FR" w:eastAsia="fr-BE"/>
              </w:rPr>
            </w:pPr>
            <w:r w:rsidRPr="00876580">
              <w:rPr>
                <w:rFonts w:cs="Arial"/>
                <w:szCs w:val="18"/>
                <w:lang w:val="fr-FR" w:eastAsia="fr-BE"/>
              </w:rPr>
              <w:t>1</w:t>
            </w:r>
          </w:p>
        </w:tc>
        <w:tc>
          <w:tcPr>
            <w:tcW w:w="2347" w:type="dxa"/>
            <w:tcBorders>
              <w:top w:val="dotted" w:sz="4" w:space="0" w:color="auto"/>
              <w:bottom w:val="dotted" w:sz="4" w:space="0" w:color="auto"/>
            </w:tcBorders>
            <w:vAlign w:val="center"/>
          </w:tcPr>
          <w:p w:rsidR="003C1A5E" w:rsidRPr="00480497" w:rsidRDefault="003C1A5E" w:rsidP="00242CBC">
            <w:pPr>
              <w:jc w:val="center"/>
              <w:rPr>
                <w:rFonts w:cs="Arial"/>
                <w:szCs w:val="18"/>
                <w:lang w:eastAsia="nl-BE"/>
              </w:rPr>
            </w:pPr>
            <w:r>
              <w:rPr>
                <w:rFonts w:cs="Arial"/>
                <w:szCs w:val="18"/>
                <w:lang w:eastAsia="nl-BE"/>
              </w:rPr>
              <w:t>Ad hoc acties</w:t>
            </w:r>
          </w:p>
        </w:tc>
        <w:tc>
          <w:tcPr>
            <w:tcW w:w="5058" w:type="dxa"/>
            <w:tcBorders>
              <w:top w:val="dotted" w:sz="4" w:space="0" w:color="auto"/>
              <w:bottom w:val="dotted" w:sz="4" w:space="0" w:color="auto"/>
            </w:tcBorders>
          </w:tcPr>
          <w:p w:rsidR="003C1A5E" w:rsidRDefault="003C1A5E" w:rsidP="002F5775">
            <w:pPr>
              <w:numPr>
                <w:ilvl w:val="0"/>
                <w:numId w:val="17"/>
              </w:numPr>
              <w:jc w:val="left"/>
              <w:rPr>
                <w:rFonts w:cs="Arial"/>
                <w:szCs w:val="18"/>
                <w:lang w:eastAsia="nl-BE"/>
              </w:rPr>
            </w:pPr>
            <w:r>
              <w:rPr>
                <w:rFonts w:cs="Arial"/>
                <w:szCs w:val="18"/>
                <w:lang w:eastAsia="nl-BE"/>
              </w:rPr>
              <w:t>Beheersmaatregelen zijn op ad hoc basis uitgewerkt</w:t>
            </w:r>
          </w:p>
          <w:p w:rsidR="003C1A5E" w:rsidRDefault="003C1A5E" w:rsidP="002F5775">
            <w:pPr>
              <w:numPr>
                <w:ilvl w:val="0"/>
                <w:numId w:val="17"/>
              </w:numPr>
              <w:jc w:val="left"/>
              <w:rPr>
                <w:rFonts w:cs="Arial"/>
                <w:szCs w:val="18"/>
                <w:lang w:eastAsia="nl-BE"/>
              </w:rPr>
            </w:pPr>
            <w:r>
              <w:rPr>
                <w:rFonts w:cs="Arial"/>
                <w:szCs w:val="18"/>
                <w:lang w:eastAsia="nl-BE"/>
              </w:rPr>
              <w:t>Het bewustzijn groeit om de werking te verbeteren maar er is geen gestructureerde of gestandaardiseerde aanpak aanwezig. Initiatieven dienaangaande worden ad hoc genomen.</w:t>
            </w:r>
          </w:p>
        </w:tc>
      </w:tr>
      <w:tr w:rsidR="003C1A5E" w:rsidTr="003C1A5E">
        <w:trPr>
          <w:trHeight w:val="358"/>
          <w:jc w:val="center"/>
        </w:trPr>
        <w:tc>
          <w:tcPr>
            <w:tcW w:w="429" w:type="dxa"/>
            <w:tcBorders>
              <w:top w:val="dotted" w:sz="4" w:space="0" w:color="auto"/>
              <w:bottom w:val="dotted" w:sz="4" w:space="0" w:color="auto"/>
            </w:tcBorders>
            <w:shd w:val="clear" w:color="auto" w:fill="FFFF00"/>
            <w:vAlign w:val="center"/>
          </w:tcPr>
          <w:p w:rsidR="003C1A5E" w:rsidRPr="00B35150" w:rsidRDefault="003C1A5E" w:rsidP="00242CBC">
            <w:pPr>
              <w:jc w:val="center"/>
              <w:rPr>
                <w:rFonts w:cs="Arial"/>
                <w:szCs w:val="18"/>
                <w:lang w:val="nl-NL" w:eastAsia="fr-BE"/>
              </w:rPr>
            </w:pPr>
            <w:r w:rsidRPr="00B35150">
              <w:rPr>
                <w:rFonts w:cs="Arial"/>
                <w:szCs w:val="18"/>
                <w:lang w:val="nl-NL" w:eastAsia="fr-BE"/>
              </w:rPr>
              <w:t>2</w:t>
            </w:r>
          </w:p>
        </w:tc>
        <w:tc>
          <w:tcPr>
            <w:tcW w:w="2347" w:type="dxa"/>
            <w:tcBorders>
              <w:top w:val="dotted" w:sz="4" w:space="0" w:color="auto"/>
              <w:bottom w:val="dotted" w:sz="4" w:space="0" w:color="auto"/>
            </w:tcBorders>
            <w:vAlign w:val="center"/>
          </w:tcPr>
          <w:p w:rsidR="003C1A5E" w:rsidRPr="00480497" w:rsidRDefault="003C1A5E" w:rsidP="00242CBC">
            <w:pPr>
              <w:jc w:val="center"/>
              <w:rPr>
                <w:rFonts w:cs="Arial"/>
                <w:szCs w:val="18"/>
                <w:lang w:eastAsia="nl-BE"/>
              </w:rPr>
            </w:pPr>
            <w:r>
              <w:rPr>
                <w:rFonts w:cs="Arial"/>
                <w:szCs w:val="18"/>
                <w:lang w:eastAsia="nl-BE"/>
              </w:rPr>
              <w:t>Gestructureerde acties</w:t>
            </w:r>
          </w:p>
        </w:tc>
        <w:tc>
          <w:tcPr>
            <w:tcW w:w="5058" w:type="dxa"/>
            <w:tcBorders>
              <w:top w:val="dotted" w:sz="4" w:space="0" w:color="auto"/>
              <w:bottom w:val="dotted" w:sz="4" w:space="0" w:color="auto"/>
            </w:tcBorders>
          </w:tcPr>
          <w:p w:rsidR="003C1A5E" w:rsidRDefault="003C1A5E" w:rsidP="002F5775">
            <w:pPr>
              <w:numPr>
                <w:ilvl w:val="0"/>
                <w:numId w:val="18"/>
              </w:numPr>
              <w:jc w:val="left"/>
              <w:rPr>
                <w:rFonts w:cs="Arial"/>
                <w:szCs w:val="18"/>
                <w:lang w:eastAsia="nl-BE"/>
              </w:rPr>
            </w:pPr>
            <w:r>
              <w:rPr>
                <w:rFonts w:cs="Arial"/>
                <w:szCs w:val="18"/>
                <w:lang w:eastAsia="nl-BE"/>
              </w:rPr>
              <w:t xml:space="preserve">Er is een gestructureerde aanpak tot ontwikkeling van beheersmaatregelen (“Plan”) </w:t>
            </w:r>
          </w:p>
          <w:p w:rsidR="003C1A5E" w:rsidRDefault="003C1A5E" w:rsidP="002F5775">
            <w:pPr>
              <w:numPr>
                <w:ilvl w:val="0"/>
                <w:numId w:val="18"/>
              </w:numPr>
              <w:jc w:val="left"/>
              <w:rPr>
                <w:rFonts w:cs="Arial"/>
                <w:szCs w:val="18"/>
                <w:lang w:eastAsia="nl-BE"/>
              </w:rPr>
            </w:pPr>
            <w:r>
              <w:rPr>
                <w:rFonts w:cs="Arial"/>
                <w:szCs w:val="18"/>
                <w:lang w:eastAsia="nl-BE"/>
              </w:rPr>
              <w:t>Er worden gestructureerde acties ondernomen om de werking te verbeteren maar er bestaat geen actieplan op lange termijn.</w:t>
            </w:r>
          </w:p>
        </w:tc>
      </w:tr>
      <w:tr w:rsidR="003C1A5E" w:rsidTr="003C1A5E">
        <w:trPr>
          <w:trHeight w:val="371"/>
          <w:jc w:val="center"/>
        </w:trPr>
        <w:tc>
          <w:tcPr>
            <w:tcW w:w="429" w:type="dxa"/>
            <w:tcBorders>
              <w:top w:val="dotted" w:sz="4" w:space="0" w:color="auto"/>
              <w:bottom w:val="dotted" w:sz="4" w:space="0" w:color="auto"/>
            </w:tcBorders>
            <w:shd w:val="clear" w:color="auto" w:fill="92D050"/>
            <w:vAlign w:val="center"/>
          </w:tcPr>
          <w:p w:rsidR="003C1A5E" w:rsidRPr="00B35150" w:rsidRDefault="003C1A5E" w:rsidP="00242CBC">
            <w:pPr>
              <w:jc w:val="center"/>
              <w:rPr>
                <w:rFonts w:cs="Arial"/>
                <w:szCs w:val="18"/>
                <w:lang w:val="nl-NL" w:eastAsia="fr-BE"/>
              </w:rPr>
            </w:pPr>
            <w:r w:rsidRPr="00B35150">
              <w:rPr>
                <w:rFonts w:cs="Arial"/>
                <w:szCs w:val="18"/>
                <w:lang w:val="nl-NL" w:eastAsia="fr-BE"/>
              </w:rPr>
              <w:t>3</w:t>
            </w:r>
          </w:p>
        </w:tc>
        <w:tc>
          <w:tcPr>
            <w:tcW w:w="2347" w:type="dxa"/>
            <w:tcBorders>
              <w:top w:val="dotted" w:sz="4" w:space="0" w:color="auto"/>
              <w:bottom w:val="dotted" w:sz="4" w:space="0" w:color="auto"/>
            </w:tcBorders>
            <w:vAlign w:val="center"/>
          </w:tcPr>
          <w:p w:rsidR="003C1A5E" w:rsidRDefault="003C1A5E" w:rsidP="00242CBC">
            <w:pPr>
              <w:jc w:val="center"/>
              <w:rPr>
                <w:lang w:val="nl-NL"/>
              </w:rPr>
            </w:pPr>
            <w:r>
              <w:rPr>
                <w:lang w:val="nl-NL"/>
              </w:rPr>
              <w:t>Gedefinieerd systeem</w:t>
            </w:r>
          </w:p>
        </w:tc>
        <w:tc>
          <w:tcPr>
            <w:tcW w:w="5058" w:type="dxa"/>
            <w:tcBorders>
              <w:top w:val="dotted" w:sz="4" w:space="0" w:color="auto"/>
              <w:bottom w:val="dotted" w:sz="4" w:space="0" w:color="auto"/>
            </w:tcBorders>
          </w:tcPr>
          <w:p w:rsidR="003C1A5E" w:rsidRDefault="003C1A5E" w:rsidP="002F5775">
            <w:pPr>
              <w:numPr>
                <w:ilvl w:val="0"/>
                <w:numId w:val="19"/>
              </w:numPr>
              <w:jc w:val="left"/>
              <w:rPr>
                <w:lang w:val="nl-NL"/>
              </w:rPr>
            </w:pPr>
            <w:r>
              <w:rPr>
                <w:lang w:val="nl-NL"/>
              </w:rPr>
              <w:t>De ondernomen acties passen in een bestaand en wel omschreven actieplan dat aandacht heeft voor de doelstellingen</w:t>
            </w:r>
            <w:r w:rsidR="007D3F3C">
              <w:rPr>
                <w:lang w:val="nl-NL"/>
              </w:rPr>
              <w:t xml:space="preserve"> van het besproken thema. Er zijn voldoende beheersmaatregelen voorzien om potentiële risico’s, die het welslagen</w:t>
            </w:r>
            <w:r w:rsidR="00EF310B">
              <w:rPr>
                <w:lang w:val="nl-NL"/>
              </w:rPr>
              <w:t xml:space="preserve"> </w:t>
            </w:r>
            <w:r w:rsidR="007D3F3C">
              <w:rPr>
                <w:lang w:val="nl-NL"/>
              </w:rPr>
              <w:t xml:space="preserve">van de doelstellingen verhinderen, te vermijden of te fnuiken. </w:t>
            </w:r>
          </w:p>
        </w:tc>
      </w:tr>
      <w:tr w:rsidR="003C1A5E" w:rsidTr="003C1A5E">
        <w:trPr>
          <w:trHeight w:val="371"/>
          <w:jc w:val="center"/>
        </w:trPr>
        <w:tc>
          <w:tcPr>
            <w:tcW w:w="429" w:type="dxa"/>
            <w:tcBorders>
              <w:top w:val="dotted" w:sz="4" w:space="0" w:color="auto"/>
              <w:bottom w:val="single" w:sz="4" w:space="0" w:color="auto"/>
            </w:tcBorders>
            <w:shd w:val="clear" w:color="auto" w:fill="00B050"/>
            <w:vAlign w:val="center"/>
          </w:tcPr>
          <w:p w:rsidR="003C1A5E" w:rsidRPr="00B35150" w:rsidRDefault="003C1A5E" w:rsidP="00242CBC">
            <w:pPr>
              <w:jc w:val="center"/>
              <w:rPr>
                <w:rFonts w:cs="Arial"/>
                <w:szCs w:val="18"/>
                <w:lang w:val="nl-NL" w:eastAsia="fr-BE"/>
              </w:rPr>
            </w:pPr>
            <w:r w:rsidRPr="00B35150">
              <w:rPr>
                <w:rFonts w:cs="Arial"/>
                <w:szCs w:val="18"/>
                <w:lang w:val="nl-NL" w:eastAsia="fr-BE"/>
              </w:rPr>
              <w:t>4</w:t>
            </w:r>
          </w:p>
        </w:tc>
        <w:tc>
          <w:tcPr>
            <w:tcW w:w="2347" w:type="dxa"/>
            <w:tcBorders>
              <w:top w:val="dotted" w:sz="4" w:space="0" w:color="auto"/>
              <w:bottom w:val="single" w:sz="4" w:space="0" w:color="auto"/>
            </w:tcBorders>
            <w:vAlign w:val="center"/>
          </w:tcPr>
          <w:p w:rsidR="003C1A5E" w:rsidRDefault="003C1A5E" w:rsidP="00242CBC">
            <w:pPr>
              <w:jc w:val="center"/>
              <w:rPr>
                <w:lang w:val="nl-NL"/>
              </w:rPr>
            </w:pPr>
            <w:r>
              <w:rPr>
                <w:lang w:val="nl-NL"/>
              </w:rPr>
              <w:t>Geoptimaliseerd systeem</w:t>
            </w:r>
          </w:p>
        </w:tc>
        <w:tc>
          <w:tcPr>
            <w:tcW w:w="5058" w:type="dxa"/>
            <w:tcBorders>
              <w:top w:val="dotted" w:sz="4" w:space="0" w:color="auto"/>
              <w:bottom w:val="single" w:sz="4" w:space="0" w:color="auto"/>
            </w:tcBorders>
          </w:tcPr>
          <w:p w:rsidR="003C1A5E" w:rsidRDefault="003C1A5E" w:rsidP="002F5775">
            <w:pPr>
              <w:numPr>
                <w:ilvl w:val="0"/>
                <w:numId w:val="20"/>
              </w:numPr>
              <w:jc w:val="left"/>
              <w:rPr>
                <w:lang w:val="nl-NL"/>
              </w:rPr>
            </w:pPr>
            <w:r>
              <w:rPr>
                <w:lang w:val="nl-NL"/>
              </w:rPr>
              <w:t xml:space="preserve">Voortdurende optimalisering van de organisatiebeheersing via benchmarking, certificatie of externe evaluatie (“PCDA”) </w:t>
            </w:r>
          </w:p>
          <w:p w:rsidR="003C1A5E" w:rsidRDefault="007D3F3C" w:rsidP="002F5775">
            <w:pPr>
              <w:numPr>
                <w:ilvl w:val="0"/>
                <w:numId w:val="20"/>
              </w:numPr>
              <w:jc w:val="left"/>
              <w:rPr>
                <w:lang w:val="nl-NL"/>
              </w:rPr>
            </w:pPr>
            <w:r>
              <w:rPr>
                <w:lang w:val="nl-NL"/>
              </w:rPr>
              <w:t>Het</w:t>
            </w:r>
            <w:r w:rsidR="003C1A5E">
              <w:rPr>
                <w:lang w:val="nl-NL"/>
              </w:rPr>
              <w:t xml:space="preserve"> actieplan </w:t>
            </w:r>
            <w:r>
              <w:rPr>
                <w:lang w:val="nl-NL"/>
              </w:rPr>
              <w:t>uit 3 . wordt</w:t>
            </w:r>
            <w:r w:rsidR="003C1A5E">
              <w:rPr>
                <w:lang w:val="nl-NL"/>
              </w:rPr>
              <w:t xml:space="preserve"> continue aangepast en verbeterd (benchmarking).</w:t>
            </w:r>
          </w:p>
        </w:tc>
      </w:tr>
    </w:tbl>
    <w:p w:rsidR="00A36D6C" w:rsidRDefault="00FC2A50" w:rsidP="00D13DC1">
      <w:pPr>
        <w:rPr>
          <w:lang w:val="nl-NL"/>
        </w:rPr>
      </w:pPr>
      <w:r w:rsidRPr="00095528">
        <w:rPr>
          <w:lang w:val="nl-NL"/>
        </w:rPr>
        <w:t>De</w:t>
      </w:r>
      <w:r w:rsidR="00EF310B">
        <w:rPr>
          <w:lang w:val="nl-NL"/>
        </w:rPr>
        <w:t>ze</w:t>
      </w:r>
      <w:r w:rsidRPr="00095528">
        <w:rPr>
          <w:lang w:val="nl-NL"/>
        </w:rPr>
        <w:t xml:space="preserve"> eindbeoordeling is </w:t>
      </w:r>
      <w:r>
        <w:rPr>
          <w:lang w:val="nl-NL"/>
        </w:rPr>
        <w:t xml:space="preserve">altijd </w:t>
      </w:r>
      <w:r w:rsidRPr="00095528">
        <w:rPr>
          <w:lang w:val="nl-NL"/>
        </w:rPr>
        <w:t xml:space="preserve">een </w:t>
      </w:r>
      <w:r w:rsidR="0090664B" w:rsidRPr="00095528">
        <w:rPr>
          <w:lang w:val="nl-NL"/>
        </w:rPr>
        <w:t>genegotieerd</w:t>
      </w:r>
      <w:r w:rsidRPr="00095528">
        <w:rPr>
          <w:lang w:val="nl-NL"/>
        </w:rPr>
        <w:t xml:space="preserve"> standpunt</w:t>
      </w:r>
      <w:r>
        <w:rPr>
          <w:lang w:val="nl-NL"/>
        </w:rPr>
        <w:t xml:space="preserve"> tussen de </w:t>
      </w:r>
      <w:r w:rsidR="005D28AB">
        <w:rPr>
          <w:lang w:val="nl-NL"/>
        </w:rPr>
        <w:t>FOD Binnenlandse Zaken</w:t>
      </w:r>
      <w:r>
        <w:rPr>
          <w:lang w:val="nl-NL"/>
        </w:rPr>
        <w:t xml:space="preserve"> enerzijds </w:t>
      </w:r>
      <w:r w:rsidR="005D28AB">
        <w:rPr>
          <w:lang w:val="nl-NL"/>
        </w:rPr>
        <w:t xml:space="preserve">de </w:t>
      </w:r>
      <w:proofErr w:type="spellStart"/>
      <w:r>
        <w:rPr>
          <w:lang w:val="nl-NL"/>
        </w:rPr>
        <w:t>prezone</w:t>
      </w:r>
      <w:proofErr w:type="spellEnd"/>
      <w:r w:rsidR="005D28AB">
        <w:rPr>
          <w:lang w:val="nl-NL"/>
        </w:rPr>
        <w:t xml:space="preserve"> </w:t>
      </w:r>
      <w:r>
        <w:rPr>
          <w:lang w:val="nl-NL"/>
        </w:rPr>
        <w:t>anderzijds</w:t>
      </w:r>
      <w:r w:rsidRPr="00095528">
        <w:rPr>
          <w:lang w:val="nl-NL"/>
        </w:rPr>
        <w:t>.</w:t>
      </w:r>
    </w:p>
    <w:p w:rsidR="00FC2A50" w:rsidRDefault="00FC2A50" w:rsidP="00FC2A50">
      <w:pPr>
        <w:rPr>
          <w:lang w:val="nl-NL"/>
        </w:rPr>
      </w:pPr>
    </w:p>
    <w:p w:rsidR="00FC2A50" w:rsidRDefault="00CB4168" w:rsidP="00CB4168">
      <w:pPr>
        <w:pStyle w:val="Kop2"/>
        <w:numPr>
          <w:ilvl w:val="0"/>
          <w:numId w:val="0"/>
        </w:numPr>
        <w:ind w:left="425" w:hanging="425"/>
      </w:pPr>
      <w:r>
        <w:t>Conclusie</w:t>
      </w:r>
    </w:p>
    <w:p w:rsidR="0090664B" w:rsidRDefault="00CB4168" w:rsidP="00CB4168">
      <w:pPr>
        <w:rPr>
          <w:lang w:val="nl-NL"/>
        </w:rPr>
      </w:pPr>
      <w:r>
        <w:rPr>
          <w:lang w:val="nl-NL"/>
        </w:rPr>
        <w:t xml:space="preserve">De conclusie vat de belangrijkste vaststellingen van de evaluatie samen. Uit de analyse van deel A wordt een grafiek gedestilleerd </w:t>
      </w:r>
      <w:r w:rsidR="008D10BF">
        <w:rPr>
          <w:lang w:val="nl-NL"/>
        </w:rPr>
        <w:t>met het aantal acties die</w:t>
      </w:r>
      <w:r>
        <w:rPr>
          <w:lang w:val="nl-NL"/>
        </w:rPr>
        <w:t xml:space="preserve"> gerealiseerd, gedeeltelijk gerealiseerd en niet gerea</w:t>
      </w:r>
      <w:r w:rsidR="008D10BF">
        <w:rPr>
          <w:lang w:val="nl-NL"/>
        </w:rPr>
        <w:t>liseerd zijn.</w:t>
      </w:r>
    </w:p>
    <w:p w:rsidR="0090664B" w:rsidRDefault="008D10BF" w:rsidP="00CB4168">
      <w:pPr>
        <w:rPr>
          <w:lang w:val="nl-NL"/>
        </w:rPr>
      </w:pPr>
      <w:r>
        <w:rPr>
          <w:lang w:val="nl-NL"/>
        </w:rPr>
        <w:t xml:space="preserve"> Daarnaast worden de maturiteitsscores uit deel B samengebracht in één tabel. </w:t>
      </w:r>
      <w:r w:rsidR="0090664B">
        <w:rPr>
          <w:lang w:val="nl-NL"/>
        </w:rPr>
        <w:t>D</w:t>
      </w:r>
      <w:r>
        <w:rPr>
          <w:lang w:val="nl-NL"/>
        </w:rPr>
        <w:t xml:space="preserve">eze tabel </w:t>
      </w:r>
      <w:r w:rsidR="0090664B">
        <w:rPr>
          <w:lang w:val="nl-NL"/>
        </w:rPr>
        <w:t>bevat eveneens</w:t>
      </w:r>
      <w:r>
        <w:rPr>
          <w:lang w:val="nl-NL"/>
        </w:rPr>
        <w:t xml:space="preserve"> de gemiddelde scores binnen de provincie en van alle </w:t>
      </w:r>
      <w:proofErr w:type="spellStart"/>
      <w:r w:rsidR="005D28AB">
        <w:rPr>
          <w:lang w:val="nl-NL"/>
        </w:rPr>
        <w:t>pre</w:t>
      </w:r>
      <w:r>
        <w:rPr>
          <w:lang w:val="nl-NL"/>
        </w:rPr>
        <w:t>zones</w:t>
      </w:r>
      <w:proofErr w:type="spellEnd"/>
      <w:r>
        <w:rPr>
          <w:lang w:val="nl-NL"/>
        </w:rPr>
        <w:t xml:space="preserve"> in België tezamen. </w:t>
      </w:r>
    </w:p>
    <w:p w:rsidR="00CB4168" w:rsidRDefault="008D10BF" w:rsidP="00CB4168">
      <w:pPr>
        <w:rPr>
          <w:lang w:val="nl-NL"/>
        </w:rPr>
      </w:pPr>
      <w:r>
        <w:rPr>
          <w:lang w:val="nl-NL"/>
        </w:rPr>
        <w:t xml:space="preserve">Tot slot wordt </w:t>
      </w:r>
      <w:r w:rsidR="00437925">
        <w:rPr>
          <w:lang w:val="nl-NL"/>
        </w:rPr>
        <w:t xml:space="preserve">een beslissing over het toekomstige </w:t>
      </w:r>
      <w:r>
        <w:rPr>
          <w:lang w:val="nl-NL"/>
        </w:rPr>
        <w:t xml:space="preserve">dotatiebeleid </w:t>
      </w:r>
      <w:r w:rsidR="00437925">
        <w:rPr>
          <w:lang w:val="nl-NL"/>
        </w:rPr>
        <w:t>genomen</w:t>
      </w:r>
      <w:r>
        <w:rPr>
          <w:lang w:val="nl-NL"/>
        </w:rPr>
        <w:t>.</w:t>
      </w:r>
    </w:p>
    <w:p w:rsidR="0090664B" w:rsidRPr="0090664B" w:rsidRDefault="0090664B" w:rsidP="00CB4168">
      <w:pPr>
        <w:rPr>
          <w:lang w:val="nl-NL"/>
        </w:rPr>
        <w:sectPr w:rsidR="0090664B" w:rsidRPr="0090664B" w:rsidSect="00A36D6C">
          <w:headerReference w:type="even" r:id="rId11"/>
          <w:headerReference w:type="default" r:id="rId12"/>
          <w:pgSz w:w="11906" w:h="16838" w:code="9"/>
          <w:pgMar w:top="2665" w:right="1418" w:bottom="2268" w:left="1418" w:header="709" w:footer="539" w:gutter="0"/>
          <w:cols w:space="708"/>
          <w:docGrid w:linePitch="360"/>
        </w:sectPr>
      </w:pPr>
    </w:p>
    <w:p w:rsidR="005915E4" w:rsidRDefault="005915E4" w:rsidP="0070607E">
      <w:pPr>
        <w:pStyle w:val="Titel"/>
        <w:rPr>
          <w:lang w:val="nl-NL"/>
        </w:rPr>
      </w:pPr>
      <w:bookmarkStart w:id="1" w:name="_Toc374087032"/>
      <w:r>
        <w:rPr>
          <w:lang w:val="nl-NL"/>
        </w:rPr>
        <w:lastRenderedPageBreak/>
        <w:t>DEEL A: ZONAAL OPERATIONEEL ORGANISATIEPLAN</w:t>
      </w:r>
      <w:bookmarkEnd w:id="1"/>
      <w:r w:rsidR="00DC6D4E">
        <w:rPr>
          <w:lang w:val="nl-NL"/>
        </w:rPr>
        <w:t xml:space="preserve"> 2013</w:t>
      </w:r>
    </w:p>
    <w:p w:rsidR="00FF4115" w:rsidRDefault="00FF4115" w:rsidP="00FF4115">
      <w:pPr>
        <w:pStyle w:val="Kop1"/>
        <w:rPr>
          <w:lang w:val="nl-NL"/>
        </w:rPr>
      </w:pPr>
      <w:bookmarkStart w:id="2" w:name="_Toc374087033"/>
      <w:proofErr w:type="spellStart"/>
      <w:r>
        <w:rPr>
          <w:lang w:val="nl-NL"/>
        </w:rPr>
        <w:t>Proactie</w:t>
      </w:r>
      <w:bookmarkEnd w:id="2"/>
      <w:proofErr w:type="spellEnd"/>
    </w:p>
    <w:p w:rsidR="00CF7BEA" w:rsidRPr="00CF7BEA" w:rsidRDefault="00CF7BEA" w:rsidP="00CF7BEA">
      <w:pPr>
        <w:rPr>
          <w:lang w:val="nl-NL"/>
        </w:rPr>
      </w:pPr>
    </w:p>
    <w:p w:rsidR="005915E4" w:rsidRPr="00C936E9" w:rsidRDefault="00C936E9" w:rsidP="00BD6494">
      <w:pPr>
        <w:pStyle w:val="Lijstalinea"/>
        <w:numPr>
          <w:ilvl w:val="0"/>
          <w:numId w:val="36"/>
        </w:numPr>
        <w:rPr>
          <w:b/>
          <w:u w:val="single"/>
          <w:lang w:val="nl-NL"/>
        </w:rPr>
      </w:pPr>
      <w:r>
        <w:rPr>
          <w:b/>
          <w:u w:val="single"/>
          <w:lang w:val="nl-NL"/>
        </w:rPr>
        <w:t>Risicoanalyse</w:t>
      </w:r>
    </w:p>
    <w:p w:rsidR="00CF7BEA" w:rsidRDefault="00CF7BEA" w:rsidP="00CF7BEA">
      <w:pPr>
        <w:rPr>
          <w:u w:val="single"/>
          <w:lang w:val="nl-NL"/>
        </w:rPr>
      </w:pPr>
    </w:p>
    <w:p w:rsidR="00CF7BEA" w:rsidRPr="00CF7BEA" w:rsidRDefault="00CF7BEA" w:rsidP="00CF7BEA">
      <w:pPr>
        <w:rPr>
          <w:u w:val="single"/>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9B44D5" w:rsidRPr="00F20D78" w:rsidTr="00FF4115">
        <w:trPr>
          <w:trHeight w:val="507"/>
        </w:trPr>
        <w:tc>
          <w:tcPr>
            <w:tcW w:w="746" w:type="dxa"/>
            <w:tcBorders>
              <w:bottom w:val="single" w:sz="4" w:space="0" w:color="auto"/>
            </w:tcBorders>
            <w:shd w:val="clear" w:color="auto" w:fill="auto"/>
          </w:tcPr>
          <w:p w:rsidR="009B44D5" w:rsidRPr="00F17BC3" w:rsidRDefault="009B44D5" w:rsidP="002F5775">
            <w:pPr>
              <w:numPr>
                <w:ilvl w:val="1"/>
                <w:numId w:val="13"/>
              </w:numPr>
              <w:spacing w:after="0" w:line="240" w:lineRule="auto"/>
              <w:ind w:left="0" w:firstLine="0"/>
              <w:rPr>
                <w:b/>
                <w:sz w:val="32"/>
                <w:lang w:val="nl-NL"/>
              </w:rPr>
            </w:pPr>
          </w:p>
        </w:tc>
        <w:tc>
          <w:tcPr>
            <w:tcW w:w="3472" w:type="dxa"/>
            <w:gridSpan w:val="2"/>
            <w:shd w:val="clear" w:color="auto" w:fill="000000"/>
          </w:tcPr>
          <w:p w:rsidR="009B44D5" w:rsidRPr="00F20D78" w:rsidRDefault="009B44D5" w:rsidP="00F20D78">
            <w:pPr>
              <w:jc w:val="center"/>
              <w:rPr>
                <w:b/>
                <w:color w:val="FFFFFF"/>
                <w:lang w:val="nl-NL"/>
              </w:rPr>
            </w:pPr>
            <w:r w:rsidRPr="00F20D78">
              <w:rPr>
                <w:b/>
                <w:color w:val="FFFFFF"/>
                <w:lang w:val="nl-NL"/>
              </w:rPr>
              <w:t>Actie</w:t>
            </w:r>
          </w:p>
        </w:tc>
        <w:tc>
          <w:tcPr>
            <w:tcW w:w="9653" w:type="dxa"/>
            <w:gridSpan w:val="3"/>
            <w:shd w:val="clear" w:color="auto" w:fill="000000"/>
          </w:tcPr>
          <w:p w:rsidR="009B44D5" w:rsidRPr="00F20D78" w:rsidRDefault="009B44D5" w:rsidP="00F20D78">
            <w:pPr>
              <w:jc w:val="center"/>
              <w:rPr>
                <w:b/>
                <w:color w:val="FFFFFF"/>
                <w:lang w:val="nl-NL"/>
              </w:rPr>
            </w:pPr>
            <w:r w:rsidRPr="00F20D78">
              <w:rPr>
                <w:b/>
                <w:color w:val="FFFFFF"/>
                <w:lang w:val="nl-NL"/>
              </w:rPr>
              <w:t>Toelichting</w:t>
            </w:r>
          </w:p>
          <w:p w:rsidR="009B44D5" w:rsidRPr="00F20D78" w:rsidRDefault="009B44D5" w:rsidP="00F20D78">
            <w:pPr>
              <w:jc w:val="center"/>
              <w:rPr>
                <w:b/>
                <w:color w:val="FFFFFF"/>
                <w:lang w:val="nl-NL"/>
              </w:rPr>
            </w:pPr>
          </w:p>
        </w:tc>
      </w:tr>
      <w:tr w:rsidR="009B44D5" w:rsidRPr="00F20D78" w:rsidTr="00FF4115">
        <w:trPr>
          <w:trHeight w:val="1165"/>
        </w:trPr>
        <w:tc>
          <w:tcPr>
            <w:tcW w:w="746" w:type="dxa"/>
            <w:tcBorders>
              <w:left w:val="nil"/>
              <w:bottom w:val="single" w:sz="12" w:space="0" w:color="auto"/>
            </w:tcBorders>
            <w:shd w:val="clear" w:color="auto" w:fill="auto"/>
          </w:tcPr>
          <w:p w:rsidR="009B44D5" w:rsidRPr="00F20D78" w:rsidRDefault="009B44D5" w:rsidP="00F20D78">
            <w:pPr>
              <w:rPr>
                <w:lang w:val="nl-NL"/>
              </w:rPr>
            </w:pPr>
          </w:p>
        </w:tc>
        <w:tc>
          <w:tcPr>
            <w:tcW w:w="3472" w:type="dxa"/>
            <w:gridSpan w:val="2"/>
            <w:tcBorders>
              <w:bottom w:val="single" w:sz="12" w:space="0" w:color="auto"/>
            </w:tcBorders>
          </w:tcPr>
          <w:p w:rsidR="009B44D5" w:rsidRPr="00F20D78" w:rsidRDefault="002D0FBA" w:rsidP="00F20D78">
            <w:pPr>
              <w:rPr>
                <w:lang w:val="nl-NL"/>
              </w:rPr>
            </w:pPr>
            <w:r>
              <w:rPr>
                <w:lang w:val="nl-NL"/>
              </w:rPr>
              <w:t>Risico</w:t>
            </w:r>
            <w:r w:rsidR="00CF7BEA">
              <w:rPr>
                <w:lang w:val="nl-NL"/>
              </w:rPr>
              <w:t>analyse</w:t>
            </w:r>
          </w:p>
        </w:tc>
        <w:tc>
          <w:tcPr>
            <w:tcW w:w="9653" w:type="dxa"/>
            <w:gridSpan w:val="3"/>
            <w:tcBorders>
              <w:bottom w:val="single" w:sz="12" w:space="0" w:color="auto"/>
            </w:tcBorders>
          </w:tcPr>
          <w:p w:rsidR="00EC525A" w:rsidRPr="00DB20DD" w:rsidRDefault="001E3FCF" w:rsidP="002149D5">
            <w:pPr>
              <w:jc w:val="left"/>
              <w:rPr>
                <w:lang w:val="nl-NL"/>
              </w:rPr>
            </w:pPr>
            <w:r>
              <w:rPr>
                <w:lang w:val="nl-NL"/>
              </w:rPr>
              <w:t>-</w:t>
            </w:r>
            <w:r w:rsidR="00CF7BEA">
              <w:rPr>
                <w:lang w:val="nl-NL"/>
              </w:rPr>
              <w:t>De FOD Bi Za stelde ons in het bezit van de tool om de zonale risico-inventarisatie op te maken. Hierbij werd een eerste nulmeting gemaakt.</w:t>
            </w:r>
            <w:r w:rsidR="00677199">
              <w:rPr>
                <w:lang w:val="nl-NL"/>
              </w:rPr>
              <w:t xml:space="preserve"> </w:t>
            </w:r>
          </w:p>
          <w:p w:rsidR="00DB20DD" w:rsidRPr="00DB20DD" w:rsidRDefault="00DB20DD" w:rsidP="00F20D78">
            <w:pPr>
              <w:jc w:val="center"/>
              <w:rPr>
                <w:lang w:val="nl-NL"/>
              </w:rPr>
            </w:pPr>
          </w:p>
          <w:p w:rsidR="00BB13EC" w:rsidRPr="00F20D78" w:rsidRDefault="00BB13EC" w:rsidP="00F20D78">
            <w:pPr>
              <w:jc w:val="center"/>
              <w:rPr>
                <w:lang w:val="nl-NL"/>
              </w:rPr>
            </w:pPr>
          </w:p>
        </w:tc>
      </w:tr>
      <w:tr w:rsidR="009B44D5" w:rsidRPr="00F17BC3" w:rsidTr="00FF4115">
        <w:trPr>
          <w:trHeight w:val="507"/>
        </w:trPr>
        <w:tc>
          <w:tcPr>
            <w:tcW w:w="746" w:type="dxa"/>
            <w:vMerge w:val="restart"/>
            <w:tcBorders>
              <w:top w:val="single" w:sz="12" w:space="0" w:color="auto"/>
              <w:left w:val="single" w:sz="12" w:space="0" w:color="auto"/>
            </w:tcBorders>
            <w:shd w:val="clear" w:color="auto" w:fill="auto"/>
            <w:textDirection w:val="btLr"/>
          </w:tcPr>
          <w:p w:rsidR="009B44D5" w:rsidRPr="00F17BC3" w:rsidRDefault="009B44D5" w:rsidP="00F17BC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9B44D5" w:rsidRPr="00F17BC3" w:rsidRDefault="009B44D5" w:rsidP="00F17BC3">
            <w:pPr>
              <w:jc w:val="center"/>
              <w:rPr>
                <w:lang w:val="nl-NL"/>
              </w:rPr>
            </w:pPr>
            <w:r w:rsidRPr="00F17BC3">
              <w:rPr>
                <w:b/>
                <w:lang w:val="nl-NL"/>
              </w:rPr>
              <w:t>Timing</w:t>
            </w:r>
          </w:p>
        </w:tc>
        <w:tc>
          <w:tcPr>
            <w:tcW w:w="1642" w:type="dxa"/>
            <w:tcBorders>
              <w:top w:val="single" w:sz="12" w:space="0" w:color="auto"/>
            </w:tcBorders>
            <w:shd w:val="clear" w:color="auto" w:fill="auto"/>
          </w:tcPr>
          <w:p w:rsidR="009B44D5" w:rsidRPr="00F17BC3" w:rsidRDefault="009B44D5" w:rsidP="00F17BC3">
            <w:pPr>
              <w:jc w:val="center"/>
              <w:rPr>
                <w:lang w:val="nl-NL"/>
              </w:rPr>
            </w:pPr>
            <w:r w:rsidRPr="00F17BC3">
              <w:rPr>
                <w:b/>
                <w:lang w:val="nl-NL"/>
              </w:rPr>
              <w:t>Budget</w:t>
            </w:r>
          </w:p>
        </w:tc>
        <w:tc>
          <w:tcPr>
            <w:tcW w:w="2328" w:type="dxa"/>
            <w:tcBorders>
              <w:top w:val="single" w:sz="12" w:space="0" w:color="auto"/>
            </w:tcBorders>
            <w:shd w:val="clear" w:color="auto" w:fill="auto"/>
          </w:tcPr>
          <w:p w:rsidR="009B44D5" w:rsidRPr="00F17BC3" w:rsidRDefault="009B44D5" w:rsidP="00F17BC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9B44D5" w:rsidRPr="00F17BC3" w:rsidRDefault="009B44D5" w:rsidP="009B44D5">
            <w:pPr>
              <w:jc w:val="center"/>
              <w:rPr>
                <w:lang w:val="nl-NL"/>
              </w:rPr>
            </w:pPr>
            <w:r w:rsidRPr="00F17BC3">
              <w:rPr>
                <w:b/>
                <w:lang w:val="nl-NL"/>
              </w:rPr>
              <w:t>Kritische succesfactoren</w:t>
            </w:r>
          </w:p>
        </w:tc>
      </w:tr>
      <w:tr w:rsidR="009B44D5" w:rsidRPr="00F20D78" w:rsidTr="00FF4115">
        <w:trPr>
          <w:trHeight w:val="1291"/>
        </w:trPr>
        <w:tc>
          <w:tcPr>
            <w:tcW w:w="746" w:type="dxa"/>
            <w:vMerge/>
            <w:tcBorders>
              <w:left w:val="single" w:sz="12" w:space="0" w:color="auto"/>
              <w:bottom w:val="single" w:sz="12" w:space="0" w:color="auto"/>
            </w:tcBorders>
            <w:shd w:val="clear" w:color="auto" w:fill="auto"/>
          </w:tcPr>
          <w:p w:rsidR="009B44D5" w:rsidRPr="00F17BC3" w:rsidRDefault="009B44D5" w:rsidP="00F20D78">
            <w:pPr>
              <w:rPr>
                <w:b/>
                <w:lang w:val="nl-NL"/>
              </w:rPr>
            </w:pPr>
          </w:p>
        </w:tc>
        <w:tc>
          <w:tcPr>
            <w:tcW w:w="1830" w:type="dxa"/>
            <w:tcBorders>
              <w:bottom w:val="single" w:sz="12" w:space="0" w:color="auto"/>
            </w:tcBorders>
            <w:shd w:val="clear" w:color="auto" w:fill="auto"/>
          </w:tcPr>
          <w:p w:rsidR="009B44D5" w:rsidRPr="00F17BC3" w:rsidRDefault="000E2891" w:rsidP="001E3FCF">
            <w:pPr>
              <w:jc w:val="left"/>
              <w:rPr>
                <w:lang w:val="nl-NL"/>
              </w:rPr>
            </w:pPr>
            <w:r>
              <w:rPr>
                <w:lang w:val="nl-NL"/>
              </w:rPr>
              <w:t>Eind 2013/ continu</w:t>
            </w:r>
          </w:p>
        </w:tc>
        <w:tc>
          <w:tcPr>
            <w:tcW w:w="1642" w:type="dxa"/>
            <w:tcBorders>
              <w:bottom w:val="single" w:sz="12" w:space="0" w:color="auto"/>
            </w:tcBorders>
            <w:shd w:val="clear" w:color="auto" w:fill="auto"/>
          </w:tcPr>
          <w:p w:rsidR="009B44D5" w:rsidRPr="00F17BC3" w:rsidRDefault="00CF5E3F" w:rsidP="00F20D78">
            <w:pPr>
              <w:rPr>
                <w:lang w:val="nl-NL"/>
              </w:rPr>
            </w:pPr>
            <w:r>
              <w:rPr>
                <w:lang w:val="nl-NL"/>
              </w:rPr>
              <w:t>Nihil</w:t>
            </w:r>
          </w:p>
        </w:tc>
        <w:tc>
          <w:tcPr>
            <w:tcW w:w="2328" w:type="dxa"/>
            <w:tcBorders>
              <w:bottom w:val="single" w:sz="12" w:space="0" w:color="auto"/>
            </w:tcBorders>
            <w:shd w:val="clear" w:color="auto" w:fill="auto"/>
          </w:tcPr>
          <w:p w:rsidR="009B44D5" w:rsidRDefault="000E2891" w:rsidP="001E3FCF">
            <w:pPr>
              <w:jc w:val="left"/>
              <w:rPr>
                <w:lang w:val="nl-NL"/>
              </w:rPr>
            </w:pPr>
            <w:r>
              <w:rPr>
                <w:lang w:val="nl-NL"/>
              </w:rPr>
              <w:t>Lt</w:t>
            </w:r>
            <w:r w:rsidR="002D0FBA">
              <w:rPr>
                <w:lang w:val="nl-NL"/>
              </w:rPr>
              <w:t xml:space="preserve">. </w:t>
            </w:r>
            <w:r>
              <w:rPr>
                <w:lang w:val="nl-NL"/>
              </w:rPr>
              <w:t xml:space="preserve"> Filip Simoens</w:t>
            </w:r>
          </w:p>
          <w:p w:rsidR="002D0FBA" w:rsidRDefault="002D0FBA" w:rsidP="001E3FCF">
            <w:pPr>
              <w:jc w:val="left"/>
              <w:rPr>
                <w:lang w:val="nl-NL"/>
              </w:rPr>
            </w:pPr>
            <w:r>
              <w:rPr>
                <w:lang w:val="nl-NL"/>
              </w:rPr>
              <w:t xml:space="preserve">Brandweer </w:t>
            </w:r>
            <w:proofErr w:type="spellStart"/>
            <w:r>
              <w:rPr>
                <w:lang w:val="nl-NL"/>
              </w:rPr>
              <w:t>Wervik</w:t>
            </w:r>
            <w:proofErr w:type="spellEnd"/>
          </w:p>
          <w:p w:rsidR="00734CC5" w:rsidRDefault="00734CC5" w:rsidP="001E3FCF">
            <w:pPr>
              <w:jc w:val="left"/>
              <w:rPr>
                <w:lang w:val="nl-NL"/>
              </w:rPr>
            </w:pPr>
          </w:p>
          <w:p w:rsidR="00734CC5" w:rsidRDefault="00734CC5" w:rsidP="001E3FCF">
            <w:pPr>
              <w:jc w:val="left"/>
              <w:rPr>
                <w:lang w:val="nl-NL"/>
              </w:rPr>
            </w:pPr>
            <w:proofErr w:type="spellStart"/>
            <w:r>
              <w:rPr>
                <w:lang w:val="nl-NL"/>
              </w:rPr>
              <w:t>Kpt</w:t>
            </w:r>
            <w:proofErr w:type="spellEnd"/>
            <w:r>
              <w:rPr>
                <w:lang w:val="nl-NL"/>
              </w:rPr>
              <w:t xml:space="preserve"> Rik </w:t>
            </w:r>
            <w:proofErr w:type="spellStart"/>
            <w:r>
              <w:rPr>
                <w:lang w:val="nl-NL"/>
              </w:rPr>
              <w:t>Vandekerckhove</w:t>
            </w:r>
            <w:proofErr w:type="spellEnd"/>
          </w:p>
          <w:p w:rsidR="00734CC5" w:rsidRPr="00F17BC3" w:rsidRDefault="00734CC5" w:rsidP="001E3FCF">
            <w:pPr>
              <w:jc w:val="left"/>
              <w:rPr>
                <w:lang w:val="nl-NL"/>
              </w:rPr>
            </w:pPr>
            <w:r>
              <w:rPr>
                <w:lang w:val="nl-NL"/>
              </w:rPr>
              <w:t>Brandweer Ieper</w:t>
            </w:r>
          </w:p>
        </w:tc>
        <w:tc>
          <w:tcPr>
            <w:tcW w:w="7325" w:type="dxa"/>
            <w:gridSpan w:val="2"/>
            <w:tcBorders>
              <w:bottom w:val="single" w:sz="12" w:space="0" w:color="auto"/>
              <w:right w:val="single" w:sz="12" w:space="0" w:color="auto"/>
            </w:tcBorders>
            <w:shd w:val="clear" w:color="auto" w:fill="auto"/>
          </w:tcPr>
          <w:p w:rsidR="009B44D5" w:rsidRDefault="000E2891" w:rsidP="001E3FCF">
            <w:pPr>
              <w:jc w:val="left"/>
              <w:rPr>
                <w:lang w:val="nl-NL"/>
              </w:rPr>
            </w:pPr>
            <w:r>
              <w:rPr>
                <w:lang w:val="nl-NL"/>
              </w:rPr>
              <w:t>Aanreiken gegevens andere zones en gegevens</w:t>
            </w:r>
            <w:r w:rsidR="002149D5">
              <w:rPr>
                <w:lang w:val="nl-NL"/>
              </w:rPr>
              <w:t xml:space="preserve"> door de</w:t>
            </w:r>
            <w:r w:rsidR="00FB2DC1">
              <w:rPr>
                <w:lang w:val="nl-NL"/>
              </w:rPr>
              <w:t xml:space="preserve"> fi</w:t>
            </w:r>
            <w:r w:rsidR="002149D5">
              <w:rPr>
                <w:lang w:val="nl-NL"/>
              </w:rPr>
              <w:t>r</w:t>
            </w:r>
            <w:r w:rsidR="00FB2DC1">
              <w:rPr>
                <w:lang w:val="nl-NL"/>
              </w:rPr>
              <w:t>ma</w:t>
            </w:r>
            <w:r>
              <w:rPr>
                <w:lang w:val="nl-NL"/>
              </w:rPr>
              <w:t xml:space="preserve"> </w:t>
            </w:r>
            <w:proofErr w:type="spellStart"/>
            <w:r>
              <w:rPr>
                <w:lang w:val="nl-NL"/>
              </w:rPr>
              <w:t>Falck</w:t>
            </w:r>
            <w:proofErr w:type="spellEnd"/>
            <w:r w:rsidR="002149D5">
              <w:rPr>
                <w:lang w:val="nl-NL"/>
              </w:rPr>
              <w:t>.</w:t>
            </w:r>
          </w:p>
          <w:p w:rsidR="00734CC5" w:rsidRDefault="00734CC5" w:rsidP="001E3FCF">
            <w:pPr>
              <w:jc w:val="left"/>
              <w:rPr>
                <w:lang w:val="nl-NL"/>
              </w:rPr>
            </w:pPr>
          </w:p>
          <w:p w:rsidR="00734CC5" w:rsidRDefault="00734CC5" w:rsidP="001E3FCF">
            <w:pPr>
              <w:jc w:val="left"/>
              <w:rPr>
                <w:lang w:val="nl-NL"/>
              </w:rPr>
            </w:pPr>
          </w:p>
          <w:p w:rsidR="00734CC5" w:rsidRDefault="00734CC5" w:rsidP="001E3FCF">
            <w:pPr>
              <w:jc w:val="left"/>
              <w:rPr>
                <w:lang w:val="nl-NL"/>
              </w:rPr>
            </w:pPr>
          </w:p>
          <w:p w:rsidR="00734CC5" w:rsidRDefault="00734CC5" w:rsidP="001E3FCF">
            <w:pPr>
              <w:jc w:val="left"/>
              <w:rPr>
                <w:lang w:val="nl-NL"/>
              </w:rPr>
            </w:pPr>
          </w:p>
          <w:p w:rsidR="00734CC5" w:rsidRDefault="00734CC5" w:rsidP="001E3FCF">
            <w:pPr>
              <w:jc w:val="left"/>
              <w:rPr>
                <w:lang w:val="nl-NL"/>
              </w:rPr>
            </w:pPr>
          </w:p>
          <w:p w:rsidR="00734CC5" w:rsidRDefault="00734CC5" w:rsidP="001E3FCF">
            <w:pPr>
              <w:jc w:val="left"/>
              <w:rPr>
                <w:lang w:val="nl-NL"/>
              </w:rPr>
            </w:pPr>
          </w:p>
          <w:p w:rsidR="00734CC5" w:rsidRDefault="00734CC5" w:rsidP="001E3FCF">
            <w:pPr>
              <w:jc w:val="left"/>
              <w:rPr>
                <w:lang w:val="nl-NL"/>
              </w:rPr>
            </w:pPr>
          </w:p>
          <w:p w:rsidR="00734CC5" w:rsidRPr="00F17BC3" w:rsidRDefault="00734CC5" w:rsidP="001E3FCF">
            <w:pPr>
              <w:jc w:val="left"/>
              <w:rPr>
                <w:lang w:val="nl-NL"/>
              </w:rPr>
            </w:pPr>
          </w:p>
        </w:tc>
      </w:tr>
      <w:tr w:rsidR="00F17BC3" w:rsidRPr="00F17BC3" w:rsidTr="00FF4115">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F17BC3" w:rsidRPr="00F17BC3" w:rsidRDefault="009B44D5" w:rsidP="00F17BC3">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F17BC3" w:rsidRPr="00F17BC3" w:rsidRDefault="00F17BC3" w:rsidP="00F17BC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F17BC3" w:rsidRPr="00F17BC3" w:rsidRDefault="00F17BC3" w:rsidP="00F17BC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F17BC3" w:rsidRPr="00F17BC3" w:rsidRDefault="00F17BC3" w:rsidP="00F17BC3">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F17BC3" w:rsidRPr="00F17BC3" w:rsidRDefault="00F17BC3" w:rsidP="00F17BC3">
            <w:pPr>
              <w:jc w:val="center"/>
              <w:rPr>
                <w:b/>
                <w:lang w:val="nl-NL"/>
              </w:rPr>
            </w:pPr>
            <w:r w:rsidRPr="00F17BC3">
              <w:rPr>
                <w:b/>
                <w:lang w:val="nl-NL"/>
              </w:rPr>
              <w:t>Toekomstige maatregelen</w:t>
            </w:r>
          </w:p>
        </w:tc>
      </w:tr>
      <w:tr w:rsidR="00F17BC3" w:rsidRPr="00F20D78" w:rsidTr="00FF4115">
        <w:trPr>
          <w:trHeight w:val="1176"/>
        </w:trPr>
        <w:tc>
          <w:tcPr>
            <w:tcW w:w="746" w:type="dxa"/>
            <w:vMerge/>
            <w:tcBorders>
              <w:left w:val="single" w:sz="12" w:space="0" w:color="auto"/>
              <w:bottom w:val="single" w:sz="12" w:space="0" w:color="auto"/>
              <w:right w:val="single" w:sz="4" w:space="0" w:color="auto"/>
            </w:tcBorders>
            <w:shd w:val="clear" w:color="auto" w:fill="auto"/>
          </w:tcPr>
          <w:p w:rsidR="00F17BC3" w:rsidRPr="00F20D78" w:rsidRDefault="00F17BC3" w:rsidP="006E3925">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F17BC3" w:rsidRPr="00F20D78" w:rsidRDefault="00F17BC3" w:rsidP="006E3925">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F17BC3" w:rsidRPr="00F20D78" w:rsidRDefault="00CF5E3F" w:rsidP="006E3925">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734CC5" w:rsidRDefault="00734CC5" w:rsidP="00734CC5">
            <w:pPr>
              <w:jc w:val="left"/>
              <w:rPr>
                <w:lang w:val="nl-NL"/>
              </w:rPr>
            </w:pPr>
            <w:r>
              <w:rPr>
                <w:lang w:val="nl-NL"/>
              </w:rPr>
              <w:t xml:space="preserve">-Op 24 januari 2013 werd </w:t>
            </w:r>
            <w:proofErr w:type="spellStart"/>
            <w:r>
              <w:rPr>
                <w:lang w:val="nl-NL"/>
              </w:rPr>
              <w:t>i.k.v</w:t>
            </w:r>
            <w:proofErr w:type="spellEnd"/>
            <w:r>
              <w:rPr>
                <w:lang w:val="nl-NL"/>
              </w:rPr>
              <w:t>. de oplevering van de nulmeting van de zonale risicoanalyse van zone Westhoek, besproken hoe er vanuit de bestaande kazerneconfiguratie tot een optimalisering van de brandweerzorg in de zone kon gekomen worden.</w:t>
            </w:r>
          </w:p>
          <w:p w:rsidR="00734CC5" w:rsidRDefault="00734CC5" w:rsidP="00734CC5">
            <w:pPr>
              <w:jc w:val="left"/>
              <w:rPr>
                <w:lang w:val="nl-NL"/>
              </w:rPr>
            </w:pPr>
            <w:r>
              <w:rPr>
                <w:lang w:val="nl-NL"/>
              </w:rPr>
              <w:t xml:space="preserve">-In de TC (technische commissie) van 24 april 2013 werd een overzicht gegeven van de werking en de mogelijkheden van de tool risicoanalyse </w:t>
            </w:r>
            <w:r w:rsidRPr="00734CC5">
              <w:rPr>
                <w:color w:val="FF0000"/>
                <w:lang w:val="nl-NL"/>
              </w:rPr>
              <w:t xml:space="preserve">(zie power-point presentatie in bijlage). </w:t>
            </w:r>
          </w:p>
          <w:p w:rsidR="00734CC5" w:rsidRDefault="00734CC5" w:rsidP="002149D5">
            <w:pPr>
              <w:jc w:val="left"/>
              <w:rPr>
                <w:lang w:val="nl-NL"/>
              </w:rPr>
            </w:pPr>
          </w:p>
          <w:p w:rsidR="002149D5" w:rsidRDefault="002149D5" w:rsidP="002149D5">
            <w:pPr>
              <w:jc w:val="left"/>
              <w:rPr>
                <w:lang w:val="nl-NL"/>
              </w:rPr>
            </w:pPr>
            <w:r>
              <w:rPr>
                <w:lang w:val="nl-NL"/>
              </w:rPr>
              <w:t xml:space="preserve">De resultaten worden per gemeente weergegeven. Deze levert inzicht in de mogelijkheden van de zone i.v.m. de repressieve taak. De nulmeting gaf inzicht in: de mate van dekking (de snelheid om ter plaatse te komen in een bepaald gebied), de </w:t>
            </w:r>
            <w:proofErr w:type="spellStart"/>
            <w:r>
              <w:rPr>
                <w:lang w:val="nl-NL"/>
              </w:rPr>
              <w:t>normtijd</w:t>
            </w:r>
            <w:proofErr w:type="spellEnd"/>
            <w:r>
              <w:rPr>
                <w:lang w:val="nl-NL"/>
              </w:rPr>
              <w:t xml:space="preserve"> waarbinnen de brandweer aanwezig kan zijn in een bepaald gebied en welke brandweerpost het snelst ter plaatse is met de eerste </w:t>
            </w:r>
            <w:proofErr w:type="spellStart"/>
            <w:r>
              <w:rPr>
                <w:lang w:val="nl-NL"/>
              </w:rPr>
              <w:t>autopomp</w:t>
            </w:r>
            <w:proofErr w:type="spellEnd"/>
            <w:r>
              <w:rPr>
                <w:lang w:val="nl-NL"/>
              </w:rPr>
              <w:t xml:space="preserve">. Algemeen genomen leerde de geleverde risicoanalyse ons dat, in de huidige situatie (2013), zone Westhoek voor 99% binnen de </w:t>
            </w:r>
            <w:proofErr w:type="spellStart"/>
            <w:r>
              <w:rPr>
                <w:lang w:val="nl-NL"/>
              </w:rPr>
              <w:t>normtijd</w:t>
            </w:r>
            <w:proofErr w:type="spellEnd"/>
            <w:r>
              <w:rPr>
                <w:lang w:val="nl-NL"/>
              </w:rPr>
              <w:t xml:space="preserve"> kan “bediend” worden. Met de tool werden ook diverse simulaties gemaakt </w:t>
            </w:r>
            <w:proofErr w:type="spellStart"/>
            <w:r>
              <w:rPr>
                <w:lang w:val="nl-NL"/>
              </w:rPr>
              <w:t>i.k.v</w:t>
            </w:r>
            <w:proofErr w:type="spellEnd"/>
            <w:r>
              <w:rPr>
                <w:lang w:val="nl-NL"/>
              </w:rPr>
              <w:t>. verplaatsen en/of integratie van posten. De impact van dergelijke wijzigingen op de opkomsttijd werd berekend.</w:t>
            </w:r>
          </w:p>
          <w:p w:rsidR="002149D5" w:rsidRDefault="002149D5" w:rsidP="002149D5">
            <w:pPr>
              <w:jc w:val="left"/>
              <w:rPr>
                <w:lang w:val="nl-NL"/>
              </w:rPr>
            </w:pPr>
            <w:r>
              <w:rPr>
                <w:b/>
                <w:lang w:val="nl-NL"/>
              </w:rPr>
              <w:t>Analyse:</w:t>
            </w:r>
            <w:r>
              <w:rPr>
                <w:lang w:val="nl-NL"/>
              </w:rPr>
              <w:t xml:space="preserve"> bij de berekening werd rekening gehouden met eenzelfde uitruktijd (5 minuten) voor alle posten. Een aanpassing naar reële uitruktijd kan pas na de invoering van GPS-sturing van de eerste </w:t>
            </w:r>
            <w:proofErr w:type="spellStart"/>
            <w:r>
              <w:rPr>
                <w:lang w:val="nl-NL"/>
              </w:rPr>
              <w:t>autopomp</w:t>
            </w:r>
            <w:proofErr w:type="spellEnd"/>
            <w:r>
              <w:rPr>
                <w:lang w:val="nl-NL"/>
              </w:rPr>
              <w:t xml:space="preserve"> (zie rubriek Track en </w:t>
            </w:r>
            <w:proofErr w:type="spellStart"/>
            <w:r>
              <w:rPr>
                <w:lang w:val="nl-NL"/>
              </w:rPr>
              <w:t>Trace</w:t>
            </w:r>
            <w:proofErr w:type="spellEnd"/>
            <w:r>
              <w:rPr>
                <w:lang w:val="nl-NL"/>
              </w:rPr>
              <w:t xml:space="preserve">). De werkelijke uitruktijden kunnen dan een realistischer beeld geven van mogelijke overschrijdingen en of er een verbetering is van de dekking. Een continu-bezetting van een post kan een grote invloed hebben op de berekening: voor die posten geldt een uitruktijd van 2 minuten. In de berekening wordt rekening gehouden met de bereikbaarheid van bepaalde woonkernen, industriegebieden, … Een betere ontsluitingsweg of toegangsweg vanaf de kazerne tot een bepaald </w:t>
            </w:r>
            <w:r>
              <w:rPr>
                <w:lang w:val="nl-NL"/>
              </w:rPr>
              <w:lastRenderedPageBreak/>
              <w:t>object of groep van objecten, kan een aanzienlijke vermindering van de opkomsttijd betekenen. Voor het totaal van de kadastrale objecten in de zone worden er 98% binnen de normatieve opkomsttijd bereikt. De normatieve opkomsttijd wordt in 1% van het aantal objecten overschreden met meer dan 1 minuut. Het zwaartepunt van de overschrijding van de normatieve opkomsttijd ligt in Nieuwpoort-Bad (deel van stad Nieuwpoort).</w:t>
            </w:r>
          </w:p>
          <w:p w:rsidR="002149D5" w:rsidRDefault="002149D5" w:rsidP="002149D5">
            <w:pPr>
              <w:jc w:val="center"/>
              <w:rPr>
                <w:lang w:val="nl-NL"/>
              </w:rPr>
            </w:pPr>
          </w:p>
          <w:p w:rsidR="002149D5" w:rsidRDefault="002149D5" w:rsidP="002149D5">
            <w:pPr>
              <w:jc w:val="left"/>
              <w:rPr>
                <w:lang w:val="nl-NL"/>
              </w:rPr>
            </w:pPr>
            <w:r>
              <w:rPr>
                <w:lang w:val="nl-NL"/>
              </w:rPr>
              <w:t xml:space="preserve">-De dekking in de zone is te kwalificeren als </w:t>
            </w:r>
            <w:r>
              <w:rPr>
                <w:b/>
                <w:lang w:val="nl-NL"/>
              </w:rPr>
              <w:t>goed</w:t>
            </w:r>
            <w:r>
              <w:rPr>
                <w:lang w:val="nl-NL"/>
              </w:rPr>
              <w:t xml:space="preserve">, doch er dient opgemerkt dat het zeer lage overschrijdingspercentage samen hangt met het overwegend zeer lage GRD in onze zone, waardoor er voor veel objecten een lagere opkomstnorm gehanteerd wordt. De definitie van GRD </w:t>
            </w:r>
            <w:r w:rsidR="00734CC5">
              <w:rPr>
                <w:lang w:val="nl-NL"/>
              </w:rPr>
              <w:t>werd echter opgemaakt door een n</w:t>
            </w:r>
            <w:r>
              <w:rPr>
                <w:lang w:val="nl-NL"/>
              </w:rPr>
              <w:t>ationale stuurgroep die oordeelde dat de punctuele risico’s niet werden opgenomen in de berekening van de GRD. Volgens het KB op de risicoanalyse zal deze oefening dus volledig moeten overgedaan worden met inachtneming van de punctuele risico’s (</w:t>
            </w:r>
            <w:proofErr w:type="spellStart"/>
            <w:r>
              <w:rPr>
                <w:lang w:val="nl-NL"/>
              </w:rPr>
              <w:t>vb</w:t>
            </w:r>
            <w:proofErr w:type="spellEnd"/>
            <w:r>
              <w:rPr>
                <w:lang w:val="nl-NL"/>
              </w:rPr>
              <w:t xml:space="preserve"> kaart met en zonder punctuele risico’s zoals industriegebieden). De tool werd aangepast aan de wijzigingen van een aantal kazernes (</w:t>
            </w:r>
            <w:proofErr w:type="spellStart"/>
            <w:r>
              <w:rPr>
                <w:lang w:val="nl-NL"/>
              </w:rPr>
              <w:t>vb</w:t>
            </w:r>
            <w:proofErr w:type="spellEnd"/>
            <w:r>
              <w:rPr>
                <w:lang w:val="nl-NL"/>
              </w:rPr>
              <w:t xml:space="preserve"> </w:t>
            </w:r>
            <w:proofErr w:type="spellStart"/>
            <w:r>
              <w:rPr>
                <w:lang w:val="nl-NL"/>
              </w:rPr>
              <w:t>Watou</w:t>
            </w:r>
            <w:proofErr w:type="spellEnd"/>
            <w:r>
              <w:rPr>
                <w:lang w:val="nl-NL"/>
              </w:rPr>
              <w:t xml:space="preserve">, </w:t>
            </w:r>
            <w:proofErr w:type="spellStart"/>
            <w:r>
              <w:rPr>
                <w:lang w:val="nl-NL"/>
              </w:rPr>
              <w:t>Reninge</w:t>
            </w:r>
            <w:proofErr w:type="spellEnd"/>
            <w:r>
              <w:rPr>
                <w:lang w:val="nl-NL"/>
              </w:rPr>
              <w:t>,…). Er werd</w:t>
            </w:r>
            <w:r w:rsidR="00734CC5">
              <w:rPr>
                <w:lang w:val="nl-NL"/>
              </w:rPr>
              <w:t>en</w:t>
            </w:r>
            <w:r>
              <w:rPr>
                <w:lang w:val="nl-NL"/>
              </w:rPr>
              <w:t xml:space="preserve"> immers vanuit enkele gemeenten simulaties gevraagd i.v.m. nieuwe inplanting van kazernes of integratie van posten.</w:t>
            </w:r>
          </w:p>
          <w:p w:rsidR="002149D5" w:rsidRPr="00DB20DD" w:rsidRDefault="002149D5" w:rsidP="002149D5">
            <w:pPr>
              <w:jc w:val="left"/>
              <w:rPr>
                <w:lang w:val="nl-NL"/>
              </w:rPr>
            </w:pPr>
            <w:r>
              <w:rPr>
                <w:lang w:val="nl-NL"/>
              </w:rPr>
              <w:t xml:space="preserve">-Aan de terugkomdagen bij de firma </w:t>
            </w:r>
            <w:proofErr w:type="spellStart"/>
            <w:r>
              <w:rPr>
                <w:lang w:val="nl-NL"/>
              </w:rPr>
              <w:t>Falck</w:t>
            </w:r>
            <w:proofErr w:type="spellEnd"/>
            <w:r>
              <w:rPr>
                <w:lang w:val="nl-NL"/>
              </w:rPr>
              <w:t xml:space="preserve"> (leverancier van de tool) wordt deelgenomen door de verantwoordelijke.</w:t>
            </w:r>
          </w:p>
          <w:p w:rsidR="00E50CB9" w:rsidRDefault="00E50CB9" w:rsidP="00734CC5">
            <w:pPr>
              <w:rPr>
                <w:lang w:val="nl-NL"/>
              </w:rPr>
            </w:pPr>
          </w:p>
          <w:p w:rsidR="00373DAF" w:rsidRPr="00983066" w:rsidRDefault="00373DAF" w:rsidP="001E3FCF">
            <w:pPr>
              <w:jc w:val="left"/>
              <w:rPr>
                <w:color w:val="FF0000"/>
                <w:lang w:val="nl-NL"/>
              </w:rPr>
            </w:pPr>
            <w:r>
              <w:rPr>
                <w:lang w:val="nl-NL"/>
              </w:rPr>
              <w:t xml:space="preserve">-In de TC van 25 oktober </w:t>
            </w:r>
            <w:r w:rsidR="00734CC5">
              <w:rPr>
                <w:lang w:val="nl-NL"/>
              </w:rPr>
              <w:t xml:space="preserve">2013 </w:t>
            </w:r>
            <w:r>
              <w:rPr>
                <w:lang w:val="nl-NL"/>
              </w:rPr>
              <w:t>werd een overzicht gegeven</w:t>
            </w:r>
            <w:r w:rsidR="00E50CB9">
              <w:rPr>
                <w:lang w:val="nl-NL"/>
              </w:rPr>
              <w:t xml:space="preserve"> van de risico</w:t>
            </w:r>
            <w:r>
              <w:rPr>
                <w:lang w:val="nl-NL"/>
              </w:rPr>
              <w:t xml:space="preserve">analyse per gemeente met invulling voor diverse  aandachtspunten, zoals interventiegebied per post, dekkingsgraad per gemeente, mogelijke integratie van posten </w:t>
            </w:r>
            <w:r w:rsidRPr="00983066">
              <w:rPr>
                <w:color w:val="FF0000"/>
                <w:lang w:val="nl-NL"/>
              </w:rPr>
              <w:t>(zie document ris</w:t>
            </w:r>
            <w:r w:rsidR="00E50CB9" w:rsidRPr="00983066">
              <w:rPr>
                <w:color w:val="FF0000"/>
                <w:lang w:val="nl-NL"/>
              </w:rPr>
              <w:t>ico</w:t>
            </w:r>
            <w:r w:rsidRPr="00983066">
              <w:rPr>
                <w:color w:val="FF0000"/>
                <w:lang w:val="nl-NL"/>
              </w:rPr>
              <w:t>analyse huidige toestand in bijlage).</w:t>
            </w:r>
          </w:p>
          <w:p w:rsidR="00AA76F3" w:rsidRDefault="00AA76F3" w:rsidP="001E3FCF">
            <w:pPr>
              <w:jc w:val="left"/>
              <w:rPr>
                <w:lang w:val="nl-NL"/>
              </w:rPr>
            </w:pPr>
            <w:r>
              <w:rPr>
                <w:lang w:val="nl-NL"/>
              </w:rPr>
              <w:t>-De nieuwe locatie van de brandweerkazerne van Veurne</w:t>
            </w:r>
            <w:r w:rsidR="000B1D09">
              <w:rPr>
                <w:lang w:val="nl-NL"/>
              </w:rPr>
              <w:t xml:space="preserve"> (afgewerkt eind augustus 2013) wordt getoetst aan de tool.</w:t>
            </w:r>
          </w:p>
          <w:p w:rsidR="00373DAF" w:rsidRDefault="00373DAF" w:rsidP="001E3FCF">
            <w:pPr>
              <w:jc w:val="left"/>
              <w:rPr>
                <w:lang w:val="nl-NL"/>
              </w:rPr>
            </w:pPr>
            <w:r>
              <w:rPr>
                <w:lang w:val="nl-NL"/>
              </w:rPr>
              <w:lastRenderedPageBreak/>
              <w:t xml:space="preserve">-In het kader van het samenvoegen van de post </w:t>
            </w:r>
            <w:proofErr w:type="spellStart"/>
            <w:r>
              <w:rPr>
                <w:lang w:val="nl-NL"/>
              </w:rPr>
              <w:t>Watou</w:t>
            </w:r>
            <w:proofErr w:type="spellEnd"/>
            <w:r>
              <w:rPr>
                <w:lang w:val="nl-NL"/>
              </w:rPr>
              <w:t xml:space="preserve"> met Zuid-</w:t>
            </w:r>
            <w:proofErr w:type="spellStart"/>
            <w:r>
              <w:rPr>
                <w:lang w:val="nl-NL"/>
              </w:rPr>
              <w:t>Ijzer</w:t>
            </w:r>
            <w:proofErr w:type="spellEnd"/>
            <w:r w:rsidR="00E06786">
              <w:rPr>
                <w:lang w:val="nl-NL"/>
              </w:rPr>
              <w:t xml:space="preserve"> (beiden posten van brandweerdienst </w:t>
            </w:r>
            <w:proofErr w:type="spellStart"/>
            <w:r w:rsidR="00E06786">
              <w:rPr>
                <w:lang w:val="nl-NL"/>
              </w:rPr>
              <w:t>Poperinge</w:t>
            </w:r>
            <w:proofErr w:type="spellEnd"/>
            <w:r w:rsidR="00E06786">
              <w:rPr>
                <w:lang w:val="nl-NL"/>
              </w:rPr>
              <w:t>)</w:t>
            </w:r>
            <w:r>
              <w:rPr>
                <w:lang w:val="nl-NL"/>
              </w:rPr>
              <w:t>, werd</w:t>
            </w:r>
            <w:r w:rsidR="00891123">
              <w:rPr>
                <w:lang w:val="nl-NL"/>
              </w:rPr>
              <w:t xml:space="preserve"> de vraag gesteld om een risico</w:t>
            </w:r>
            <w:r>
              <w:rPr>
                <w:lang w:val="nl-NL"/>
              </w:rPr>
              <w:t>analyse te maken voor deze wijziging.</w:t>
            </w:r>
          </w:p>
          <w:p w:rsidR="00E06786" w:rsidRDefault="00E06786" w:rsidP="001E3FCF">
            <w:pPr>
              <w:jc w:val="left"/>
              <w:rPr>
                <w:lang w:val="nl-NL"/>
              </w:rPr>
            </w:pPr>
            <w:r>
              <w:rPr>
                <w:lang w:val="nl-NL"/>
              </w:rPr>
              <w:t xml:space="preserve">-Op vraag van het gemeentebestuur Heuvelland werden enkele simulaties gemaakt die werden toegelicht in het gemeentehuis van betreffende gemeente. Het betrof de inplanting van een nieuwe kazerne ter hoogte van “Het </w:t>
            </w:r>
            <w:proofErr w:type="spellStart"/>
            <w:r>
              <w:rPr>
                <w:lang w:val="nl-NL"/>
              </w:rPr>
              <w:t>Hooghof</w:t>
            </w:r>
            <w:proofErr w:type="spellEnd"/>
            <w:r>
              <w:rPr>
                <w:lang w:val="nl-NL"/>
              </w:rPr>
              <w:t xml:space="preserve">”, waarbij de posten </w:t>
            </w:r>
            <w:proofErr w:type="spellStart"/>
            <w:r>
              <w:rPr>
                <w:lang w:val="nl-NL"/>
              </w:rPr>
              <w:t>Kemmel</w:t>
            </w:r>
            <w:proofErr w:type="spellEnd"/>
            <w:r>
              <w:rPr>
                <w:lang w:val="nl-NL"/>
              </w:rPr>
              <w:t xml:space="preserve">, Nieuwkerke en Mesen zouden samensmelten tot één nieuwe post.. De post </w:t>
            </w:r>
            <w:proofErr w:type="spellStart"/>
            <w:r>
              <w:rPr>
                <w:lang w:val="nl-NL"/>
              </w:rPr>
              <w:t>Westouter</w:t>
            </w:r>
            <w:proofErr w:type="spellEnd"/>
            <w:r>
              <w:rPr>
                <w:lang w:val="nl-NL"/>
              </w:rPr>
              <w:t xml:space="preserve"> blijft op de huidige locatie.</w:t>
            </w:r>
          </w:p>
          <w:p w:rsidR="00E06786" w:rsidRDefault="00E06786" w:rsidP="001E3FCF">
            <w:pPr>
              <w:jc w:val="left"/>
              <w:rPr>
                <w:lang w:val="nl-NL"/>
              </w:rPr>
            </w:pPr>
            <w:r>
              <w:rPr>
                <w:lang w:val="nl-NL"/>
              </w:rPr>
              <w:t xml:space="preserve">-Ook het stadsbestuur van </w:t>
            </w:r>
            <w:proofErr w:type="spellStart"/>
            <w:r>
              <w:rPr>
                <w:lang w:val="nl-NL"/>
              </w:rPr>
              <w:t>Wervik</w:t>
            </w:r>
            <w:proofErr w:type="spellEnd"/>
            <w:r>
              <w:rPr>
                <w:lang w:val="nl-NL"/>
              </w:rPr>
              <w:t xml:space="preserve"> vraagt om de posten Geluwe en </w:t>
            </w:r>
            <w:proofErr w:type="spellStart"/>
            <w:r>
              <w:rPr>
                <w:lang w:val="nl-NL"/>
              </w:rPr>
              <w:t>Wervik</w:t>
            </w:r>
            <w:proofErr w:type="spellEnd"/>
            <w:r>
              <w:rPr>
                <w:lang w:val="nl-NL"/>
              </w:rPr>
              <w:t xml:space="preserve"> in een nieuw te bouwen kazerne op een nieuwe locatie samen te brengen ter vervanging van de twee bestaande kazernes. Bij deze simulatie werd reeds rekening gehouden met de nieuwe locatie van brandweer Menen (zone </w:t>
            </w:r>
            <w:proofErr w:type="spellStart"/>
            <w:r>
              <w:rPr>
                <w:lang w:val="nl-NL"/>
              </w:rPr>
              <w:t>Fluvia</w:t>
            </w:r>
            <w:proofErr w:type="spellEnd"/>
            <w:r>
              <w:rPr>
                <w:lang w:val="nl-NL"/>
              </w:rPr>
              <w:t>). Momente</w:t>
            </w:r>
            <w:r w:rsidR="00983066">
              <w:rPr>
                <w:lang w:val="nl-NL"/>
              </w:rPr>
              <w:t>el is dit project in studiefase en</w:t>
            </w:r>
            <w:r>
              <w:rPr>
                <w:lang w:val="nl-NL"/>
              </w:rPr>
              <w:t xml:space="preserve"> werd de</w:t>
            </w:r>
            <w:r w:rsidR="000B5832">
              <w:rPr>
                <w:lang w:val="nl-NL"/>
              </w:rPr>
              <w:t xml:space="preserve"> opdracht voor de </w:t>
            </w:r>
            <w:r>
              <w:rPr>
                <w:lang w:val="nl-NL"/>
              </w:rPr>
              <w:t xml:space="preserve"> start van een RUP</w:t>
            </w:r>
            <w:r w:rsidR="000B5832">
              <w:rPr>
                <w:lang w:val="nl-NL"/>
              </w:rPr>
              <w:t xml:space="preserve"> aan een studiebureau uitbesteed.</w:t>
            </w:r>
          </w:p>
          <w:p w:rsidR="000B5832" w:rsidRDefault="000B5832" w:rsidP="001E3FCF">
            <w:pPr>
              <w:jc w:val="left"/>
              <w:rPr>
                <w:lang w:val="nl-NL"/>
              </w:rPr>
            </w:pPr>
            <w:r>
              <w:rPr>
                <w:lang w:val="nl-NL"/>
              </w:rPr>
              <w:t xml:space="preserve">-Ook Lo-Reninge heeft integratieplannen, waarbij de post </w:t>
            </w:r>
            <w:proofErr w:type="spellStart"/>
            <w:r>
              <w:rPr>
                <w:lang w:val="nl-NL"/>
              </w:rPr>
              <w:t>Reninge</w:t>
            </w:r>
            <w:proofErr w:type="spellEnd"/>
            <w:r>
              <w:rPr>
                <w:lang w:val="nl-NL"/>
              </w:rPr>
              <w:t xml:space="preserve"> geïntegreerd wordt in de post Lo. Deze samensmelting zou voorzien zijn </w:t>
            </w:r>
            <w:r w:rsidR="00891123">
              <w:rPr>
                <w:lang w:val="nl-NL"/>
              </w:rPr>
              <w:t>voor augustus 2014 en de risico</w:t>
            </w:r>
            <w:r>
              <w:rPr>
                <w:lang w:val="nl-NL"/>
              </w:rPr>
              <w:t>analyse toont aan dat er geen noemenswaardige problemen zijn bij deze samenvoeging.</w:t>
            </w:r>
          </w:p>
          <w:p w:rsidR="000B5832" w:rsidRDefault="000B5832" w:rsidP="001E3FCF">
            <w:pPr>
              <w:jc w:val="left"/>
              <w:rPr>
                <w:lang w:val="nl-NL"/>
              </w:rPr>
            </w:pPr>
            <w:r>
              <w:rPr>
                <w:lang w:val="nl-NL"/>
              </w:rPr>
              <w:t xml:space="preserve">-In al deze simulaties werd de berekening van de opkomsttijd van de eerste </w:t>
            </w:r>
            <w:proofErr w:type="spellStart"/>
            <w:r>
              <w:rPr>
                <w:lang w:val="nl-NL"/>
              </w:rPr>
              <w:t>autopomp</w:t>
            </w:r>
            <w:proofErr w:type="spellEnd"/>
            <w:r>
              <w:rPr>
                <w:lang w:val="nl-NL"/>
              </w:rPr>
              <w:t xml:space="preserve">, het aantal overschrijdingen in </w:t>
            </w:r>
            <w:proofErr w:type="spellStart"/>
            <w:r>
              <w:rPr>
                <w:lang w:val="nl-NL"/>
              </w:rPr>
              <w:t>dagsituatie</w:t>
            </w:r>
            <w:proofErr w:type="spellEnd"/>
            <w:r>
              <w:rPr>
                <w:lang w:val="nl-NL"/>
              </w:rPr>
              <w:t xml:space="preserve"> en het inzetgebied van de posten </w:t>
            </w:r>
            <w:proofErr w:type="spellStart"/>
            <w:r>
              <w:rPr>
                <w:lang w:val="nl-NL"/>
              </w:rPr>
              <w:t>i.k.v</w:t>
            </w:r>
            <w:proofErr w:type="spellEnd"/>
            <w:r>
              <w:rPr>
                <w:lang w:val="nl-NL"/>
              </w:rPr>
              <w:t>. de SAH geanalyseerd.</w:t>
            </w:r>
          </w:p>
          <w:p w:rsidR="000B5832" w:rsidRDefault="000B5832" w:rsidP="001E3FCF">
            <w:pPr>
              <w:jc w:val="left"/>
              <w:rPr>
                <w:lang w:val="nl-NL"/>
              </w:rPr>
            </w:pPr>
            <w:r>
              <w:rPr>
                <w:lang w:val="nl-NL"/>
              </w:rPr>
              <w:t>-Een aantal ande</w:t>
            </w:r>
            <w:r w:rsidR="007D734B">
              <w:rPr>
                <w:lang w:val="nl-NL"/>
              </w:rPr>
              <w:t>re simulaties werden ook bestudeerd</w:t>
            </w:r>
            <w:r>
              <w:rPr>
                <w:lang w:val="nl-NL"/>
              </w:rPr>
              <w:t xml:space="preserve">, </w:t>
            </w:r>
            <w:r w:rsidR="00891123">
              <w:rPr>
                <w:lang w:val="nl-NL"/>
              </w:rPr>
              <w:t xml:space="preserve">zoals samenvoeging </w:t>
            </w:r>
            <w:proofErr w:type="spellStart"/>
            <w:r w:rsidR="00891123">
              <w:rPr>
                <w:lang w:val="nl-NL"/>
              </w:rPr>
              <w:t>Reningelst-Westouter</w:t>
            </w:r>
            <w:proofErr w:type="spellEnd"/>
            <w:r w:rsidR="00891123">
              <w:rPr>
                <w:lang w:val="nl-NL"/>
              </w:rPr>
              <w:t>, Koekelare-</w:t>
            </w:r>
            <w:proofErr w:type="spellStart"/>
            <w:r>
              <w:rPr>
                <w:lang w:val="nl-NL"/>
              </w:rPr>
              <w:t>Leke</w:t>
            </w:r>
            <w:proofErr w:type="spellEnd"/>
            <w:r w:rsidR="00891123">
              <w:rPr>
                <w:lang w:val="nl-NL"/>
              </w:rPr>
              <w:t xml:space="preserve">, </w:t>
            </w:r>
            <w:proofErr w:type="spellStart"/>
            <w:r w:rsidR="00891123">
              <w:rPr>
                <w:lang w:val="nl-NL"/>
              </w:rPr>
              <w:t>Koksijde</w:t>
            </w:r>
            <w:proofErr w:type="spellEnd"/>
            <w:r w:rsidR="00891123">
              <w:rPr>
                <w:lang w:val="nl-NL"/>
              </w:rPr>
              <w:t xml:space="preserve">- </w:t>
            </w:r>
            <w:r w:rsidR="007D734B">
              <w:rPr>
                <w:lang w:val="nl-NL"/>
              </w:rPr>
              <w:t xml:space="preserve">Oostduinkerke, </w:t>
            </w:r>
            <w:proofErr w:type="spellStart"/>
            <w:r w:rsidR="007D734B">
              <w:rPr>
                <w:lang w:val="nl-NL"/>
              </w:rPr>
              <w:t>Poperinge-Reningelst-Westouter</w:t>
            </w:r>
            <w:proofErr w:type="spellEnd"/>
            <w:r w:rsidR="007D734B">
              <w:rPr>
                <w:lang w:val="nl-NL"/>
              </w:rPr>
              <w:t>, maar deze studies behoren eerder tot een visie op lange-termijn</w:t>
            </w:r>
            <w:r w:rsidR="008B351A">
              <w:rPr>
                <w:lang w:val="nl-NL"/>
              </w:rPr>
              <w:t xml:space="preserve"> en moeten gedragen worden door alle </w:t>
            </w:r>
            <w:proofErr w:type="spellStart"/>
            <w:r w:rsidR="008B351A">
              <w:rPr>
                <w:lang w:val="nl-NL"/>
              </w:rPr>
              <w:t>niveau’s</w:t>
            </w:r>
            <w:proofErr w:type="spellEnd"/>
            <w:r w:rsidR="007D734B">
              <w:rPr>
                <w:lang w:val="nl-NL"/>
              </w:rPr>
              <w:t>.</w:t>
            </w:r>
          </w:p>
          <w:p w:rsidR="000B1D09" w:rsidRPr="00F20D78" w:rsidRDefault="002D0FBA" w:rsidP="001E3FCF">
            <w:pPr>
              <w:jc w:val="left"/>
              <w:rPr>
                <w:lang w:val="nl-NL"/>
              </w:rPr>
            </w:pPr>
            <w:r>
              <w:rPr>
                <w:lang w:val="nl-NL"/>
              </w:rPr>
              <w:t>-</w:t>
            </w:r>
            <w:r w:rsidR="000B1D09">
              <w:rPr>
                <w:lang w:val="nl-NL"/>
              </w:rPr>
              <w:t xml:space="preserve">Voor al deze simulaties is het eveneens van belang om de inplanting van een nieuwe kazerne op dermate wijze te voorzien, dat hierbij ook rekening gehouden wordt met de </w:t>
            </w:r>
            <w:proofErr w:type="spellStart"/>
            <w:r w:rsidR="000B1D09">
              <w:rPr>
                <w:lang w:val="nl-NL"/>
              </w:rPr>
              <w:t>recrutering</w:t>
            </w:r>
            <w:proofErr w:type="spellEnd"/>
            <w:r w:rsidR="000B1D09">
              <w:rPr>
                <w:lang w:val="nl-NL"/>
              </w:rPr>
              <w:t xml:space="preserve"> van personeel. Het heeft immers weinig zin om een nieuwe kazerne in te planten op een locatie </w:t>
            </w:r>
            <w:r w:rsidR="000B1D09">
              <w:rPr>
                <w:lang w:val="nl-NL"/>
              </w:rPr>
              <w:lastRenderedPageBreak/>
              <w:t xml:space="preserve">die te ver verwijderd ligt van het </w:t>
            </w:r>
            <w:proofErr w:type="spellStart"/>
            <w:r w:rsidR="000B1D09">
              <w:rPr>
                <w:lang w:val="nl-NL"/>
              </w:rPr>
              <w:t>recruteringsgebied</w:t>
            </w:r>
            <w:proofErr w:type="spellEnd"/>
            <w:r w:rsidR="000B1D09">
              <w:rPr>
                <w:lang w:val="nl-NL"/>
              </w:rPr>
              <w:t xml:space="preserve"> van de vrijwillige brandweermannen.</w:t>
            </w:r>
          </w:p>
        </w:tc>
        <w:tc>
          <w:tcPr>
            <w:tcW w:w="3775" w:type="dxa"/>
            <w:tcBorders>
              <w:top w:val="single" w:sz="4" w:space="0" w:color="auto"/>
              <w:left w:val="single" w:sz="4" w:space="0" w:color="auto"/>
              <w:bottom w:val="single" w:sz="12" w:space="0" w:color="auto"/>
              <w:right w:val="single" w:sz="12" w:space="0" w:color="auto"/>
            </w:tcBorders>
          </w:tcPr>
          <w:p w:rsidR="00DB34E6" w:rsidRDefault="00DB34E6" w:rsidP="001E3FCF">
            <w:pPr>
              <w:jc w:val="left"/>
              <w:rPr>
                <w:lang w:val="nl-NL"/>
              </w:rPr>
            </w:pPr>
            <w:r>
              <w:rPr>
                <w:lang w:val="nl-NL"/>
              </w:rPr>
              <w:lastRenderedPageBreak/>
              <w:t>-</w:t>
            </w:r>
            <w:r w:rsidR="00E50CB9">
              <w:rPr>
                <w:lang w:val="nl-NL"/>
              </w:rPr>
              <w:t>Risico</w:t>
            </w:r>
            <w:r w:rsidR="000E2891">
              <w:rPr>
                <w:lang w:val="nl-NL"/>
              </w:rPr>
              <w:t xml:space="preserve">analyse uit te voeren met inachtneming van de punctuele risico’s en bepalingen </w:t>
            </w:r>
            <w:r w:rsidR="00E50CB9">
              <w:rPr>
                <w:lang w:val="nl-NL"/>
              </w:rPr>
              <w:t>opgelegd in het KB op de risico</w:t>
            </w:r>
            <w:r w:rsidR="000E2891">
              <w:rPr>
                <w:lang w:val="nl-NL"/>
              </w:rPr>
              <w:t>analyse.</w:t>
            </w:r>
            <w:r w:rsidR="00EC525A">
              <w:rPr>
                <w:lang w:val="nl-NL"/>
              </w:rPr>
              <w:t xml:space="preserve"> </w:t>
            </w:r>
          </w:p>
          <w:p w:rsidR="00DB34E6" w:rsidRDefault="00DB34E6" w:rsidP="001E3FCF">
            <w:pPr>
              <w:jc w:val="left"/>
              <w:rPr>
                <w:lang w:val="nl-NL"/>
              </w:rPr>
            </w:pPr>
            <w:r>
              <w:rPr>
                <w:lang w:val="nl-NL"/>
              </w:rPr>
              <w:t>-</w:t>
            </w:r>
            <w:r w:rsidR="00EC525A">
              <w:rPr>
                <w:lang w:val="nl-NL"/>
              </w:rPr>
              <w:t>Verder optimaliseren en actualiseren van</w:t>
            </w:r>
            <w:r w:rsidR="00E50CB9">
              <w:rPr>
                <w:lang w:val="nl-NL"/>
              </w:rPr>
              <w:t xml:space="preserve"> de lijst van punctuele en </w:t>
            </w:r>
            <w:proofErr w:type="spellStart"/>
            <w:r w:rsidR="00E50CB9">
              <w:rPr>
                <w:lang w:val="nl-NL"/>
              </w:rPr>
              <w:t>recur</w:t>
            </w:r>
            <w:r w:rsidR="00EC525A">
              <w:rPr>
                <w:lang w:val="nl-NL"/>
              </w:rPr>
              <w:t>rente</w:t>
            </w:r>
            <w:proofErr w:type="spellEnd"/>
            <w:r w:rsidR="00EC525A">
              <w:rPr>
                <w:lang w:val="nl-NL"/>
              </w:rPr>
              <w:t xml:space="preserve"> risico’s en </w:t>
            </w:r>
            <w:proofErr w:type="spellStart"/>
            <w:r w:rsidR="00EC525A">
              <w:rPr>
                <w:lang w:val="nl-NL"/>
              </w:rPr>
              <w:t>uniformisering</w:t>
            </w:r>
            <w:proofErr w:type="spellEnd"/>
            <w:r w:rsidR="00EC525A">
              <w:rPr>
                <w:lang w:val="nl-NL"/>
              </w:rPr>
              <w:t xml:space="preserve"> interzonaal. </w:t>
            </w:r>
          </w:p>
          <w:p w:rsidR="00F17BC3" w:rsidRDefault="00DB34E6" w:rsidP="001E3FCF">
            <w:pPr>
              <w:jc w:val="left"/>
              <w:rPr>
                <w:lang w:val="nl-NL"/>
              </w:rPr>
            </w:pPr>
            <w:r>
              <w:rPr>
                <w:lang w:val="nl-NL"/>
              </w:rPr>
              <w:t>-Verder nagaan van de invloed van de integratie van poste</w:t>
            </w:r>
            <w:r w:rsidR="00E50CB9">
              <w:rPr>
                <w:lang w:val="nl-NL"/>
              </w:rPr>
              <w:t>n op de risico</w:t>
            </w:r>
            <w:r>
              <w:rPr>
                <w:lang w:val="nl-NL"/>
              </w:rPr>
              <w:t>analyse</w:t>
            </w:r>
            <w:r w:rsidR="00C861F7">
              <w:rPr>
                <w:lang w:val="nl-NL"/>
              </w:rPr>
              <w:t xml:space="preserve"> (maken van simulaties)</w:t>
            </w:r>
            <w:r>
              <w:rPr>
                <w:lang w:val="nl-NL"/>
              </w:rPr>
              <w:t>.</w:t>
            </w:r>
          </w:p>
          <w:p w:rsidR="00DB34E6" w:rsidRDefault="00DB34E6" w:rsidP="001E3FCF">
            <w:pPr>
              <w:jc w:val="left"/>
              <w:rPr>
                <w:lang w:val="nl-NL"/>
              </w:rPr>
            </w:pPr>
            <w:r>
              <w:rPr>
                <w:lang w:val="nl-NL"/>
              </w:rPr>
              <w:t>-Gebruik van de tool om</w:t>
            </w:r>
            <w:r w:rsidR="000B5832">
              <w:rPr>
                <w:lang w:val="nl-NL"/>
              </w:rPr>
              <w:t xml:space="preserve"> </w:t>
            </w:r>
            <w:proofErr w:type="spellStart"/>
            <w:r w:rsidR="000B5832">
              <w:rPr>
                <w:lang w:val="nl-NL"/>
              </w:rPr>
              <w:t>i.k.v</w:t>
            </w:r>
            <w:proofErr w:type="spellEnd"/>
            <w:r w:rsidR="000B5832">
              <w:rPr>
                <w:lang w:val="nl-NL"/>
              </w:rPr>
              <w:t xml:space="preserve">. besprekingen rond </w:t>
            </w:r>
            <w:proofErr w:type="spellStart"/>
            <w:r w:rsidR="000B5832">
              <w:rPr>
                <w:lang w:val="nl-NL"/>
              </w:rPr>
              <w:t>herloc</w:t>
            </w:r>
            <w:r>
              <w:rPr>
                <w:lang w:val="nl-NL"/>
              </w:rPr>
              <w:t>alisatie</w:t>
            </w:r>
            <w:proofErr w:type="spellEnd"/>
            <w:r>
              <w:rPr>
                <w:lang w:val="nl-NL"/>
              </w:rPr>
              <w:t>, de beoogde projecten te staven naar opkomsttijden.</w:t>
            </w:r>
          </w:p>
          <w:p w:rsidR="00C861F7" w:rsidRDefault="00983066" w:rsidP="001E3FCF">
            <w:pPr>
              <w:jc w:val="left"/>
              <w:rPr>
                <w:lang w:val="nl-NL"/>
              </w:rPr>
            </w:pPr>
            <w:r>
              <w:rPr>
                <w:lang w:val="nl-NL"/>
              </w:rPr>
              <w:t>-O</w:t>
            </w:r>
            <w:r w:rsidR="00C861F7">
              <w:rPr>
                <w:lang w:val="nl-NL"/>
              </w:rPr>
              <w:t>pmaken van preventieve maatregelen voor de kadastrale objecten die het voorwerp uitmaken van overschrijdingen.</w:t>
            </w:r>
          </w:p>
          <w:p w:rsidR="007D734B" w:rsidRPr="00F20D78" w:rsidRDefault="007D734B" w:rsidP="001E3FCF">
            <w:pPr>
              <w:jc w:val="left"/>
              <w:rPr>
                <w:lang w:val="nl-NL"/>
              </w:rPr>
            </w:pPr>
            <w:r>
              <w:rPr>
                <w:lang w:val="nl-NL"/>
              </w:rPr>
              <w:t xml:space="preserve">-Opmaken van een </w:t>
            </w:r>
            <w:r w:rsidRPr="00983066">
              <w:rPr>
                <w:b/>
                <w:lang w:val="nl-NL"/>
              </w:rPr>
              <w:t xml:space="preserve">studie </w:t>
            </w:r>
            <w:r>
              <w:rPr>
                <w:lang w:val="nl-NL"/>
              </w:rPr>
              <w:t xml:space="preserve">om </w:t>
            </w:r>
            <w:proofErr w:type="spellStart"/>
            <w:r>
              <w:rPr>
                <w:lang w:val="nl-NL"/>
              </w:rPr>
              <w:t>i.k.v</w:t>
            </w:r>
            <w:proofErr w:type="spellEnd"/>
            <w:r>
              <w:rPr>
                <w:lang w:val="nl-NL"/>
              </w:rPr>
              <w:t xml:space="preserve">. kortere uitruktijden (2 minuten) enkele posten te bemannen met beroepskrachten die </w:t>
            </w:r>
            <w:proofErr w:type="spellStart"/>
            <w:r>
              <w:rPr>
                <w:lang w:val="nl-NL"/>
              </w:rPr>
              <w:t>i.k.v</w:t>
            </w:r>
            <w:proofErr w:type="spellEnd"/>
            <w:r>
              <w:rPr>
                <w:lang w:val="nl-NL"/>
              </w:rPr>
              <w:t xml:space="preserve">. SAH </w:t>
            </w:r>
            <w:r w:rsidR="00FB2DC1">
              <w:rPr>
                <w:lang w:val="nl-NL"/>
              </w:rPr>
              <w:t>een vermindering van het aantal posten zou kunnen betekenen, zonder evenwel een nadelige invloed te hebben op de bescherming van die specifieke regio.</w:t>
            </w:r>
          </w:p>
        </w:tc>
      </w:tr>
    </w:tbl>
    <w:p w:rsidR="00DF2887" w:rsidRDefault="00DF2887" w:rsidP="005915E4">
      <w:pPr>
        <w:rPr>
          <w:lang w:val="nl-NL"/>
        </w:rPr>
      </w:pPr>
    </w:p>
    <w:p w:rsidR="007036D6" w:rsidRDefault="007036D6" w:rsidP="005915E4">
      <w:pPr>
        <w:rPr>
          <w:lang w:val="nl-NL"/>
        </w:rPr>
      </w:pPr>
    </w:p>
    <w:p w:rsidR="007036D6" w:rsidRDefault="007036D6" w:rsidP="005915E4">
      <w:pPr>
        <w:rPr>
          <w:lang w:val="nl-NL"/>
        </w:rPr>
      </w:pPr>
    </w:p>
    <w:p w:rsidR="007036D6" w:rsidRDefault="007036D6" w:rsidP="005915E4">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FF4115" w:rsidRPr="00F20D78" w:rsidTr="00DF6E78">
        <w:trPr>
          <w:trHeight w:val="507"/>
        </w:trPr>
        <w:tc>
          <w:tcPr>
            <w:tcW w:w="746" w:type="dxa"/>
            <w:tcBorders>
              <w:bottom w:val="single" w:sz="4" w:space="0" w:color="auto"/>
            </w:tcBorders>
            <w:shd w:val="clear" w:color="auto" w:fill="auto"/>
          </w:tcPr>
          <w:p w:rsidR="00FF4115" w:rsidRPr="00F17BC3" w:rsidRDefault="00FF4115" w:rsidP="002F5775">
            <w:pPr>
              <w:numPr>
                <w:ilvl w:val="1"/>
                <w:numId w:val="13"/>
              </w:numPr>
              <w:spacing w:after="0" w:line="240" w:lineRule="auto"/>
              <w:ind w:left="0" w:firstLine="0"/>
              <w:rPr>
                <w:b/>
                <w:sz w:val="32"/>
                <w:lang w:val="nl-NL"/>
              </w:rPr>
            </w:pPr>
          </w:p>
        </w:tc>
        <w:tc>
          <w:tcPr>
            <w:tcW w:w="3472" w:type="dxa"/>
            <w:gridSpan w:val="2"/>
            <w:shd w:val="clear" w:color="auto" w:fill="000000"/>
          </w:tcPr>
          <w:p w:rsidR="00FF4115" w:rsidRPr="00F20D78" w:rsidRDefault="00FF4115" w:rsidP="00DF6E78">
            <w:pPr>
              <w:jc w:val="center"/>
              <w:rPr>
                <w:b/>
                <w:color w:val="FFFFFF"/>
                <w:lang w:val="nl-NL"/>
              </w:rPr>
            </w:pPr>
            <w:r w:rsidRPr="00F20D78">
              <w:rPr>
                <w:b/>
                <w:color w:val="FFFFFF"/>
                <w:lang w:val="nl-NL"/>
              </w:rPr>
              <w:t>Actie</w:t>
            </w:r>
          </w:p>
        </w:tc>
        <w:tc>
          <w:tcPr>
            <w:tcW w:w="9653" w:type="dxa"/>
            <w:gridSpan w:val="3"/>
            <w:shd w:val="clear" w:color="auto" w:fill="000000"/>
          </w:tcPr>
          <w:p w:rsidR="00FF4115" w:rsidRPr="00F20D78" w:rsidRDefault="00FF4115" w:rsidP="00DF6E78">
            <w:pPr>
              <w:jc w:val="center"/>
              <w:rPr>
                <w:b/>
                <w:color w:val="FFFFFF"/>
                <w:lang w:val="nl-NL"/>
              </w:rPr>
            </w:pPr>
            <w:r w:rsidRPr="00F20D78">
              <w:rPr>
                <w:b/>
                <w:color w:val="FFFFFF"/>
                <w:lang w:val="nl-NL"/>
              </w:rPr>
              <w:t>Toelichting</w:t>
            </w:r>
          </w:p>
          <w:p w:rsidR="00FF4115" w:rsidRPr="00F20D78" w:rsidRDefault="00FF4115" w:rsidP="00DF6E78">
            <w:pPr>
              <w:jc w:val="center"/>
              <w:rPr>
                <w:b/>
                <w:color w:val="FFFFFF"/>
                <w:lang w:val="nl-NL"/>
              </w:rPr>
            </w:pPr>
          </w:p>
        </w:tc>
      </w:tr>
      <w:tr w:rsidR="00FF4115" w:rsidRPr="00F20D78" w:rsidTr="00DF6E78">
        <w:trPr>
          <w:trHeight w:val="1165"/>
        </w:trPr>
        <w:tc>
          <w:tcPr>
            <w:tcW w:w="746" w:type="dxa"/>
            <w:tcBorders>
              <w:left w:val="nil"/>
              <w:bottom w:val="single" w:sz="12" w:space="0" w:color="auto"/>
            </w:tcBorders>
            <w:shd w:val="clear" w:color="auto" w:fill="auto"/>
          </w:tcPr>
          <w:p w:rsidR="00FF4115" w:rsidRPr="00F20D78" w:rsidRDefault="00FF4115" w:rsidP="00DF6E78">
            <w:pPr>
              <w:rPr>
                <w:lang w:val="nl-NL"/>
              </w:rPr>
            </w:pPr>
          </w:p>
        </w:tc>
        <w:tc>
          <w:tcPr>
            <w:tcW w:w="3472" w:type="dxa"/>
            <w:gridSpan w:val="2"/>
            <w:tcBorders>
              <w:bottom w:val="single" w:sz="12" w:space="0" w:color="auto"/>
            </w:tcBorders>
          </w:tcPr>
          <w:p w:rsidR="00FF4115" w:rsidRPr="00F20D78" w:rsidRDefault="009E5C4B" w:rsidP="001E3FCF">
            <w:pPr>
              <w:jc w:val="left"/>
              <w:rPr>
                <w:lang w:val="nl-NL"/>
              </w:rPr>
            </w:pPr>
            <w:r>
              <w:rPr>
                <w:lang w:val="nl-NL"/>
              </w:rPr>
              <w:t>-</w:t>
            </w:r>
            <w:r w:rsidR="00FB2DC1">
              <w:rPr>
                <w:lang w:val="nl-NL"/>
              </w:rPr>
              <w:t>Interventieplannen evalueren en bij</w:t>
            </w:r>
            <w:r>
              <w:rPr>
                <w:lang w:val="nl-NL"/>
              </w:rPr>
              <w:t>sturen.</w:t>
            </w:r>
          </w:p>
        </w:tc>
        <w:tc>
          <w:tcPr>
            <w:tcW w:w="9653" w:type="dxa"/>
            <w:gridSpan w:val="3"/>
            <w:tcBorders>
              <w:bottom w:val="single" w:sz="12" w:space="0" w:color="auto"/>
            </w:tcBorders>
          </w:tcPr>
          <w:p w:rsidR="00FF4115" w:rsidRDefault="009E5C4B" w:rsidP="001E3FCF">
            <w:pPr>
              <w:jc w:val="left"/>
              <w:rPr>
                <w:lang w:val="nl-NL"/>
              </w:rPr>
            </w:pPr>
            <w:r>
              <w:rPr>
                <w:lang w:val="nl-NL"/>
              </w:rPr>
              <w:t>-Bijsturen bestaande plannen.</w:t>
            </w:r>
          </w:p>
          <w:p w:rsidR="009E5C4B" w:rsidRDefault="009E5C4B" w:rsidP="001E3FCF">
            <w:pPr>
              <w:jc w:val="left"/>
              <w:rPr>
                <w:lang w:val="nl-NL"/>
              </w:rPr>
            </w:pPr>
            <w:r>
              <w:rPr>
                <w:lang w:val="nl-NL"/>
              </w:rPr>
              <w:t>-Verwerken prioriteitenlijst.</w:t>
            </w:r>
          </w:p>
          <w:p w:rsidR="009E5C4B" w:rsidRDefault="009E5C4B" w:rsidP="001E3FCF">
            <w:pPr>
              <w:jc w:val="left"/>
              <w:rPr>
                <w:lang w:val="nl-NL"/>
              </w:rPr>
            </w:pPr>
            <w:r>
              <w:rPr>
                <w:lang w:val="nl-NL"/>
              </w:rPr>
              <w:t>-Centraliseren plannen.</w:t>
            </w:r>
          </w:p>
          <w:p w:rsidR="009E5C4B" w:rsidRDefault="009E5C4B" w:rsidP="001E3FCF">
            <w:pPr>
              <w:jc w:val="left"/>
              <w:rPr>
                <w:lang w:val="nl-NL"/>
              </w:rPr>
            </w:pPr>
            <w:r>
              <w:rPr>
                <w:lang w:val="nl-NL"/>
              </w:rPr>
              <w:t>-Onderzoek en opmaak plannen door derden.</w:t>
            </w:r>
          </w:p>
          <w:p w:rsidR="00C936E9" w:rsidRDefault="00C936E9" w:rsidP="001E3FCF">
            <w:pPr>
              <w:jc w:val="left"/>
              <w:rPr>
                <w:lang w:val="nl-NL"/>
              </w:rPr>
            </w:pPr>
            <w:r>
              <w:rPr>
                <w:lang w:val="nl-NL"/>
              </w:rPr>
              <w:t>De opmaak van interventieplannen kan gebeuren door eigen brandweerdiensten</w:t>
            </w:r>
            <w:r w:rsidR="00584F8B">
              <w:rPr>
                <w:lang w:val="nl-NL"/>
              </w:rPr>
              <w:t xml:space="preserve">, door bedrijven zelf, of er kan onderzocht worden om deze taak uit te besteden (vb. zone </w:t>
            </w:r>
            <w:proofErr w:type="spellStart"/>
            <w:r w:rsidR="00584F8B">
              <w:rPr>
                <w:lang w:val="nl-NL"/>
              </w:rPr>
              <w:t>Fluvia</w:t>
            </w:r>
            <w:proofErr w:type="spellEnd"/>
            <w:r w:rsidR="00584F8B">
              <w:rPr>
                <w:lang w:val="nl-NL"/>
              </w:rPr>
              <w:t xml:space="preserve">) of via een intercommunale samenwerking te </w:t>
            </w:r>
            <w:r w:rsidR="008B351A">
              <w:rPr>
                <w:lang w:val="nl-NL"/>
              </w:rPr>
              <w:t xml:space="preserve">laten </w:t>
            </w:r>
            <w:r w:rsidR="00584F8B">
              <w:rPr>
                <w:lang w:val="nl-NL"/>
              </w:rPr>
              <w:t xml:space="preserve">realiseren. Om een vlotte medewerking van de bedrijven te krijgen (plannen, nuttige info voor opmaak interventieplannen) werd via de WVI( </w:t>
            </w:r>
            <w:proofErr w:type="spellStart"/>
            <w:r w:rsidR="00584F8B">
              <w:rPr>
                <w:lang w:val="nl-NL"/>
              </w:rPr>
              <w:t>Westvlaamse</w:t>
            </w:r>
            <w:proofErr w:type="spellEnd"/>
            <w:r w:rsidR="00584F8B">
              <w:rPr>
                <w:lang w:val="nl-NL"/>
              </w:rPr>
              <w:t xml:space="preserve"> intercommunale) aan de POM (Provinciale </w:t>
            </w:r>
            <w:proofErr w:type="spellStart"/>
            <w:r w:rsidR="00584F8B">
              <w:rPr>
                <w:lang w:val="nl-NL"/>
              </w:rPr>
              <w:t>Ontwikkelings</w:t>
            </w:r>
            <w:proofErr w:type="spellEnd"/>
            <w:r w:rsidR="00584F8B">
              <w:rPr>
                <w:lang w:val="nl-NL"/>
              </w:rPr>
              <w:t xml:space="preserve"> Maatschappij) de opdracht gegeven om, in analogie met zone </w:t>
            </w:r>
            <w:proofErr w:type="spellStart"/>
            <w:r w:rsidR="00584F8B">
              <w:rPr>
                <w:lang w:val="nl-NL"/>
              </w:rPr>
              <w:t>Fluvia</w:t>
            </w:r>
            <w:proofErr w:type="spellEnd"/>
            <w:r w:rsidR="00584F8B">
              <w:rPr>
                <w:lang w:val="nl-NL"/>
              </w:rPr>
              <w:t>, voor zone Westhoek dezelfde methodiek uit te werken. Op deze manier ontstaat een goede samenwerking tussen bedrijven en respectievelijke brandweerkorpsen, die dan kunnen instaan voor de opmaak van de nodige interventieplannen.</w:t>
            </w:r>
          </w:p>
          <w:p w:rsidR="008B351A" w:rsidRDefault="008B351A" w:rsidP="001E3FCF">
            <w:pPr>
              <w:jc w:val="left"/>
              <w:rPr>
                <w:lang w:val="nl-NL"/>
              </w:rPr>
            </w:pPr>
          </w:p>
          <w:p w:rsidR="008B351A" w:rsidRDefault="008B351A" w:rsidP="001E3FCF">
            <w:pPr>
              <w:jc w:val="left"/>
              <w:rPr>
                <w:lang w:val="nl-NL"/>
              </w:rPr>
            </w:pPr>
          </w:p>
          <w:p w:rsidR="008B351A" w:rsidRDefault="008B351A" w:rsidP="001E3FCF">
            <w:pPr>
              <w:jc w:val="left"/>
              <w:rPr>
                <w:lang w:val="nl-NL"/>
              </w:rPr>
            </w:pPr>
          </w:p>
          <w:p w:rsidR="00C936E9" w:rsidRDefault="00C936E9" w:rsidP="00DF6E78">
            <w:pPr>
              <w:jc w:val="center"/>
              <w:rPr>
                <w:lang w:val="nl-NL"/>
              </w:rPr>
            </w:pPr>
          </w:p>
          <w:p w:rsidR="00C936E9" w:rsidRPr="00F20D78" w:rsidRDefault="00C936E9" w:rsidP="00C936E9">
            <w:pPr>
              <w:rPr>
                <w:lang w:val="nl-NL"/>
              </w:rPr>
            </w:pPr>
          </w:p>
        </w:tc>
      </w:tr>
      <w:tr w:rsidR="00FF4115"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FF4115" w:rsidRPr="00F17BC3" w:rsidRDefault="00FF4115" w:rsidP="00DF6E78">
            <w:pPr>
              <w:ind w:left="113" w:right="113"/>
              <w:jc w:val="center"/>
              <w:rPr>
                <w:b/>
                <w:lang w:val="nl-NL"/>
              </w:rPr>
            </w:pPr>
            <w:r>
              <w:rPr>
                <w:b/>
                <w:lang w:val="nl-NL"/>
              </w:rPr>
              <w:lastRenderedPageBreak/>
              <w:t>Geplande situatie</w:t>
            </w:r>
          </w:p>
        </w:tc>
        <w:tc>
          <w:tcPr>
            <w:tcW w:w="1830"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FF4115" w:rsidRPr="00F17BC3" w:rsidRDefault="00FF4115"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FF4115" w:rsidRPr="00F17BC3" w:rsidRDefault="00FF4115" w:rsidP="00DF6E78">
            <w:pPr>
              <w:jc w:val="center"/>
              <w:rPr>
                <w:lang w:val="nl-NL"/>
              </w:rPr>
            </w:pPr>
            <w:r w:rsidRPr="00F17BC3">
              <w:rPr>
                <w:b/>
                <w:lang w:val="nl-NL"/>
              </w:rPr>
              <w:t>Kritische succesfactoren</w:t>
            </w:r>
          </w:p>
        </w:tc>
      </w:tr>
      <w:tr w:rsidR="00FF4115" w:rsidRPr="00F20D78" w:rsidTr="00DF6E78">
        <w:trPr>
          <w:trHeight w:val="1291"/>
        </w:trPr>
        <w:tc>
          <w:tcPr>
            <w:tcW w:w="746" w:type="dxa"/>
            <w:vMerge/>
            <w:tcBorders>
              <w:left w:val="single" w:sz="12" w:space="0" w:color="auto"/>
              <w:bottom w:val="single" w:sz="12" w:space="0" w:color="auto"/>
            </w:tcBorders>
            <w:shd w:val="clear" w:color="auto" w:fill="auto"/>
          </w:tcPr>
          <w:p w:rsidR="00FF4115" w:rsidRPr="00F17BC3" w:rsidRDefault="00FF4115" w:rsidP="00DF6E78">
            <w:pPr>
              <w:rPr>
                <w:b/>
                <w:lang w:val="nl-NL"/>
              </w:rPr>
            </w:pPr>
          </w:p>
        </w:tc>
        <w:tc>
          <w:tcPr>
            <w:tcW w:w="1830" w:type="dxa"/>
            <w:tcBorders>
              <w:bottom w:val="single" w:sz="12" w:space="0" w:color="auto"/>
            </w:tcBorders>
            <w:shd w:val="clear" w:color="auto" w:fill="auto"/>
          </w:tcPr>
          <w:p w:rsidR="00FF4115" w:rsidRDefault="009E5C4B" w:rsidP="001E3FCF">
            <w:pPr>
              <w:jc w:val="left"/>
              <w:rPr>
                <w:lang w:val="nl-NL"/>
              </w:rPr>
            </w:pPr>
            <w:r>
              <w:rPr>
                <w:lang w:val="nl-NL"/>
              </w:rPr>
              <w:t>Juni tot eind 2013</w:t>
            </w:r>
          </w:p>
          <w:p w:rsidR="009E5C4B" w:rsidRPr="00F17BC3" w:rsidRDefault="009E5C4B" w:rsidP="001E3FCF">
            <w:pPr>
              <w:jc w:val="left"/>
              <w:rPr>
                <w:lang w:val="nl-NL"/>
              </w:rPr>
            </w:pPr>
            <w:r>
              <w:rPr>
                <w:lang w:val="nl-NL"/>
              </w:rPr>
              <w:t>Continu</w:t>
            </w:r>
          </w:p>
        </w:tc>
        <w:tc>
          <w:tcPr>
            <w:tcW w:w="1642" w:type="dxa"/>
            <w:tcBorders>
              <w:bottom w:val="single" w:sz="12" w:space="0" w:color="auto"/>
            </w:tcBorders>
            <w:shd w:val="clear" w:color="auto" w:fill="auto"/>
          </w:tcPr>
          <w:p w:rsidR="00FF4115" w:rsidRPr="00F17BC3" w:rsidRDefault="00256A6B" w:rsidP="00DF6E78">
            <w:pPr>
              <w:rPr>
                <w:lang w:val="nl-NL"/>
              </w:rPr>
            </w:pPr>
            <w:r>
              <w:rPr>
                <w:lang w:val="nl-NL"/>
              </w:rPr>
              <w:t>Zie budget</w:t>
            </w:r>
          </w:p>
        </w:tc>
        <w:tc>
          <w:tcPr>
            <w:tcW w:w="2328" w:type="dxa"/>
            <w:tcBorders>
              <w:bottom w:val="single" w:sz="12" w:space="0" w:color="auto"/>
            </w:tcBorders>
            <w:shd w:val="clear" w:color="auto" w:fill="auto"/>
          </w:tcPr>
          <w:p w:rsidR="00FF4115" w:rsidRDefault="002D0FBA" w:rsidP="001E3FCF">
            <w:pPr>
              <w:jc w:val="left"/>
              <w:rPr>
                <w:lang w:val="nl-NL"/>
              </w:rPr>
            </w:pPr>
            <w:proofErr w:type="spellStart"/>
            <w:r>
              <w:rPr>
                <w:lang w:val="nl-NL"/>
              </w:rPr>
              <w:t>Kpt</w:t>
            </w:r>
            <w:proofErr w:type="spellEnd"/>
            <w:r>
              <w:rPr>
                <w:lang w:val="nl-NL"/>
              </w:rPr>
              <w:t xml:space="preserve">. Rik </w:t>
            </w:r>
            <w:proofErr w:type="spellStart"/>
            <w:r>
              <w:rPr>
                <w:lang w:val="nl-NL"/>
              </w:rPr>
              <w:t>Vandekerckhove</w:t>
            </w:r>
            <w:proofErr w:type="spellEnd"/>
          </w:p>
          <w:p w:rsidR="002D0FBA" w:rsidRDefault="002D0FBA" w:rsidP="001E3FCF">
            <w:pPr>
              <w:jc w:val="left"/>
              <w:rPr>
                <w:lang w:val="nl-NL"/>
              </w:rPr>
            </w:pPr>
            <w:r>
              <w:rPr>
                <w:lang w:val="nl-NL"/>
              </w:rPr>
              <w:t>Brandweer Ieper</w:t>
            </w:r>
          </w:p>
          <w:p w:rsidR="00256A6B" w:rsidRDefault="00256A6B" w:rsidP="001E3FCF">
            <w:pPr>
              <w:jc w:val="left"/>
              <w:rPr>
                <w:lang w:val="nl-NL"/>
              </w:rPr>
            </w:pPr>
          </w:p>
          <w:p w:rsidR="00256A6B" w:rsidRDefault="00256A6B" w:rsidP="001E3FCF">
            <w:pPr>
              <w:jc w:val="left"/>
              <w:rPr>
                <w:lang w:val="nl-NL"/>
              </w:rPr>
            </w:pPr>
            <w:proofErr w:type="spellStart"/>
            <w:r>
              <w:rPr>
                <w:lang w:val="nl-NL"/>
              </w:rPr>
              <w:t>Lt</w:t>
            </w:r>
            <w:proofErr w:type="spellEnd"/>
            <w:r>
              <w:rPr>
                <w:lang w:val="nl-NL"/>
              </w:rPr>
              <w:t xml:space="preserve"> Filip Simoens</w:t>
            </w:r>
          </w:p>
          <w:p w:rsidR="00256A6B" w:rsidRPr="00F17BC3" w:rsidRDefault="00256A6B" w:rsidP="001E3FCF">
            <w:pPr>
              <w:jc w:val="left"/>
              <w:rPr>
                <w:lang w:val="nl-NL"/>
              </w:rPr>
            </w:pPr>
            <w:r>
              <w:rPr>
                <w:lang w:val="nl-NL"/>
              </w:rPr>
              <w:t xml:space="preserve">Brandweer </w:t>
            </w:r>
            <w:proofErr w:type="spellStart"/>
            <w:r>
              <w:rPr>
                <w:lang w:val="nl-NL"/>
              </w:rPr>
              <w:t>Wervik</w:t>
            </w:r>
            <w:proofErr w:type="spellEnd"/>
          </w:p>
        </w:tc>
        <w:tc>
          <w:tcPr>
            <w:tcW w:w="7325" w:type="dxa"/>
            <w:gridSpan w:val="2"/>
            <w:tcBorders>
              <w:bottom w:val="single" w:sz="12" w:space="0" w:color="auto"/>
              <w:right w:val="single" w:sz="12" w:space="0" w:color="auto"/>
            </w:tcBorders>
            <w:shd w:val="clear" w:color="auto" w:fill="auto"/>
          </w:tcPr>
          <w:p w:rsidR="00FF4115" w:rsidRDefault="009E5C4B" w:rsidP="001E3FCF">
            <w:pPr>
              <w:jc w:val="left"/>
              <w:rPr>
                <w:lang w:val="nl-NL"/>
              </w:rPr>
            </w:pPr>
            <w:r>
              <w:rPr>
                <w:lang w:val="nl-NL"/>
              </w:rPr>
              <w:t>Werkdruk, info en prijs.</w:t>
            </w:r>
          </w:p>
          <w:p w:rsidR="002D0FBA" w:rsidRDefault="002D0FBA" w:rsidP="00DF6E78">
            <w:pPr>
              <w:jc w:val="center"/>
              <w:rPr>
                <w:lang w:val="nl-NL"/>
              </w:rPr>
            </w:pPr>
          </w:p>
          <w:p w:rsidR="002D0FBA" w:rsidRDefault="002D0FBA" w:rsidP="00DF6E78">
            <w:pPr>
              <w:jc w:val="center"/>
              <w:rPr>
                <w:lang w:val="nl-NL"/>
              </w:rPr>
            </w:pPr>
          </w:p>
          <w:p w:rsidR="002D0FBA" w:rsidRDefault="002D0FBA" w:rsidP="00DF6E78">
            <w:pPr>
              <w:jc w:val="center"/>
              <w:rPr>
                <w:lang w:val="nl-NL"/>
              </w:rPr>
            </w:pPr>
          </w:p>
          <w:p w:rsidR="002D0FBA" w:rsidRDefault="002D0FBA" w:rsidP="00DF6E78">
            <w:pPr>
              <w:jc w:val="center"/>
              <w:rPr>
                <w:lang w:val="nl-NL"/>
              </w:rPr>
            </w:pPr>
          </w:p>
          <w:p w:rsidR="002D0FBA" w:rsidRDefault="002D0FBA" w:rsidP="00DF6E78">
            <w:pPr>
              <w:jc w:val="center"/>
              <w:rPr>
                <w:lang w:val="nl-NL"/>
              </w:rPr>
            </w:pPr>
          </w:p>
          <w:p w:rsidR="002D0FBA" w:rsidRDefault="002D0FBA" w:rsidP="00DF6E78">
            <w:pPr>
              <w:jc w:val="center"/>
              <w:rPr>
                <w:lang w:val="nl-NL"/>
              </w:rPr>
            </w:pPr>
          </w:p>
          <w:p w:rsidR="002D0FBA" w:rsidRPr="00F17BC3" w:rsidRDefault="002D0FBA" w:rsidP="00DF6E78">
            <w:pPr>
              <w:jc w:val="center"/>
              <w:rPr>
                <w:lang w:val="nl-NL"/>
              </w:rPr>
            </w:pPr>
          </w:p>
        </w:tc>
      </w:tr>
      <w:tr w:rsidR="00FF4115"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FF4115" w:rsidRPr="00F17BC3" w:rsidRDefault="00FF4115"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FF4115" w:rsidRPr="00F17BC3" w:rsidRDefault="00FF4115" w:rsidP="00DF6E78">
            <w:pPr>
              <w:jc w:val="center"/>
              <w:rPr>
                <w:b/>
                <w:lang w:val="nl-NL"/>
              </w:rPr>
            </w:pPr>
            <w:r w:rsidRPr="00F17BC3">
              <w:rPr>
                <w:b/>
                <w:lang w:val="nl-NL"/>
              </w:rPr>
              <w:t>Toekomstige maatregelen</w:t>
            </w:r>
          </w:p>
        </w:tc>
      </w:tr>
      <w:tr w:rsidR="00FF4115"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FF4115" w:rsidRPr="00F20D78" w:rsidRDefault="00FF4115"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FF4115" w:rsidRPr="00F20D78" w:rsidRDefault="00FF4115"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FF4115" w:rsidRPr="00F20D78" w:rsidRDefault="00256A6B" w:rsidP="00DF6E78">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256A6B" w:rsidRDefault="00256A6B" w:rsidP="001E3FCF">
            <w:pPr>
              <w:jc w:val="left"/>
              <w:rPr>
                <w:lang w:val="nl-NL"/>
              </w:rPr>
            </w:pPr>
            <w:r>
              <w:rPr>
                <w:lang w:val="nl-NL"/>
              </w:rPr>
              <w:t>-De opmaak van interventieplannen</w:t>
            </w:r>
            <w:r w:rsidR="00E50CD7">
              <w:rPr>
                <w:lang w:val="nl-NL"/>
              </w:rPr>
              <w:t xml:space="preserve"> gebeurt met het programma VISIO</w:t>
            </w:r>
            <w:r>
              <w:rPr>
                <w:lang w:val="nl-NL"/>
              </w:rPr>
              <w:t xml:space="preserve"> (deelprogramma van </w:t>
            </w:r>
            <w:proofErr w:type="spellStart"/>
            <w:r>
              <w:rPr>
                <w:lang w:val="nl-NL"/>
              </w:rPr>
              <w:t>Abiware</w:t>
            </w:r>
            <w:proofErr w:type="spellEnd"/>
            <w:r>
              <w:rPr>
                <w:lang w:val="nl-NL"/>
              </w:rPr>
              <w:t xml:space="preserve">). Hiermee worden de aanvalskaarten en bereikbaarheidskaarten opgemaakt. De toepassing </w:t>
            </w:r>
            <w:proofErr w:type="spellStart"/>
            <w:r>
              <w:rPr>
                <w:lang w:val="nl-NL"/>
              </w:rPr>
              <w:t>Abiriskmatrix</w:t>
            </w:r>
            <w:proofErr w:type="spellEnd"/>
            <w:r>
              <w:rPr>
                <w:lang w:val="nl-NL"/>
              </w:rPr>
              <w:t xml:space="preserve"> is sedert december 2013 (bij de migratie van </w:t>
            </w:r>
            <w:proofErr w:type="spellStart"/>
            <w:r>
              <w:rPr>
                <w:lang w:val="nl-NL"/>
              </w:rPr>
              <w:t>Koksijde</w:t>
            </w:r>
            <w:proofErr w:type="spellEnd"/>
            <w:r>
              <w:rPr>
                <w:lang w:val="nl-NL"/>
              </w:rPr>
              <w:t xml:space="preserve"> naar de zonale versie van </w:t>
            </w:r>
            <w:proofErr w:type="spellStart"/>
            <w:r>
              <w:rPr>
                <w:lang w:val="nl-NL"/>
              </w:rPr>
              <w:t>Abiware</w:t>
            </w:r>
            <w:proofErr w:type="spellEnd"/>
            <w:r>
              <w:rPr>
                <w:lang w:val="nl-NL"/>
              </w:rPr>
              <w:t xml:space="preserve">) actief gezet. Momenteel werkt </w:t>
            </w:r>
            <w:proofErr w:type="spellStart"/>
            <w:r>
              <w:rPr>
                <w:lang w:val="nl-NL"/>
              </w:rPr>
              <w:t>nod</w:t>
            </w:r>
            <w:proofErr w:type="spellEnd"/>
            <w:r>
              <w:rPr>
                <w:lang w:val="nl-NL"/>
              </w:rPr>
              <w:t xml:space="preserve"> geen enkel korps met deze toepassing. Bedoeling is om deze module in de toekomst ook actief te gebruiken en de reeds opgemaakte VISIO-kaarten zullen normaal zonder problemen hieraan kunnen gekoppeld worden.</w:t>
            </w:r>
            <w:r w:rsidR="00E50CD7">
              <w:rPr>
                <w:lang w:val="nl-NL"/>
              </w:rPr>
              <w:t xml:space="preserve"> Enkele opleidingssessies voor de opmaak van de VISIO-kaarten gingen door te </w:t>
            </w:r>
            <w:proofErr w:type="spellStart"/>
            <w:r w:rsidR="00E50CD7">
              <w:rPr>
                <w:lang w:val="nl-NL"/>
              </w:rPr>
              <w:t>Wervik</w:t>
            </w:r>
            <w:proofErr w:type="spellEnd"/>
            <w:r w:rsidR="00E50CD7">
              <w:rPr>
                <w:lang w:val="nl-NL"/>
              </w:rPr>
              <w:t xml:space="preserve"> en te </w:t>
            </w:r>
            <w:proofErr w:type="spellStart"/>
            <w:r w:rsidR="00E50CD7">
              <w:rPr>
                <w:lang w:val="nl-NL"/>
              </w:rPr>
              <w:t>Koksijde</w:t>
            </w:r>
            <w:proofErr w:type="spellEnd"/>
            <w:r w:rsidR="00E50CD7">
              <w:rPr>
                <w:lang w:val="nl-NL"/>
              </w:rPr>
              <w:t xml:space="preserve">. Wat de opmaak van nieuwe kaarten betreft, is er slechts bij een paar korpsen enige vooruitgang geboekt. De meeste dienstchefs geven aan dat dit niet lukt wegens tijdgebrek. Nochtans is de aanwezigheid van deze kaarten zeer nuttig en helpen ze effectief de LVO van de eerst uitrukkende wagen bij het ter plaatse komen op een incident. In de bijkomende opleiding </w:t>
            </w:r>
            <w:proofErr w:type="spellStart"/>
            <w:r w:rsidR="00E50CD7">
              <w:rPr>
                <w:lang w:val="nl-NL"/>
              </w:rPr>
              <w:t>Abiware</w:t>
            </w:r>
            <w:proofErr w:type="spellEnd"/>
            <w:r w:rsidR="00E50CD7">
              <w:rPr>
                <w:lang w:val="nl-NL"/>
              </w:rPr>
              <w:t xml:space="preserve"> zal ook de nodige aandacht besteed worden aan de module interventieplan. Een bezoek aan brandweer Gent was zeer leerrijk in dit opzicht.</w:t>
            </w:r>
          </w:p>
          <w:p w:rsidR="00FF4115" w:rsidRDefault="00584F8B" w:rsidP="001E3FCF">
            <w:pPr>
              <w:jc w:val="left"/>
              <w:rPr>
                <w:lang w:val="nl-NL"/>
              </w:rPr>
            </w:pPr>
            <w:r>
              <w:rPr>
                <w:lang w:val="nl-NL"/>
              </w:rPr>
              <w:lastRenderedPageBreak/>
              <w:t>-Op dinsdag 21 mei 2013 werd in Veurne voor alle bedrijven van het grondgebied een infosessie gegeven over het belang van de informatie</w:t>
            </w:r>
            <w:r w:rsidR="007B2255">
              <w:rPr>
                <w:lang w:val="nl-NL"/>
              </w:rPr>
              <w:t>ver</w:t>
            </w:r>
            <w:r>
              <w:rPr>
                <w:lang w:val="nl-NL"/>
              </w:rPr>
              <w:t>strekking van bedrijven aan de brandweer</w:t>
            </w:r>
            <w:r w:rsidR="007B2255">
              <w:rPr>
                <w:lang w:val="nl-NL"/>
              </w:rPr>
              <w:t>. De POM heeft alle bedrijven een inlichtingenblad bezorgd met de vraag om deze bedrijfsidentiteitskaart in te vullen en desnoods digitaal de inplantingsplannen, gebouwenplannen, bedrijfsplannen en foto’s te bezorgen. Zo’n 60 bedrijven hebben de nodige inlichtingen bezorgd, waarmee de nodige interventieplannen kunnen aangemaakt worden.</w:t>
            </w:r>
          </w:p>
          <w:p w:rsidR="009960E5" w:rsidRDefault="009960E5" w:rsidP="001E3FCF">
            <w:pPr>
              <w:jc w:val="left"/>
              <w:rPr>
                <w:lang w:val="nl-NL"/>
              </w:rPr>
            </w:pPr>
            <w:r>
              <w:rPr>
                <w:lang w:val="nl-NL"/>
              </w:rPr>
              <w:t>-Op dinsdag 1 oktober 2013 werd in samenwerking met de landbouwraad van Veurne en de ambtenaar lokale economie, naar analogie met de bedrijven, een gelijkaardige vergadering gehouden voor de landbouwers van het grondgebied Veurne en Alveringem. Ook aan hen werd gevraagd om een inlichtingenblad in te vullen en aan de brandweer te bezorgen met eventueel bijhorende plannen. Het doel is om ook hier de nodige interventieplannen op te maken en bij interventies te gebruiken.</w:t>
            </w:r>
          </w:p>
          <w:p w:rsidR="00F70610" w:rsidRDefault="00F70610" w:rsidP="001E3FCF">
            <w:pPr>
              <w:jc w:val="left"/>
              <w:rPr>
                <w:lang w:val="nl-NL"/>
              </w:rPr>
            </w:pPr>
            <w:r>
              <w:rPr>
                <w:lang w:val="nl-NL"/>
              </w:rPr>
              <w:t>-Er werd bij de verschillende brandweerkorpsen van onze zone gepolst naar de aanwezigheid van lokale en regionale industriezones, zodat ook daar dergelijke infosessies aan bedrijven kunnen gegeven worden.</w:t>
            </w:r>
          </w:p>
          <w:p w:rsidR="009960E5" w:rsidRDefault="00F70610" w:rsidP="001E3FCF">
            <w:pPr>
              <w:jc w:val="left"/>
              <w:rPr>
                <w:lang w:val="nl-NL"/>
              </w:rPr>
            </w:pPr>
            <w:r>
              <w:rPr>
                <w:lang w:val="nl-NL"/>
              </w:rPr>
              <w:t xml:space="preserve">-Op woensdag 26 juni 2013 </w:t>
            </w:r>
            <w:r w:rsidR="009960E5">
              <w:rPr>
                <w:lang w:val="nl-NL"/>
              </w:rPr>
              <w:t xml:space="preserve">werd de heer Frankie </w:t>
            </w:r>
            <w:proofErr w:type="spellStart"/>
            <w:r w:rsidR="009960E5">
              <w:rPr>
                <w:lang w:val="nl-NL"/>
              </w:rPr>
              <w:t>Serryn</w:t>
            </w:r>
            <w:proofErr w:type="spellEnd"/>
            <w:r w:rsidR="009960E5">
              <w:rPr>
                <w:lang w:val="nl-NL"/>
              </w:rPr>
              <w:t xml:space="preserve"> door de TC uitgenodigd voor een voorstelling van het project e-</w:t>
            </w:r>
            <w:proofErr w:type="spellStart"/>
            <w:r w:rsidR="009960E5">
              <w:rPr>
                <w:lang w:val="nl-NL"/>
              </w:rPr>
              <w:t>DcP</w:t>
            </w:r>
            <w:proofErr w:type="spellEnd"/>
            <w:r>
              <w:rPr>
                <w:lang w:val="nl-NL"/>
              </w:rPr>
              <w:t xml:space="preserve"> (digitaal crisis portaal). Er </w:t>
            </w:r>
            <w:r w:rsidR="00E50CD7">
              <w:rPr>
                <w:lang w:val="nl-NL"/>
              </w:rPr>
              <w:t>werd gevraagd om ook in de toekomst</w:t>
            </w:r>
            <w:r>
              <w:rPr>
                <w:lang w:val="nl-NL"/>
              </w:rPr>
              <w:t xml:space="preserve"> samen te werken met de POM. Intussen werden de contacten tussen beide organisaties gelegd en zijn er reeds op diverse plaatsen (o.a. </w:t>
            </w:r>
            <w:proofErr w:type="spellStart"/>
            <w:r>
              <w:rPr>
                <w:lang w:val="nl-NL"/>
              </w:rPr>
              <w:t>Koksijde</w:t>
            </w:r>
            <w:proofErr w:type="spellEnd"/>
            <w:r>
              <w:rPr>
                <w:lang w:val="nl-NL"/>
              </w:rPr>
              <w:t xml:space="preserve"> en Veurne) uiteenzettingen van dit project aan bedrijven en organisaties gegeven.</w:t>
            </w:r>
          </w:p>
          <w:p w:rsidR="009960E5" w:rsidRPr="00F20D78" w:rsidRDefault="009960E5" w:rsidP="00DF6E78">
            <w:pPr>
              <w:jc w:val="center"/>
              <w:rPr>
                <w:lang w:val="nl-NL"/>
              </w:rPr>
            </w:pPr>
          </w:p>
        </w:tc>
        <w:tc>
          <w:tcPr>
            <w:tcW w:w="3775" w:type="dxa"/>
            <w:tcBorders>
              <w:top w:val="single" w:sz="4" w:space="0" w:color="auto"/>
              <w:left w:val="single" w:sz="4" w:space="0" w:color="auto"/>
              <w:bottom w:val="single" w:sz="12" w:space="0" w:color="auto"/>
              <w:right w:val="single" w:sz="12" w:space="0" w:color="auto"/>
            </w:tcBorders>
          </w:tcPr>
          <w:p w:rsidR="00FF4115" w:rsidRDefault="00F70610" w:rsidP="001E3FCF">
            <w:pPr>
              <w:jc w:val="left"/>
              <w:rPr>
                <w:lang w:val="nl-NL"/>
              </w:rPr>
            </w:pPr>
            <w:r>
              <w:rPr>
                <w:lang w:val="nl-NL"/>
              </w:rPr>
              <w:lastRenderedPageBreak/>
              <w:t>-Verwerken van de ingezamelde informatie van de POM</w:t>
            </w:r>
            <w:r w:rsidR="00256A6B">
              <w:rPr>
                <w:lang w:val="nl-NL"/>
              </w:rPr>
              <w:t xml:space="preserve"> en e-</w:t>
            </w:r>
            <w:proofErr w:type="spellStart"/>
            <w:r w:rsidR="00256A6B">
              <w:rPr>
                <w:lang w:val="nl-NL"/>
              </w:rPr>
              <w:t>DcP</w:t>
            </w:r>
            <w:proofErr w:type="spellEnd"/>
            <w:r w:rsidR="007517EB">
              <w:rPr>
                <w:lang w:val="nl-NL"/>
              </w:rPr>
              <w:t xml:space="preserve"> tot interventieplannen voor bedrijven door de brandweerdiensten van de respectieve gemeenten.</w:t>
            </w:r>
          </w:p>
          <w:p w:rsidR="007517EB" w:rsidRDefault="007517EB" w:rsidP="001E3FCF">
            <w:pPr>
              <w:jc w:val="left"/>
              <w:rPr>
                <w:lang w:val="nl-NL"/>
              </w:rPr>
            </w:pPr>
            <w:r>
              <w:rPr>
                <w:lang w:val="nl-NL"/>
              </w:rPr>
              <w:t>-Ook de info van de landbouwbedrijven verwerken in interventieplannen.</w:t>
            </w:r>
          </w:p>
          <w:p w:rsidR="007517EB" w:rsidRDefault="007517EB" w:rsidP="001E3FCF">
            <w:pPr>
              <w:jc w:val="left"/>
              <w:rPr>
                <w:lang w:val="nl-NL"/>
              </w:rPr>
            </w:pPr>
            <w:r>
              <w:rPr>
                <w:lang w:val="nl-NL"/>
              </w:rPr>
              <w:t>-Verder contacten leggen met bedrijven van alle industriezones op het grondgebied van zone Westhoek voor</w:t>
            </w:r>
            <w:r w:rsidR="00256A6B">
              <w:rPr>
                <w:lang w:val="nl-NL"/>
              </w:rPr>
              <w:t xml:space="preserve"> het</w:t>
            </w:r>
            <w:r>
              <w:rPr>
                <w:lang w:val="nl-NL"/>
              </w:rPr>
              <w:t xml:space="preserve"> bekomen</w:t>
            </w:r>
            <w:r w:rsidR="00256A6B">
              <w:rPr>
                <w:lang w:val="nl-NL"/>
              </w:rPr>
              <w:t xml:space="preserve"> van nodige info voor de</w:t>
            </w:r>
            <w:r>
              <w:rPr>
                <w:lang w:val="nl-NL"/>
              </w:rPr>
              <w:t xml:space="preserve"> opmaak van interventieplannen.</w:t>
            </w:r>
          </w:p>
          <w:p w:rsidR="007517EB" w:rsidRDefault="007517EB" w:rsidP="001E3FCF">
            <w:pPr>
              <w:jc w:val="left"/>
              <w:rPr>
                <w:lang w:val="nl-NL"/>
              </w:rPr>
            </w:pPr>
            <w:r>
              <w:rPr>
                <w:lang w:val="nl-NL"/>
              </w:rPr>
              <w:t xml:space="preserve">-Mogelijk verderzetten van uitwisselen gegevens en samenwerking tussen </w:t>
            </w:r>
            <w:proofErr w:type="spellStart"/>
            <w:r>
              <w:rPr>
                <w:lang w:val="nl-NL"/>
              </w:rPr>
              <w:t>Pom</w:t>
            </w:r>
            <w:proofErr w:type="spellEnd"/>
            <w:r>
              <w:rPr>
                <w:lang w:val="nl-NL"/>
              </w:rPr>
              <w:t xml:space="preserve"> en e-</w:t>
            </w:r>
            <w:proofErr w:type="spellStart"/>
            <w:r>
              <w:rPr>
                <w:lang w:val="nl-NL"/>
              </w:rPr>
              <w:t>DcP</w:t>
            </w:r>
            <w:proofErr w:type="spellEnd"/>
            <w:r>
              <w:rPr>
                <w:lang w:val="nl-NL"/>
              </w:rPr>
              <w:t>.</w:t>
            </w:r>
          </w:p>
          <w:p w:rsidR="007517EB" w:rsidRDefault="007517EB" w:rsidP="001E3FCF">
            <w:pPr>
              <w:jc w:val="left"/>
              <w:rPr>
                <w:lang w:val="nl-NL"/>
              </w:rPr>
            </w:pPr>
            <w:r>
              <w:rPr>
                <w:lang w:val="nl-NL"/>
              </w:rPr>
              <w:t xml:space="preserve">-Indien tijdsgebrek, nagaan of gespecialiseerde bedrijven eventueel tegen </w:t>
            </w:r>
            <w:r>
              <w:rPr>
                <w:lang w:val="nl-NL"/>
              </w:rPr>
              <w:lastRenderedPageBreak/>
              <w:t>betaling interventieplannen kunnen opmaken.</w:t>
            </w:r>
          </w:p>
          <w:p w:rsidR="007517EB" w:rsidRDefault="007517EB" w:rsidP="001E3FCF">
            <w:pPr>
              <w:jc w:val="left"/>
              <w:rPr>
                <w:lang w:val="nl-NL"/>
              </w:rPr>
            </w:pPr>
            <w:r>
              <w:rPr>
                <w:lang w:val="nl-NL"/>
              </w:rPr>
              <w:t xml:space="preserve">-Aangezien het programma </w:t>
            </w:r>
            <w:proofErr w:type="spellStart"/>
            <w:r>
              <w:rPr>
                <w:lang w:val="nl-NL"/>
              </w:rPr>
              <w:t>Abiriskplan</w:t>
            </w:r>
            <w:proofErr w:type="spellEnd"/>
            <w:r>
              <w:rPr>
                <w:lang w:val="nl-NL"/>
              </w:rPr>
              <w:t xml:space="preserve"> aangekocht werd, nagaan of er op een eenvoudige en snelle manier (beter dan systeem “</w:t>
            </w:r>
            <w:proofErr w:type="spellStart"/>
            <w:r>
              <w:rPr>
                <w:lang w:val="nl-NL"/>
              </w:rPr>
              <w:t>visio</w:t>
            </w:r>
            <w:proofErr w:type="spellEnd"/>
            <w:r>
              <w:rPr>
                <w:lang w:val="nl-NL"/>
              </w:rPr>
              <w:t>”) interventieplannen kunnen opgemaakt worden.</w:t>
            </w:r>
          </w:p>
          <w:p w:rsidR="00E50CD7" w:rsidRPr="00F20D78" w:rsidRDefault="00E50CD7" w:rsidP="001E3FCF">
            <w:pPr>
              <w:jc w:val="left"/>
              <w:rPr>
                <w:lang w:val="nl-NL"/>
              </w:rPr>
            </w:pPr>
            <w:r>
              <w:rPr>
                <w:lang w:val="nl-NL"/>
              </w:rPr>
              <w:t xml:space="preserve">-Gebruik </w:t>
            </w:r>
            <w:proofErr w:type="spellStart"/>
            <w:r>
              <w:rPr>
                <w:lang w:val="nl-NL"/>
              </w:rPr>
              <w:t>Abiriskmatrix</w:t>
            </w:r>
            <w:proofErr w:type="spellEnd"/>
            <w:r>
              <w:rPr>
                <w:lang w:val="nl-NL"/>
              </w:rPr>
              <w:t xml:space="preserve"> voor opstellen interventieplannen.</w:t>
            </w:r>
          </w:p>
        </w:tc>
      </w:tr>
    </w:tbl>
    <w:p w:rsidR="00DF2887" w:rsidRDefault="00DF2887" w:rsidP="005915E4">
      <w:pPr>
        <w:rPr>
          <w:lang w:val="nl-NL"/>
        </w:rPr>
      </w:pPr>
    </w:p>
    <w:p w:rsidR="007036D6" w:rsidRDefault="007036D6" w:rsidP="005915E4">
      <w:pPr>
        <w:rPr>
          <w:lang w:val="nl-NL"/>
        </w:rPr>
      </w:pPr>
    </w:p>
    <w:p w:rsidR="00891123" w:rsidRDefault="00891123" w:rsidP="005915E4">
      <w:pPr>
        <w:rPr>
          <w:lang w:val="nl-NL"/>
        </w:rPr>
      </w:pPr>
    </w:p>
    <w:p w:rsidR="007036D6" w:rsidRDefault="007036D6" w:rsidP="005915E4">
      <w:pPr>
        <w:rPr>
          <w:lang w:val="nl-NL"/>
        </w:rPr>
      </w:pPr>
    </w:p>
    <w:p w:rsidR="007036D6" w:rsidRDefault="007036D6" w:rsidP="005915E4">
      <w:pPr>
        <w:rPr>
          <w:lang w:val="nl-NL"/>
        </w:rPr>
      </w:pPr>
    </w:p>
    <w:p w:rsidR="007036D6" w:rsidRDefault="007036D6" w:rsidP="005915E4">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FF4115" w:rsidRPr="00F20D78" w:rsidTr="00DF6E78">
        <w:trPr>
          <w:trHeight w:val="507"/>
        </w:trPr>
        <w:tc>
          <w:tcPr>
            <w:tcW w:w="746" w:type="dxa"/>
            <w:tcBorders>
              <w:bottom w:val="single" w:sz="4" w:space="0" w:color="auto"/>
            </w:tcBorders>
            <w:shd w:val="clear" w:color="auto" w:fill="auto"/>
          </w:tcPr>
          <w:p w:rsidR="00FF4115" w:rsidRPr="00F17BC3" w:rsidRDefault="00FF4115" w:rsidP="002F5775">
            <w:pPr>
              <w:numPr>
                <w:ilvl w:val="1"/>
                <w:numId w:val="13"/>
              </w:numPr>
              <w:spacing w:after="0" w:line="240" w:lineRule="auto"/>
              <w:ind w:left="0" w:firstLine="0"/>
              <w:rPr>
                <w:b/>
                <w:sz w:val="32"/>
                <w:lang w:val="nl-NL"/>
              </w:rPr>
            </w:pPr>
          </w:p>
        </w:tc>
        <w:tc>
          <w:tcPr>
            <w:tcW w:w="3472" w:type="dxa"/>
            <w:gridSpan w:val="2"/>
            <w:shd w:val="clear" w:color="auto" w:fill="000000"/>
          </w:tcPr>
          <w:p w:rsidR="00FF4115" w:rsidRPr="00F20D78" w:rsidRDefault="00FF4115" w:rsidP="00DF6E78">
            <w:pPr>
              <w:jc w:val="center"/>
              <w:rPr>
                <w:b/>
                <w:color w:val="FFFFFF"/>
                <w:lang w:val="nl-NL"/>
              </w:rPr>
            </w:pPr>
            <w:r w:rsidRPr="00F20D78">
              <w:rPr>
                <w:b/>
                <w:color w:val="FFFFFF"/>
                <w:lang w:val="nl-NL"/>
              </w:rPr>
              <w:t>Actie</w:t>
            </w:r>
          </w:p>
        </w:tc>
        <w:tc>
          <w:tcPr>
            <w:tcW w:w="9653" w:type="dxa"/>
            <w:gridSpan w:val="3"/>
            <w:shd w:val="clear" w:color="auto" w:fill="000000"/>
          </w:tcPr>
          <w:p w:rsidR="00FF4115" w:rsidRPr="00F20D78" w:rsidRDefault="00FF4115" w:rsidP="00DF6E78">
            <w:pPr>
              <w:jc w:val="center"/>
              <w:rPr>
                <w:b/>
                <w:color w:val="FFFFFF"/>
                <w:lang w:val="nl-NL"/>
              </w:rPr>
            </w:pPr>
            <w:r w:rsidRPr="00F20D78">
              <w:rPr>
                <w:b/>
                <w:color w:val="FFFFFF"/>
                <w:lang w:val="nl-NL"/>
              </w:rPr>
              <w:t>Toelichting</w:t>
            </w:r>
          </w:p>
          <w:p w:rsidR="00FF4115" w:rsidRPr="00F20D78" w:rsidRDefault="00FF4115" w:rsidP="00DF6E78">
            <w:pPr>
              <w:jc w:val="center"/>
              <w:rPr>
                <w:b/>
                <w:color w:val="FFFFFF"/>
                <w:lang w:val="nl-NL"/>
              </w:rPr>
            </w:pPr>
          </w:p>
        </w:tc>
      </w:tr>
      <w:tr w:rsidR="00FF4115" w:rsidRPr="00F20D78" w:rsidTr="00DF6E78">
        <w:trPr>
          <w:trHeight w:val="1165"/>
        </w:trPr>
        <w:tc>
          <w:tcPr>
            <w:tcW w:w="746" w:type="dxa"/>
            <w:tcBorders>
              <w:left w:val="nil"/>
              <w:bottom w:val="single" w:sz="12" w:space="0" w:color="auto"/>
            </w:tcBorders>
            <w:shd w:val="clear" w:color="auto" w:fill="auto"/>
          </w:tcPr>
          <w:p w:rsidR="00FF4115" w:rsidRPr="00F20D78" w:rsidRDefault="00FF4115" w:rsidP="00DF6E78">
            <w:pPr>
              <w:rPr>
                <w:lang w:val="nl-NL"/>
              </w:rPr>
            </w:pPr>
          </w:p>
        </w:tc>
        <w:tc>
          <w:tcPr>
            <w:tcW w:w="3472" w:type="dxa"/>
            <w:gridSpan w:val="2"/>
            <w:tcBorders>
              <w:bottom w:val="single" w:sz="12" w:space="0" w:color="auto"/>
            </w:tcBorders>
          </w:tcPr>
          <w:p w:rsidR="00FF4115" w:rsidRPr="00F20D78" w:rsidRDefault="00891123" w:rsidP="001E3FCF">
            <w:pPr>
              <w:jc w:val="left"/>
              <w:rPr>
                <w:lang w:val="nl-NL"/>
              </w:rPr>
            </w:pPr>
            <w:r>
              <w:rPr>
                <w:lang w:val="nl-NL"/>
              </w:rPr>
              <w:t>Uniform zonaal retributiereglement om onkosten te verhalen voor opmaak plannen.</w:t>
            </w:r>
          </w:p>
        </w:tc>
        <w:tc>
          <w:tcPr>
            <w:tcW w:w="9653" w:type="dxa"/>
            <w:gridSpan w:val="3"/>
            <w:tcBorders>
              <w:bottom w:val="single" w:sz="12" w:space="0" w:color="auto"/>
            </w:tcBorders>
          </w:tcPr>
          <w:p w:rsidR="00FF4115" w:rsidRPr="00F20D78" w:rsidRDefault="00891123" w:rsidP="001E3FCF">
            <w:pPr>
              <w:jc w:val="left"/>
              <w:rPr>
                <w:lang w:val="nl-NL"/>
              </w:rPr>
            </w:pPr>
            <w:r>
              <w:rPr>
                <w:lang w:val="nl-NL"/>
              </w:rPr>
              <w:t>Verzamelen en verwerken gegevens van de zone.</w:t>
            </w:r>
          </w:p>
        </w:tc>
      </w:tr>
      <w:tr w:rsidR="00FF4115"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FF4115" w:rsidRPr="00F17BC3" w:rsidRDefault="00FF4115"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FF4115" w:rsidRPr="00F17BC3" w:rsidRDefault="00FF4115"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FF4115" w:rsidRPr="00F17BC3" w:rsidRDefault="00FF4115" w:rsidP="00DF6E78">
            <w:pPr>
              <w:jc w:val="center"/>
              <w:rPr>
                <w:lang w:val="nl-NL"/>
              </w:rPr>
            </w:pPr>
            <w:r w:rsidRPr="00F17BC3">
              <w:rPr>
                <w:b/>
                <w:lang w:val="nl-NL"/>
              </w:rPr>
              <w:t>Kritische succesfactoren</w:t>
            </w:r>
          </w:p>
        </w:tc>
      </w:tr>
      <w:tr w:rsidR="00FF4115" w:rsidRPr="00F20D78" w:rsidTr="00DF6E78">
        <w:trPr>
          <w:trHeight w:val="1291"/>
        </w:trPr>
        <w:tc>
          <w:tcPr>
            <w:tcW w:w="746" w:type="dxa"/>
            <w:vMerge/>
            <w:tcBorders>
              <w:left w:val="single" w:sz="12" w:space="0" w:color="auto"/>
              <w:bottom w:val="single" w:sz="12" w:space="0" w:color="auto"/>
            </w:tcBorders>
            <w:shd w:val="clear" w:color="auto" w:fill="auto"/>
          </w:tcPr>
          <w:p w:rsidR="00FF4115" w:rsidRPr="00F17BC3" w:rsidRDefault="00FF4115" w:rsidP="00DF6E78">
            <w:pPr>
              <w:rPr>
                <w:b/>
                <w:lang w:val="nl-NL"/>
              </w:rPr>
            </w:pPr>
          </w:p>
        </w:tc>
        <w:tc>
          <w:tcPr>
            <w:tcW w:w="1830" w:type="dxa"/>
            <w:tcBorders>
              <w:bottom w:val="single" w:sz="12" w:space="0" w:color="auto"/>
            </w:tcBorders>
            <w:shd w:val="clear" w:color="auto" w:fill="auto"/>
          </w:tcPr>
          <w:p w:rsidR="00FF4115" w:rsidRPr="00F17BC3" w:rsidRDefault="00891123" w:rsidP="001E3FCF">
            <w:pPr>
              <w:jc w:val="left"/>
              <w:rPr>
                <w:lang w:val="nl-NL"/>
              </w:rPr>
            </w:pPr>
            <w:r>
              <w:rPr>
                <w:lang w:val="nl-NL"/>
              </w:rPr>
              <w:t>November 2013</w:t>
            </w:r>
          </w:p>
        </w:tc>
        <w:tc>
          <w:tcPr>
            <w:tcW w:w="1642" w:type="dxa"/>
            <w:tcBorders>
              <w:bottom w:val="single" w:sz="12" w:space="0" w:color="auto"/>
            </w:tcBorders>
            <w:shd w:val="clear" w:color="auto" w:fill="auto"/>
          </w:tcPr>
          <w:p w:rsidR="00FF4115" w:rsidRPr="00F17BC3" w:rsidRDefault="001A69C4" w:rsidP="00DF6E78">
            <w:pPr>
              <w:rPr>
                <w:lang w:val="nl-NL"/>
              </w:rPr>
            </w:pPr>
            <w:r>
              <w:rPr>
                <w:lang w:val="nl-NL"/>
              </w:rPr>
              <w:t>Nihil</w:t>
            </w:r>
          </w:p>
        </w:tc>
        <w:tc>
          <w:tcPr>
            <w:tcW w:w="2328" w:type="dxa"/>
            <w:tcBorders>
              <w:bottom w:val="single" w:sz="12" w:space="0" w:color="auto"/>
            </w:tcBorders>
            <w:shd w:val="clear" w:color="auto" w:fill="auto"/>
          </w:tcPr>
          <w:p w:rsidR="00FF4115" w:rsidRDefault="00891123" w:rsidP="001E3FCF">
            <w:pPr>
              <w:jc w:val="left"/>
              <w:rPr>
                <w:lang w:val="nl-NL"/>
              </w:rPr>
            </w:pPr>
            <w:proofErr w:type="spellStart"/>
            <w:r>
              <w:rPr>
                <w:lang w:val="nl-NL"/>
              </w:rPr>
              <w:t>Kpt</w:t>
            </w:r>
            <w:proofErr w:type="spellEnd"/>
            <w:r>
              <w:rPr>
                <w:lang w:val="nl-NL"/>
              </w:rPr>
              <w:t xml:space="preserve">. Rik </w:t>
            </w:r>
            <w:proofErr w:type="spellStart"/>
            <w:r>
              <w:rPr>
                <w:lang w:val="nl-NL"/>
              </w:rPr>
              <w:t>Vandekerckhove</w:t>
            </w:r>
            <w:proofErr w:type="spellEnd"/>
          </w:p>
          <w:p w:rsidR="00891123" w:rsidRPr="00F17BC3" w:rsidRDefault="00891123" w:rsidP="001E3FCF">
            <w:pPr>
              <w:jc w:val="left"/>
              <w:rPr>
                <w:lang w:val="nl-NL"/>
              </w:rPr>
            </w:pPr>
            <w:r>
              <w:rPr>
                <w:lang w:val="nl-NL"/>
              </w:rPr>
              <w:t>Brandweer Ieper</w:t>
            </w:r>
          </w:p>
        </w:tc>
        <w:tc>
          <w:tcPr>
            <w:tcW w:w="7325" w:type="dxa"/>
            <w:gridSpan w:val="2"/>
            <w:tcBorders>
              <w:bottom w:val="single" w:sz="12" w:space="0" w:color="auto"/>
              <w:right w:val="single" w:sz="12" w:space="0" w:color="auto"/>
            </w:tcBorders>
            <w:shd w:val="clear" w:color="auto" w:fill="auto"/>
          </w:tcPr>
          <w:p w:rsidR="00FF4115" w:rsidRPr="00F17BC3" w:rsidRDefault="00891123" w:rsidP="001E3FCF">
            <w:pPr>
              <w:jc w:val="left"/>
              <w:rPr>
                <w:lang w:val="nl-NL"/>
              </w:rPr>
            </w:pPr>
            <w:r>
              <w:rPr>
                <w:lang w:val="nl-NL"/>
              </w:rPr>
              <w:t>Info gemeenten en goedkeuring door diverse gemeenteraden van de zone en de PZ-Raad.</w:t>
            </w:r>
          </w:p>
        </w:tc>
      </w:tr>
      <w:tr w:rsidR="00FF4115"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FF4115" w:rsidRPr="00F17BC3" w:rsidRDefault="00FF4115"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FF4115" w:rsidRPr="00F17BC3" w:rsidRDefault="00FF4115" w:rsidP="00DF6E78">
            <w:pPr>
              <w:jc w:val="center"/>
              <w:rPr>
                <w:b/>
                <w:lang w:val="nl-NL"/>
              </w:rPr>
            </w:pPr>
            <w:r w:rsidRPr="00F17BC3">
              <w:rPr>
                <w:b/>
                <w:lang w:val="nl-NL"/>
              </w:rPr>
              <w:t>Toekomstige maatregelen</w:t>
            </w:r>
          </w:p>
        </w:tc>
      </w:tr>
      <w:tr w:rsidR="00FF4115"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FF4115" w:rsidRPr="00F20D78" w:rsidRDefault="00FF4115"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FF4115" w:rsidRPr="00F20D78" w:rsidRDefault="00FF4115"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FF4115" w:rsidRPr="00F20D78" w:rsidRDefault="001A69C4" w:rsidP="00DF6E78">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FF4115" w:rsidRDefault="001A69C4" w:rsidP="001A69C4">
            <w:pPr>
              <w:jc w:val="left"/>
              <w:rPr>
                <w:lang w:val="nl-NL"/>
              </w:rPr>
            </w:pPr>
            <w:r>
              <w:rPr>
                <w:lang w:val="nl-NL"/>
              </w:rPr>
              <w:t>-De opmaak van interventieplannen behoort normaal tot de taak van de brandweer. Deze taak kan eventueel door derden gebeuren, maar dan zullen er wel kosten aan verbonden zijn. De vraag blijft of de zone deze kosten aan een bedrijf zou kunnen aanrekenen?</w:t>
            </w:r>
          </w:p>
          <w:p w:rsidR="007267F4" w:rsidRDefault="007267F4" w:rsidP="00DF6E78">
            <w:pPr>
              <w:jc w:val="center"/>
              <w:rPr>
                <w:lang w:val="nl-NL"/>
              </w:rPr>
            </w:pPr>
          </w:p>
          <w:p w:rsidR="007267F4" w:rsidRDefault="007267F4" w:rsidP="00DF6E78">
            <w:pPr>
              <w:jc w:val="center"/>
              <w:rPr>
                <w:lang w:val="nl-NL"/>
              </w:rPr>
            </w:pPr>
          </w:p>
          <w:p w:rsidR="007267F4" w:rsidRDefault="007267F4" w:rsidP="001A69C4">
            <w:pPr>
              <w:rPr>
                <w:lang w:val="nl-NL"/>
              </w:rPr>
            </w:pPr>
          </w:p>
          <w:p w:rsidR="007267F4" w:rsidRDefault="007267F4" w:rsidP="00DF6E78">
            <w:pPr>
              <w:jc w:val="center"/>
              <w:rPr>
                <w:lang w:val="nl-NL"/>
              </w:rPr>
            </w:pPr>
          </w:p>
          <w:p w:rsidR="007267F4" w:rsidRDefault="007267F4" w:rsidP="00DF6E78">
            <w:pPr>
              <w:jc w:val="center"/>
              <w:rPr>
                <w:lang w:val="nl-NL"/>
              </w:rPr>
            </w:pPr>
          </w:p>
          <w:p w:rsidR="007267F4" w:rsidRPr="00F20D78" w:rsidRDefault="007267F4" w:rsidP="00DF6E78">
            <w:pPr>
              <w:jc w:val="center"/>
              <w:rPr>
                <w:lang w:val="nl-NL"/>
              </w:rPr>
            </w:pPr>
          </w:p>
        </w:tc>
        <w:tc>
          <w:tcPr>
            <w:tcW w:w="3775" w:type="dxa"/>
            <w:tcBorders>
              <w:top w:val="single" w:sz="4" w:space="0" w:color="auto"/>
              <w:left w:val="single" w:sz="4" w:space="0" w:color="auto"/>
              <w:bottom w:val="single" w:sz="12" w:space="0" w:color="auto"/>
              <w:right w:val="single" w:sz="12" w:space="0" w:color="auto"/>
            </w:tcBorders>
          </w:tcPr>
          <w:p w:rsidR="00FF4115" w:rsidRPr="00F20D78" w:rsidRDefault="001A69C4" w:rsidP="001A69C4">
            <w:pPr>
              <w:jc w:val="left"/>
              <w:rPr>
                <w:lang w:val="nl-NL"/>
              </w:rPr>
            </w:pPr>
            <w:r>
              <w:rPr>
                <w:lang w:val="nl-NL"/>
              </w:rPr>
              <w:t>Navraag doen of dit in 2015 op wettelijke basis kan gebeuren.</w:t>
            </w:r>
          </w:p>
        </w:tc>
      </w:tr>
    </w:tbl>
    <w:p w:rsidR="00891123" w:rsidRDefault="00C936E9" w:rsidP="00BD6494">
      <w:pPr>
        <w:pStyle w:val="Kop1"/>
        <w:numPr>
          <w:ilvl w:val="0"/>
          <w:numId w:val="36"/>
        </w:numPr>
        <w:rPr>
          <w:sz w:val="22"/>
          <w:szCs w:val="22"/>
          <w:u w:val="single"/>
          <w:lang w:val="nl-NL"/>
        </w:rPr>
      </w:pPr>
      <w:bookmarkStart w:id="3" w:name="_Toc374087034"/>
      <w:bookmarkStart w:id="4" w:name="_Toc374087035"/>
      <w:bookmarkStart w:id="5" w:name="_Toc374087036"/>
      <w:bookmarkEnd w:id="3"/>
      <w:bookmarkEnd w:id="4"/>
      <w:r>
        <w:rPr>
          <w:sz w:val="22"/>
          <w:szCs w:val="22"/>
          <w:u w:val="single"/>
          <w:lang w:val="nl-NL"/>
        </w:rPr>
        <w:lastRenderedPageBreak/>
        <w:t>Wijziging toegangswegen</w:t>
      </w:r>
    </w:p>
    <w:p w:rsidR="00D95990" w:rsidRPr="00D95990" w:rsidRDefault="00D95990" w:rsidP="00D95990">
      <w:pPr>
        <w:rPr>
          <w:lang w:val="nl-NL"/>
        </w:rPr>
      </w:pPr>
    </w:p>
    <w:p w:rsidR="007267F4" w:rsidRDefault="007267F4" w:rsidP="007267F4">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7267F4" w:rsidRPr="00F20D78" w:rsidTr="00B32DE3">
        <w:trPr>
          <w:trHeight w:val="507"/>
          <w:hidden/>
        </w:trPr>
        <w:tc>
          <w:tcPr>
            <w:tcW w:w="746" w:type="dxa"/>
            <w:tcBorders>
              <w:bottom w:val="single" w:sz="4" w:space="0" w:color="auto"/>
            </w:tcBorders>
            <w:shd w:val="clear" w:color="auto" w:fill="auto"/>
          </w:tcPr>
          <w:p w:rsidR="007267F4" w:rsidRPr="00FF4115" w:rsidRDefault="007267F4" w:rsidP="00B32DE3">
            <w:pPr>
              <w:pStyle w:val="Lijstalinea"/>
              <w:numPr>
                <w:ilvl w:val="0"/>
                <w:numId w:val="13"/>
              </w:numPr>
              <w:spacing w:after="0" w:line="240" w:lineRule="auto"/>
              <w:rPr>
                <w:b/>
                <w:vanish/>
                <w:sz w:val="32"/>
                <w:lang w:val="nl-NL"/>
              </w:rPr>
            </w:pPr>
          </w:p>
          <w:p w:rsidR="007267F4" w:rsidRPr="009562B7" w:rsidRDefault="007267F4" w:rsidP="00B32DE3">
            <w:pPr>
              <w:spacing w:after="0" w:line="240" w:lineRule="auto"/>
              <w:rPr>
                <w:b/>
                <w:sz w:val="22"/>
                <w:szCs w:val="22"/>
                <w:lang w:val="nl-NL"/>
              </w:rPr>
            </w:pPr>
            <w:r>
              <w:rPr>
                <w:b/>
                <w:sz w:val="22"/>
                <w:szCs w:val="22"/>
                <w:lang w:val="nl-NL"/>
              </w:rPr>
              <w:t>1.4</w:t>
            </w:r>
          </w:p>
        </w:tc>
        <w:tc>
          <w:tcPr>
            <w:tcW w:w="3472" w:type="dxa"/>
            <w:gridSpan w:val="2"/>
            <w:shd w:val="clear" w:color="auto" w:fill="000000"/>
          </w:tcPr>
          <w:p w:rsidR="007267F4" w:rsidRPr="00F20D78" w:rsidRDefault="007267F4" w:rsidP="00B32DE3">
            <w:pPr>
              <w:jc w:val="center"/>
              <w:rPr>
                <w:b/>
                <w:color w:val="FFFFFF"/>
                <w:lang w:val="nl-NL"/>
              </w:rPr>
            </w:pPr>
            <w:r w:rsidRPr="00F20D78">
              <w:rPr>
                <w:b/>
                <w:color w:val="FFFFFF"/>
                <w:lang w:val="nl-NL"/>
              </w:rPr>
              <w:t>Actie</w:t>
            </w:r>
          </w:p>
        </w:tc>
        <w:tc>
          <w:tcPr>
            <w:tcW w:w="9653" w:type="dxa"/>
            <w:gridSpan w:val="3"/>
            <w:shd w:val="clear" w:color="auto" w:fill="000000"/>
          </w:tcPr>
          <w:p w:rsidR="007267F4" w:rsidRPr="00F20D78" w:rsidRDefault="007267F4" w:rsidP="00B32DE3">
            <w:pPr>
              <w:jc w:val="center"/>
              <w:rPr>
                <w:b/>
                <w:color w:val="FFFFFF"/>
                <w:lang w:val="nl-NL"/>
              </w:rPr>
            </w:pPr>
            <w:r w:rsidRPr="00F20D78">
              <w:rPr>
                <w:b/>
                <w:color w:val="FFFFFF"/>
                <w:lang w:val="nl-NL"/>
              </w:rPr>
              <w:t>Toelichting</w:t>
            </w:r>
          </w:p>
          <w:p w:rsidR="007267F4" w:rsidRPr="00F20D78" w:rsidRDefault="007267F4" w:rsidP="00B32DE3">
            <w:pPr>
              <w:jc w:val="center"/>
              <w:rPr>
                <w:b/>
                <w:color w:val="FFFFFF"/>
                <w:lang w:val="nl-NL"/>
              </w:rPr>
            </w:pPr>
          </w:p>
        </w:tc>
      </w:tr>
      <w:tr w:rsidR="007267F4" w:rsidRPr="00F20D78" w:rsidTr="00B32DE3">
        <w:trPr>
          <w:trHeight w:val="1165"/>
        </w:trPr>
        <w:tc>
          <w:tcPr>
            <w:tcW w:w="746" w:type="dxa"/>
            <w:tcBorders>
              <w:left w:val="nil"/>
              <w:bottom w:val="single" w:sz="12" w:space="0" w:color="auto"/>
            </w:tcBorders>
            <w:shd w:val="clear" w:color="auto" w:fill="auto"/>
          </w:tcPr>
          <w:p w:rsidR="007267F4" w:rsidRPr="00F20D78" w:rsidRDefault="007267F4" w:rsidP="00B32DE3">
            <w:pPr>
              <w:rPr>
                <w:lang w:val="nl-NL"/>
              </w:rPr>
            </w:pPr>
          </w:p>
        </w:tc>
        <w:tc>
          <w:tcPr>
            <w:tcW w:w="3472" w:type="dxa"/>
            <w:gridSpan w:val="2"/>
            <w:tcBorders>
              <w:bottom w:val="single" w:sz="12" w:space="0" w:color="auto"/>
            </w:tcBorders>
          </w:tcPr>
          <w:p w:rsidR="007267F4" w:rsidRPr="00F20D78" w:rsidRDefault="0088580F" w:rsidP="0088580F">
            <w:pPr>
              <w:jc w:val="left"/>
              <w:rPr>
                <w:lang w:val="nl-NL"/>
              </w:rPr>
            </w:pPr>
            <w:r>
              <w:rPr>
                <w:lang w:val="nl-NL"/>
              </w:rPr>
              <w:t xml:space="preserve">Protocolovereenkomst </w:t>
            </w:r>
            <w:r w:rsidR="001A69C4">
              <w:rPr>
                <w:lang w:val="nl-NL"/>
              </w:rPr>
              <w:t xml:space="preserve">tussen </w:t>
            </w:r>
            <w:r>
              <w:rPr>
                <w:lang w:val="nl-NL"/>
              </w:rPr>
              <w:t>gemeenten om voldoende informatiedoorstroming te krijgen.</w:t>
            </w:r>
          </w:p>
        </w:tc>
        <w:tc>
          <w:tcPr>
            <w:tcW w:w="9653" w:type="dxa"/>
            <w:gridSpan w:val="3"/>
            <w:tcBorders>
              <w:bottom w:val="single" w:sz="12" w:space="0" w:color="auto"/>
            </w:tcBorders>
          </w:tcPr>
          <w:p w:rsidR="007267F4" w:rsidRPr="00F20D78" w:rsidRDefault="009C2618" w:rsidP="00CF5E3F">
            <w:pPr>
              <w:jc w:val="left"/>
              <w:rPr>
                <w:lang w:val="nl-NL"/>
              </w:rPr>
            </w:pPr>
            <w:r>
              <w:rPr>
                <w:lang w:val="nl-NL"/>
              </w:rPr>
              <w:t>Zowel vanuit stads- of gemeentediensten, als vanuit de bedrijven zelf, dient er voldoende informatiedoorstroming te gebeuren. Dit dient over de gehele zone te worden geïmplementeerd. Deze info speelt een rol bij de verdere uitbouw van de uitrukken voor SAH en de netwerking van posten. Via een op te stellen protocolovereenkomst wordt aan alle gemeentebesturen van de zone gevraagd om de brandweerdiensten systematisch uit te nodigen op de coördinatievergaderingen bij belangrijke</w:t>
            </w:r>
            <w:r w:rsidR="00570A52">
              <w:rPr>
                <w:lang w:val="nl-NL"/>
              </w:rPr>
              <w:t xml:space="preserve"> wegeniswerken</w:t>
            </w:r>
            <w:r w:rsidR="001A69C4">
              <w:rPr>
                <w:lang w:val="nl-NL"/>
              </w:rPr>
              <w:t>,</w:t>
            </w:r>
            <w:r w:rsidR="00570A52">
              <w:rPr>
                <w:lang w:val="nl-NL"/>
              </w:rPr>
              <w:t xml:space="preserve"> evenals op de vergaderingen van de lokale verkeerscommissies. </w:t>
            </w:r>
            <w:r w:rsidR="0088580F">
              <w:rPr>
                <w:lang w:val="nl-NL"/>
              </w:rPr>
              <w:t>De PZ-Raad heeft geopteerd om één globaal document op te stellen en goed te keuren waarin alle volgende punten rond wegeniswerken, wijziging toegangswegen, wijzigingen straatnamen, inplanting en onderhoud bluswatervoorzieningen</w:t>
            </w:r>
            <w:r w:rsidR="00CF5E3F">
              <w:rPr>
                <w:lang w:val="nl-NL"/>
              </w:rPr>
              <w:t xml:space="preserve"> en organisatie evenementen waarvoor een BNIP noodzakelijk is, gebundel</w:t>
            </w:r>
            <w:r w:rsidR="00777980">
              <w:rPr>
                <w:lang w:val="nl-NL"/>
              </w:rPr>
              <w:t>d wo</w:t>
            </w:r>
            <w:r w:rsidR="00CF5E3F">
              <w:rPr>
                <w:lang w:val="nl-NL"/>
              </w:rPr>
              <w:t>rden.</w:t>
            </w:r>
          </w:p>
        </w:tc>
      </w:tr>
      <w:tr w:rsidR="007267F4" w:rsidRPr="00F17BC3" w:rsidTr="00B32DE3">
        <w:trPr>
          <w:trHeight w:val="507"/>
        </w:trPr>
        <w:tc>
          <w:tcPr>
            <w:tcW w:w="746" w:type="dxa"/>
            <w:vMerge w:val="restart"/>
            <w:tcBorders>
              <w:top w:val="single" w:sz="12" w:space="0" w:color="auto"/>
              <w:left w:val="single" w:sz="12" w:space="0" w:color="auto"/>
            </w:tcBorders>
            <w:shd w:val="clear" w:color="auto" w:fill="auto"/>
            <w:textDirection w:val="btLr"/>
          </w:tcPr>
          <w:p w:rsidR="007267F4" w:rsidRPr="00F17BC3" w:rsidRDefault="007267F4" w:rsidP="00B32DE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7267F4" w:rsidRPr="00F17BC3" w:rsidRDefault="007267F4" w:rsidP="00B32DE3">
            <w:pPr>
              <w:jc w:val="center"/>
              <w:rPr>
                <w:lang w:val="nl-NL"/>
              </w:rPr>
            </w:pPr>
            <w:r w:rsidRPr="00F17BC3">
              <w:rPr>
                <w:b/>
                <w:lang w:val="nl-NL"/>
              </w:rPr>
              <w:t>Timing</w:t>
            </w:r>
          </w:p>
        </w:tc>
        <w:tc>
          <w:tcPr>
            <w:tcW w:w="1642" w:type="dxa"/>
            <w:tcBorders>
              <w:top w:val="single" w:sz="12" w:space="0" w:color="auto"/>
            </w:tcBorders>
            <w:shd w:val="clear" w:color="auto" w:fill="auto"/>
          </w:tcPr>
          <w:p w:rsidR="007267F4" w:rsidRPr="00F17BC3" w:rsidRDefault="007267F4" w:rsidP="00B32DE3">
            <w:pPr>
              <w:jc w:val="center"/>
              <w:rPr>
                <w:lang w:val="nl-NL"/>
              </w:rPr>
            </w:pPr>
            <w:r w:rsidRPr="00F17BC3">
              <w:rPr>
                <w:b/>
                <w:lang w:val="nl-NL"/>
              </w:rPr>
              <w:t>Budget</w:t>
            </w:r>
          </w:p>
        </w:tc>
        <w:tc>
          <w:tcPr>
            <w:tcW w:w="2328" w:type="dxa"/>
            <w:tcBorders>
              <w:top w:val="single" w:sz="12" w:space="0" w:color="auto"/>
            </w:tcBorders>
            <w:shd w:val="clear" w:color="auto" w:fill="auto"/>
          </w:tcPr>
          <w:p w:rsidR="007267F4" w:rsidRPr="00F17BC3" w:rsidRDefault="007267F4" w:rsidP="00B32DE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7267F4" w:rsidRPr="00F17BC3" w:rsidRDefault="007267F4" w:rsidP="00B32DE3">
            <w:pPr>
              <w:jc w:val="center"/>
              <w:rPr>
                <w:lang w:val="nl-NL"/>
              </w:rPr>
            </w:pPr>
            <w:r w:rsidRPr="00F17BC3">
              <w:rPr>
                <w:b/>
                <w:lang w:val="nl-NL"/>
              </w:rPr>
              <w:t>Kritische succesfactoren</w:t>
            </w:r>
          </w:p>
        </w:tc>
      </w:tr>
      <w:tr w:rsidR="007267F4" w:rsidRPr="00F20D78" w:rsidTr="00B32DE3">
        <w:trPr>
          <w:trHeight w:val="1291"/>
        </w:trPr>
        <w:tc>
          <w:tcPr>
            <w:tcW w:w="746" w:type="dxa"/>
            <w:vMerge/>
            <w:tcBorders>
              <w:left w:val="single" w:sz="12" w:space="0" w:color="auto"/>
              <w:bottom w:val="single" w:sz="12" w:space="0" w:color="auto"/>
            </w:tcBorders>
            <w:shd w:val="clear" w:color="auto" w:fill="auto"/>
          </w:tcPr>
          <w:p w:rsidR="007267F4" w:rsidRPr="00F17BC3" w:rsidRDefault="007267F4" w:rsidP="00B32DE3">
            <w:pPr>
              <w:rPr>
                <w:b/>
                <w:lang w:val="nl-NL"/>
              </w:rPr>
            </w:pPr>
          </w:p>
        </w:tc>
        <w:tc>
          <w:tcPr>
            <w:tcW w:w="1830" w:type="dxa"/>
            <w:tcBorders>
              <w:bottom w:val="single" w:sz="12" w:space="0" w:color="auto"/>
            </w:tcBorders>
            <w:shd w:val="clear" w:color="auto" w:fill="auto"/>
          </w:tcPr>
          <w:p w:rsidR="007267F4" w:rsidRPr="00F17BC3" w:rsidRDefault="0088580F" w:rsidP="0088580F">
            <w:pPr>
              <w:jc w:val="left"/>
              <w:rPr>
                <w:lang w:val="nl-NL"/>
              </w:rPr>
            </w:pPr>
            <w:r>
              <w:rPr>
                <w:lang w:val="nl-NL"/>
              </w:rPr>
              <w:t>September 2013</w:t>
            </w:r>
          </w:p>
        </w:tc>
        <w:tc>
          <w:tcPr>
            <w:tcW w:w="1642" w:type="dxa"/>
            <w:tcBorders>
              <w:bottom w:val="single" w:sz="12" w:space="0" w:color="auto"/>
            </w:tcBorders>
            <w:shd w:val="clear" w:color="auto" w:fill="auto"/>
          </w:tcPr>
          <w:p w:rsidR="007267F4" w:rsidRPr="00F17BC3" w:rsidRDefault="00CF5E3F" w:rsidP="00B32DE3">
            <w:pPr>
              <w:rPr>
                <w:lang w:val="nl-NL"/>
              </w:rPr>
            </w:pPr>
            <w:r>
              <w:rPr>
                <w:lang w:val="nl-NL"/>
              </w:rPr>
              <w:t>Nihil</w:t>
            </w:r>
          </w:p>
        </w:tc>
        <w:tc>
          <w:tcPr>
            <w:tcW w:w="2328" w:type="dxa"/>
            <w:tcBorders>
              <w:bottom w:val="single" w:sz="12" w:space="0" w:color="auto"/>
            </w:tcBorders>
            <w:shd w:val="clear" w:color="auto" w:fill="auto"/>
          </w:tcPr>
          <w:p w:rsidR="007267F4" w:rsidRDefault="0088580F" w:rsidP="0088580F">
            <w:pPr>
              <w:jc w:val="left"/>
              <w:rPr>
                <w:lang w:val="nl-NL"/>
              </w:rPr>
            </w:pPr>
            <w:proofErr w:type="spellStart"/>
            <w:r>
              <w:rPr>
                <w:lang w:val="nl-NL"/>
              </w:rPr>
              <w:t>Kpt.Cdt</w:t>
            </w:r>
            <w:proofErr w:type="spellEnd"/>
            <w:r>
              <w:rPr>
                <w:lang w:val="nl-NL"/>
              </w:rPr>
              <w:t>. Robert Van Praet</w:t>
            </w:r>
          </w:p>
          <w:p w:rsidR="0088580F" w:rsidRDefault="0088580F" w:rsidP="0088580F">
            <w:pPr>
              <w:jc w:val="left"/>
              <w:rPr>
                <w:lang w:val="nl-NL"/>
              </w:rPr>
            </w:pPr>
            <w:r>
              <w:rPr>
                <w:lang w:val="nl-NL"/>
              </w:rPr>
              <w:t>Brandweer Veurne</w:t>
            </w:r>
          </w:p>
          <w:p w:rsidR="0088580F" w:rsidRPr="00F17BC3" w:rsidRDefault="0088580F" w:rsidP="0088580F">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7267F4" w:rsidRPr="00F17BC3" w:rsidRDefault="0088580F" w:rsidP="0088580F">
            <w:pPr>
              <w:jc w:val="left"/>
              <w:rPr>
                <w:lang w:val="nl-NL"/>
              </w:rPr>
            </w:pPr>
            <w:r>
              <w:rPr>
                <w:lang w:val="nl-NL"/>
              </w:rPr>
              <w:t>Medewerking gemeentebesturen.</w:t>
            </w:r>
          </w:p>
        </w:tc>
      </w:tr>
      <w:tr w:rsidR="007267F4" w:rsidRPr="00F17BC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7267F4" w:rsidRPr="00F17BC3" w:rsidRDefault="007267F4" w:rsidP="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7267F4" w:rsidRPr="00F17BC3" w:rsidRDefault="007267F4" w:rsidP="00B32DE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7267F4" w:rsidRPr="00F17BC3" w:rsidRDefault="007267F4" w:rsidP="00B32DE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7267F4" w:rsidRPr="00F17BC3" w:rsidRDefault="007267F4" w:rsidP="00B32DE3">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7267F4" w:rsidRPr="00F17BC3" w:rsidRDefault="007267F4" w:rsidP="00B32DE3">
            <w:pPr>
              <w:jc w:val="center"/>
              <w:rPr>
                <w:b/>
                <w:lang w:val="nl-NL"/>
              </w:rPr>
            </w:pPr>
            <w:r w:rsidRPr="00F17BC3">
              <w:rPr>
                <w:b/>
                <w:lang w:val="nl-NL"/>
              </w:rPr>
              <w:t>Toekomstige maatregelen</w:t>
            </w:r>
          </w:p>
        </w:tc>
      </w:tr>
      <w:tr w:rsidR="007267F4" w:rsidRPr="00F20D78" w:rsidTr="00B32DE3">
        <w:trPr>
          <w:trHeight w:val="1176"/>
        </w:trPr>
        <w:tc>
          <w:tcPr>
            <w:tcW w:w="746" w:type="dxa"/>
            <w:vMerge/>
            <w:tcBorders>
              <w:left w:val="single" w:sz="12" w:space="0" w:color="auto"/>
              <w:bottom w:val="single" w:sz="12" w:space="0" w:color="auto"/>
              <w:right w:val="single" w:sz="4" w:space="0" w:color="auto"/>
            </w:tcBorders>
            <w:shd w:val="clear" w:color="auto" w:fill="auto"/>
          </w:tcPr>
          <w:p w:rsidR="007267F4" w:rsidRPr="00F20D78" w:rsidRDefault="007267F4" w:rsidP="00B32DE3">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7267F4" w:rsidRPr="00F20D78" w:rsidRDefault="007267F4" w:rsidP="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7267F4" w:rsidRPr="00F20D78" w:rsidRDefault="00CF5E3F" w:rsidP="00B32DE3">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7267F4" w:rsidRDefault="00CF5E3F" w:rsidP="007267F4">
            <w:pPr>
              <w:autoSpaceDE w:val="0"/>
              <w:autoSpaceDN w:val="0"/>
              <w:adjustRightInd w:val="0"/>
              <w:spacing w:before="0" w:after="0" w:line="240" w:lineRule="auto"/>
              <w:jc w:val="left"/>
              <w:rPr>
                <w:rFonts w:ascii="Verdana" w:hAnsi="Verdana" w:cs="Verdana"/>
                <w:bCs/>
                <w:szCs w:val="18"/>
                <w:lang w:eastAsia="nl-BE"/>
              </w:rPr>
            </w:pPr>
            <w:r>
              <w:rPr>
                <w:rFonts w:ascii="Verdana" w:hAnsi="Verdana" w:cs="Verdana"/>
                <w:bCs/>
                <w:szCs w:val="18"/>
                <w:lang w:eastAsia="nl-BE"/>
              </w:rPr>
              <w:t>Na akteneming in de PZ-Raad van 24/10/2013 werd deze onderstaande nota goedgekeurd in de PZ-Raad van 19/12/2013.</w:t>
            </w:r>
          </w:p>
          <w:p w:rsidR="00516A2D" w:rsidRDefault="00516A2D" w:rsidP="007267F4">
            <w:pPr>
              <w:autoSpaceDE w:val="0"/>
              <w:autoSpaceDN w:val="0"/>
              <w:adjustRightInd w:val="0"/>
              <w:spacing w:before="0" w:after="0" w:line="240" w:lineRule="auto"/>
              <w:jc w:val="left"/>
              <w:rPr>
                <w:rFonts w:ascii="Verdana" w:hAnsi="Verdana" w:cs="Verdana"/>
                <w:bCs/>
                <w:szCs w:val="18"/>
                <w:lang w:eastAsia="nl-BE"/>
              </w:rPr>
            </w:pPr>
          </w:p>
          <w:p w:rsidR="00516A2D" w:rsidRDefault="00516A2D" w:rsidP="007267F4">
            <w:pPr>
              <w:autoSpaceDE w:val="0"/>
              <w:autoSpaceDN w:val="0"/>
              <w:adjustRightInd w:val="0"/>
              <w:spacing w:before="0" w:after="0" w:line="240" w:lineRule="auto"/>
              <w:jc w:val="left"/>
              <w:rPr>
                <w:rFonts w:ascii="Verdana" w:hAnsi="Verdana" w:cs="Verdana"/>
                <w:bCs/>
                <w:szCs w:val="18"/>
                <w:lang w:eastAsia="nl-BE"/>
              </w:rPr>
            </w:pPr>
          </w:p>
          <w:p w:rsidR="00516A2D" w:rsidRDefault="00516A2D" w:rsidP="007267F4">
            <w:pPr>
              <w:autoSpaceDE w:val="0"/>
              <w:autoSpaceDN w:val="0"/>
              <w:adjustRightInd w:val="0"/>
              <w:spacing w:before="0" w:after="0" w:line="240" w:lineRule="auto"/>
              <w:jc w:val="left"/>
              <w:rPr>
                <w:rFonts w:ascii="Verdana" w:hAnsi="Verdana" w:cs="Verdana"/>
                <w:bCs/>
                <w:szCs w:val="18"/>
                <w:lang w:eastAsia="nl-BE"/>
              </w:rPr>
            </w:pPr>
          </w:p>
          <w:p w:rsidR="00CF5E3F" w:rsidRPr="00CF5E3F" w:rsidRDefault="00CF5E3F" w:rsidP="007267F4">
            <w:pPr>
              <w:autoSpaceDE w:val="0"/>
              <w:autoSpaceDN w:val="0"/>
              <w:adjustRightInd w:val="0"/>
              <w:spacing w:before="0" w:after="0" w:line="240" w:lineRule="auto"/>
              <w:jc w:val="left"/>
              <w:rPr>
                <w:rFonts w:ascii="Verdana" w:hAnsi="Verdana" w:cs="Verdana"/>
                <w:bCs/>
                <w:szCs w:val="18"/>
                <w:lang w:eastAsia="nl-BE"/>
              </w:rPr>
            </w:pPr>
          </w:p>
          <w:p w:rsidR="007267F4" w:rsidRPr="00516A2D" w:rsidRDefault="007267F4" w:rsidP="007267F4">
            <w:pPr>
              <w:autoSpaceDE w:val="0"/>
              <w:autoSpaceDN w:val="0"/>
              <w:adjustRightInd w:val="0"/>
              <w:spacing w:before="0" w:after="0" w:line="240" w:lineRule="auto"/>
              <w:jc w:val="left"/>
              <w:rPr>
                <w:rFonts w:ascii="Verdana" w:hAnsi="Verdana" w:cs="Verdana"/>
                <w:b/>
                <w:i/>
                <w:iCs/>
                <w:sz w:val="20"/>
                <w:szCs w:val="20"/>
                <w:lang w:eastAsia="nl-BE"/>
              </w:rPr>
            </w:pPr>
            <w:r w:rsidRPr="00516A2D">
              <w:rPr>
                <w:rFonts w:ascii="Verdana" w:hAnsi="Verdana" w:cs="Verdana"/>
                <w:b/>
                <w:i/>
                <w:iCs/>
                <w:sz w:val="20"/>
                <w:szCs w:val="20"/>
                <w:lang w:eastAsia="nl-BE"/>
              </w:rPr>
              <w:lastRenderedPageBreak/>
              <w:t xml:space="preserve">Informatie uitwisseling tussen de steden en gemeenten van </w:t>
            </w:r>
            <w:proofErr w:type="spellStart"/>
            <w:r w:rsidRPr="00516A2D">
              <w:rPr>
                <w:rFonts w:ascii="Verdana" w:hAnsi="Verdana" w:cs="Verdana"/>
                <w:b/>
                <w:i/>
                <w:iCs/>
                <w:sz w:val="20"/>
                <w:szCs w:val="20"/>
                <w:lang w:eastAsia="nl-BE"/>
              </w:rPr>
              <w:t>prezone</w:t>
            </w:r>
            <w:proofErr w:type="spellEnd"/>
            <w:r w:rsidRPr="00516A2D">
              <w:rPr>
                <w:rFonts w:ascii="Verdana" w:hAnsi="Verdana" w:cs="Verdana"/>
                <w:b/>
                <w:i/>
                <w:iCs/>
                <w:sz w:val="20"/>
                <w:szCs w:val="20"/>
                <w:lang w:eastAsia="nl-BE"/>
              </w:rPr>
              <w:t xml:space="preserve"> Westhoek </w:t>
            </w:r>
            <w:proofErr w:type="spellStart"/>
            <w:r w:rsidRPr="00516A2D">
              <w:rPr>
                <w:rFonts w:ascii="Verdana" w:hAnsi="Verdana" w:cs="Verdana"/>
                <w:b/>
                <w:i/>
                <w:iCs/>
                <w:sz w:val="20"/>
                <w:szCs w:val="20"/>
                <w:lang w:eastAsia="nl-BE"/>
              </w:rPr>
              <w:t>i.k.v</w:t>
            </w:r>
            <w:proofErr w:type="spellEnd"/>
            <w:r w:rsidRPr="00516A2D">
              <w:rPr>
                <w:rFonts w:ascii="Verdana" w:hAnsi="Verdana" w:cs="Verdana"/>
                <w:b/>
                <w:i/>
                <w:iCs/>
                <w:sz w:val="20"/>
                <w:szCs w:val="20"/>
                <w:lang w:eastAsia="nl-BE"/>
              </w:rPr>
              <w:t>.</w:t>
            </w:r>
          </w:p>
          <w:p w:rsidR="007267F4" w:rsidRPr="00516A2D" w:rsidRDefault="007267F4" w:rsidP="007267F4">
            <w:pPr>
              <w:autoSpaceDE w:val="0"/>
              <w:autoSpaceDN w:val="0"/>
              <w:adjustRightInd w:val="0"/>
              <w:spacing w:before="0" w:after="0" w:line="240" w:lineRule="auto"/>
              <w:jc w:val="left"/>
              <w:rPr>
                <w:rFonts w:ascii="Verdana" w:hAnsi="Verdana" w:cs="Verdana"/>
                <w:b/>
                <w:i/>
                <w:iCs/>
                <w:sz w:val="20"/>
                <w:szCs w:val="20"/>
                <w:lang w:eastAsia="nl-BE"/>
              </w:rPr>
            </w:pPr>
            <w:r w:rsidRPr="00516A2D">
              <w:rPr>
                <w:rFonts w:ascii="Verdana" w:hAnsi="Verdana" w:cs="Verdana"/>
                <w:b/>
                <w:i/>
                <w:iCs/>
                <w:sz w:val="20"/>
                <w:szCs w:val="20"/>
                <w:lang w:eastAsia="nl-BE"/>
              </w:rPr>
              <w:t>wegeniswerken, verkeerswijzigingen, wijzigingen straatnamen, inplanting en onderhoud</w:t>
            </w:r>
          </w:p>
          <w:p w:rsidR="007267F4" w:rsidRPr="00516A2D" w:rsidRDefault="007267F4" w:rsidP="007267F4">
            <w:pPr>
              <w:autoSpaceDE w:val="0"/>
              <w:autoSpaceDN w:val="0"/>
              <w:adjustRightInd w:val="0"/>
              <w:spacing w:before="0" w:after="0" w:line="240" w:lineRule="auto"/>
              <w:jc w:val="left"/>
              <w:rPr>
                <w:rFonts w:ascii="Verdana" w:hAnsi="Verdana" w:cs="Verdana"/>
                <w:b/>
                <w:i/>
                <w:iCs/>
                <w:sz w:val="20"/>
                <w:szCs w:val="20"/>
                <w:lang w:eastAsia="nl-BE"/>
              </w:rPr>
            </w:pPr>
            <w:r w:rsidRPr="00516A2D">
              <w:rPr>
                <w:rFonts w:ascii="Verdana" w:hAnsi="Verdana" w:cs="Verdana"/>
                <w:b/>
                <w:i/>
                <w:iCs/>
                <w:sz w:val="20"/>
                <w:szCs w:val="20"/>
                <w:lang w:eastAsia="nl-BE"/>
              </w:rPr>
              <w:t>bluswatervoorzieningen, organisatie specifieke evenementen waarvoor een BNIP wordt</w:t>
            </w:r>
          </w:p>
          <w:p w:rsidR="007267F4" w:rsidRPr="00516A2D" w:rsidRDefault="007267F4" w:rsidP="007267F4">
            <w:pPr>
              <w:autoSpaceDE w:val="0"/>
              <w:autoSpaceDN w:val="0"/>
              <w:adjustRightInd w:val="0"/>
              <w:spacing w:before="0" w:after="0" w:line="240" w:lineRule="auto"/>
              <w:jc w:val="left"/>
              <w:rPr>
                <w:rFonts w:ascii="Verdana" w:hAnsi="Verdana" w:cs="Verdana"/>
                <w:b/>
                <w:i/>
                <w:iCs/>
                <w:sz w:val="20"/>
                <w:szCs w:val="20"/>
                <w:lang w:eastAsia="nl-BE"/>
              </w:rPr>
            </w:pPr>
            <w:r w:rsidRPr="00516A2D">
              <w:rPr>
                <w:rFonts w:ascii="Verdana" w:hAnsi="Verdana" w:cs="Verdana"/>
                <w:b/>
                <w:i/>
                <w:iCs/>
                <w:sz w:val="20"/>
                <w:szCs w:val="20"/>
                <w:lang w:eastAsia="nl-BE"/>
              </w:rPr>
              <w:t>opgemaakt.</w:t>
            </w:r>
          </w:p>
          <w:p w:rsidR="0088580F" w:rsidRDefault="0088580F" w:rsidP="007267F4">
            <w:pPr>
              <w:autoSpaceDE w:val="0"/>
              <w:autoSpaceDN w:val="0"/>
              <w:adjustRightInd w:val="0"/>
              <w:spacing w:before="0" w:after="0" w:line="240" w:lineRule="auto"/>
              <w:jc w:val="left"/>
              <w:rPr>
                <w:rFonts w:ascii="Verdana" w:hAnsi="Verdana" w:cs="Verdana"/>
                <w:i/>
                <w:iCs/>
                <w:sz w:val="20"/>
                <w:szCs w:val="20"/>
                <w:lang w:eastAsia="nl-BE"/>
              </w:rPr>
            </w:pP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 xml:space="preserve">Gelet op de goedkeuring van het ZOOP 2013 door de PZ-Raad van </w:t>
            </w:r>
            <w:proofErr w:type="spellStart"/>
            <w:r>
              <w:rPr>
                <w:rFonts w:ascii="Verdana" w:hAnsi="Verdana" w:cs="Verdana"/>
                <w:i/>
                <w:iCs/>
                <w:sz w:val="20"/>
                <w:szCs w:val="20"/>
                <w:lang w:eastAsia="nl-BE"/>
              </w:rPr>
              <w:t>prezone</w:t>
            </w:r>
            <w:proofErr w:type="spellEnd"/>
            <w:r>
              <w:rPr>
                <w:rFonts w:ascii="Verdana" w:hAnsi="Verdana" w:cs="Verdana"/>
                <w:i/>
                <w:iCs/>
                <w:sz w:val="20"/>
                <w:szCs w:val="20"/>
                <w:lang w:eastAsia="nl-BE"/>
              </w:rPr>
              <w:t xml:space="preserve"> Westhoek op</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20/03/2013.</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Gelet op de rubriek Veiligheidsketen-</w:t>
            </w:r>
            <w:proofErr w:type="spellStart"/>
            <w:r>
              <w:rPr>
                <w:rFonts w:ascii="Verdana" w:hAnsi="Verdana" w:cs="Verdana"/>
                <w:i/>
                <w:iCs/>
                <w:sz w:val="20"/>
                <w:szCs w:val="20"/>
                <w:lang w:eastAsia="nl-BE"/>
              </w:rPr>
              <w:t>Proactie</w:t>
            </w:r>
            <w:proofErr w:type="spellEnd"/>
            <w:r>
              <w:rPr>
                <w:rFonts w:ascii="Verdana" w:hAnsi="Verdana" w:cs="Verdana"/>
                <w:i/>
                <w:iCs/>
                <w:sz w:val="20"/>
                <w:szCs w:val="20"/>
                <w:lang w:eastAsia="nl-BE"/>
              </w:rPr>
              <w:t>- paragrafen B, C en D, waarin gesteld</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wordt dat het belangrijk is voor de hulpverlening om kennis te hebben van strategisch</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belangrijke wijzigingen van toegangswegen of wegwerkzaamheden, van tijdelijke of</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blijvende aard, dienstig voor de dringende hulpverlening, wordt er door de diverse</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 xml:space="preserve">gemeenten van de </w:t>
            </w:r>
            <w:proofErr w:type="spellStart"/>
            <w:r>
              <w:rPr>
                <w:rFonts w:ascii="Verdana" w:hAnsi="Verdana" w:cs="Verdana"/>
                <w:i/>
                <w:iCs/>
                <w:sz w:val="20"/>
                <w:szCs w:val="20"/>
                <w:lang w:eastAsia="nl-BE"/>
              </w:rPr>
              <w:t>prezone</w:t>
            </w:r>
            <w:proofErr w:type="spellEnd"/>
            <w:r>
              <w:rPr>
                <w:rFonts w:ascii="Verdana" w:hAnsi="Verdana" w:cs="Verdana"/>
                <w:i/>
                <w:iCs/>
                <w:sz w:val="20"/>
                <w:szCs w:val="20"/>
                <w:lang w:eastAsia="nl-BE"/>
              </w:rPr>
              <w:t xml:space="preserve"> Westhoek gestreefd om:</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sz w:val="20"/>
                <w:szCs w:val="20"/>
                <w:lang w:eastAsia="nl-BE"/>
              </w:rPr>
              <w:t xml:space="preserve">- </w:t>
            </w:r>
            <w:r>
              <w:rPr>
                <w:rFonts w:ascii="Verdana" w:hAnsi="Verdana" w:cs="Verdana"/>
                <w:i/>
                <w:iCs/>
                <w:sz w:val="20"/>
                <w:szCs w:val="20"/>
                <w:lang w:eastAsia="nl-BE"/>
              </w:rPr>
              <w:t>de tijdelijke of blijvende verkeerswijzigingen tijdig mee te delen aan de territoriaal</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bevoegde brandweerdienst.</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sz w:val="20"/>
                <w:szCs w:val="20"/>
                <w:lang w:eastAsia="nl-BE"/>
              </w:rPr>
              <w:t xml:space="preserve">- </w:t>
            </w:r>
            <w:r>
              <w:rPr>
                <w:rFonts w:ascii="Verdana" w:hAnsi="Verdana" w:cs="Verdana"/>
                <w:i/>
                <w:iCs/>
                <w:sz w:val="20"/>
                <w:szCs w:val="20"/>
                <w:lang w:eastAsia="nl-BE"/>
              </w:rPr>
              <w:t>de territoriaal bevoegde brandweerdienst te betrekken bij belangrijke</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evenementen die een weerslag hebben op het doorgaand verkeer en de</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toegankelijkheid van de hulpdiensten.</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sz w:val="20"/>
                <w:szCs w:val="20"/>
                <w:lang w:eastAsia="nl-BE"/>
              </w:rPr>
              <w:t xml:space="preserve">- </w:t>
            </w:r>
            <w:r>
              <w:rPr>
                <w:rFonts w:ascii="Verdana" w:hAnsi="Verdana" w:cs="Verdana"/>
                <w:i/>
                <w:iCs/>
                <w:sz w:val="20"/>
                <w:szCs w:val="20"/>
                <w:lang w:eastAsia="nl-BE"/>
              </w:rPr>
              <w:t>de controle van de hydranten (toegankelijkheid, signalisatie, werking) op</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 xml:space="preserve">regelmatige basis uit te voeren op het gemeentelijk </w:t>
            </w:r>
            <w:r>
              <w:rPr>
                <w:rFonts w:ascii="Verdana" w:hAnsi="Verdana" w:cs="Verdana"/>
                <w:i/>
                <w:iCs/>
                <w:sz w:val="20"/>
                <w:szCs w:val="20"/>
                <w:lang w:eastAsia="nl-BE"/>
              </w:rPr>
              <w:lastRenderedPageBreak/>
              <w:t>grondgebied door ofwel de</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territoriaal bevoegde brandweerdienst of door de gemeentediensten of in</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samenspraak met andere diensten.</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sz w:val="20"/>
                <w:szCs w:val="20"/>
                <w:lang w:eastAsia="nl-BE"/>
              </w:rPr>
              <w:t xml:space="preserve">- </w:t>
            </w:r>
            <w:r>
              <w:rPr>
                <w:rFonts w:ascii="Verdana" w:hAnsi="Verdana" w:cs="Verdana"/>
                <w:i/>
                <w:iCs/>
                <w:sz w:val="20"/>
                <w:szCs w:val="20"/>
                <w:lang w:eastAsia="nl-BE"/>
              </w:rPr>
              <w:t>aandacht te hebben voor de kennisgeving aan de territoriaal bevoegde</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brandweerdienst van invulling van nieuwe straatnamen zowel bij nieuwe</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wegenisinfrastructuur als bij nieuwe straatnaamgeving.</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Gelet op de mogelijke inplanting van nieuwe risico’s op het grondgebied van pre-zone</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Westhoek</w:t>
            </w:r>
          </w:p>
          <w:p w:rsidR="007267F4" w:rsidRDefault="007267F4" w:rsidP="007267F4">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Gelet op het stappenplan 2013 waarin afspraken dienen gemaakt onder de vorm van een</w:t>
            </w:r>
          </w:p>
          <w:p w:rsidR="0088580F" w:rsidRDefault="007267F4"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 xml:space="preserve">overeenkomst met alle steden en gemeenten van </w:t>
            </w:r>
            <w:proofErr w:type="spellStart"/>
            <w:r>
              <w:rPr>
                <w:rFonts w:ascii="Verdana" w:hAnsi="Verdana" w:cs="Verdana"/>
                <w:i/>
                <w:iCs/>
                <w:sz w:val="20"/>
                <w:szCs w:val="20"/>
                <w:lang w:eastAsia="nl-BE"/>
              </w:rPr>
              <w:t>prezone</w:t>
            </w:r>
            <w:proofErr w:type="spellEnd"/>
            <w:r>
              <w:rPr>
                <w:rFonts w:ascii="Verdana" w:hAnsi="Verdana" w:cs="Verdana"/>
                <w:i/>
                <w:iCs/>
                <w:sz w:val="20"/>
                <w:szCs w:val="20"/>
                <w:lang w:eastAsia="nl-BE"/>
              </w:rPr>
              <w:t xml:space="preserve"> Westhoek om </w:t>
            </w:r>
            <w:proofErr w:type="spellStart"/>
            <w:r>
              <w:rPr>
                <w:rFonts w:ascii="Verdana" w:hAnsi="Verdana" w:cs="Verdana"/>
                <w:i/>
                <w:iCs/>
                <w:sz w:val="20"/>
                <w:szCs w:val="20"/>
                <w:lang w:eastAsia="nl-BE"/>
              </w:rPr>
              <w:t>voldoende</w:t>
            </w:r>
            <w:r w:rsidR="0088580F">
              <w:rPr>
                <w:rFonts w:ascii="Verdana" w:hAnsi="Verdana" w:cs="Verdana"/>
                <w:i/>
                <w:iCs/>
                <w:sz w:val="20"/>
                <w:szCs w:val="20"/>
                <w:lang w:eastAsia="nl-BE"/>
              </w:rPr>
              <w:t>informatiedoorstroming</w:t>
            </w:r>
            <w:proofErr w:type="spellEnd"/>
            <w:r w:rsidR="0088580F">
              <w:rPr>
                <w:rFonts w:ascii="Verdana" w:hAnsi="Verdana" w:cs="Verdana"/>
                <w:i/>
                <w:iCs/>
                <w:sz w:val="20"/>
                <w:szCs w:val="20"/>
                <w:lang w:eastAsia="nl-BE"/>
              </w:rPr>
              <w:t xml:space="preserve"> te bewerkstelligen naar de brandweerdiensten, dit zowel zonaal</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als interzonaal.</w:t>
            </w:r>
          </w:p>
          <w:p w:rsidR="00CB0A1A" w:rsidRDefault="00CB0A1A" w:rsidP="0088580F">
            <w:pPr>
              <w:autoSpaceDE w:val="0"/>
              <w:autoSpaceDN w:val="0"/>
              <w:adjustRightInd w:val="0"/>
              <w:spacing w:before="0" w:after="0" w:line="240" w:lineRule="auto"/>
              <w:jc w:val="left"/>
              <w:rPr>
                <w:rFonts w:ascii="Verdana" w:hAnsi="Verdana" w:cs="Verdana"/>
                <w:i/>
                <w:iCs/>
                <w:sz w:val="20"/>
                <w:szCs w:val="20"/>
                <w:lang w:eastAsia="nl-BE"/>
              </w:rPr>
            </w:pPr>
          </w:p>
          <w:p w:rsidR="0088580F" w:rsidRDefault="0088580F" w:rsidP="0088580F">
            <w:pPr>
              <w:autoSpaceDE w:val="0"/>
              <w:autoSpaceDN w:val="0"/>
              <w:adjustRightInd w:val="0"/>
              <w:spacing w:before="0" w:after="0" w:line="240" w:lineRule="auto"/>
              <w:jc w:val="left"/>
              <w:rPr>
                <w:rFonts w:ascii="Verdana" w:hAnsi="Verdana" w:cs="Verdana"/>
                <w:b/>
                <w:bCs/>
                <w:i/>
                <w:iCs/>
                <w:sz w:val="20"/>
                <w:szCs w:val="20"/>
                <w:lang w:eastAsia="nl-BE"/>
              </w:rPr>
            </w:pPr>
            <w:r>
              <w:rPr>
                <w:rFonts w:ascii="Verdana" w:hAnsi="Verdana" w:cs="Verdana"/>
                <w:b/>
                <w:bCs/>
                <w:i/>
                <w:iCs/>
                <w:sz w:val="20"/>
                <w:szCs w:val="20"/>
                <w:lang w:eastAsia="nl-BE"/>
              </w:rPr>
              <w:t>Besluit:</w:t>
            </w:r>
          </w:p>
          <w:p w:rsidR="00CB0A1A" w:rsidRDefault="00CB0A1A" w:rsidP="0088580F">
            <w:pPr>
              <w:autoSpaceDE w:val="0"/>
              <w:autoSpaceDN w:val="0"/>
              <w:adjustRightInd w:val="0"/>
              <w:spacing w:before="0" w:after="0" w:line="240" w:lineRule="auto"/>
              <w:jc w:val="left"/>
              <w:rPr>
                <w:rFonts w:ascii="Verdana" w:hAnsi="Verdana" w:cs="Verdana"/>
                <w:b/>
                <w:bCs/>
                <w:i/>
                <w:iCs/>
                <w:sz w:val="20"/>
                <w:szCs w:val="20"/>
                <w:lang w:eastAsia="nl-BE"/>
              </w:rPr>
            </w:pP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 xml:space="preserve">Art. 1: De steden en gemeenten van </w:t>
            </w:r>
            <w:proofErr w:type="spellStart"/>
            <w:r>
              <w:rPr>
                <w:rFonts w:ascii="Verdana" w:hAnsi="Verdana" w:cs="Verdana"/>
                <w:i/>
                <w:iCs/>
                <w:sz w:val="20"/>
                <w:szCs w:val="20"/>
                <w:lang w:eastAsia="nl-BE"/>
              </w:rPr>
              <w:t>prezone</w:t>
            </w:r>
            <w:proofErr w:type="spellEnd"/>
            <w:r>
              <w:rPr>
                <w:rFonts w:ascii="Verdana" w:hAnsi="Verdana" w:cs="Verdana"/>
                <w:i/>
                <w:iCs/>
                <w:sz w:val="20"/>
                <w:szCs w:val="20"/>
                <w:lang w:eastAsia="nl-BE"/>
              </w:rPr>
              <w:t xml:space="preserve"> Westhoek streven ernaar om de huidige</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territoriaal bevoegde brandweerdiensten maximaal te informeren bij de inplanting van</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nieuwe risico’s, bij wijziging van toegangswegen en bij wegwerkzaamheden.</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Art. 2: Indien de territoriaal bevoegde brandweerdienst rechtstreeks geconfronteerd</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 xml:space="preserve">wordt met ingrijpende wegwerkzaamheden (vb. wegen </w:t>
            </w:r>
            <w:r>
              <w:rPr>
                <w:rFonts w:ascii="Verdana" w:hAnsi="Verdana" w:cs="Verdana"/>
                <w:i/>
                <w:iCs/>
                <w:sz w:val="20"/>
                <w:szCs w:val="20"/>
                <w:lang w:eastAsia="nl-BE"/>
              </w:rPr>
              <w:lastRenderedPageBreak/>
              <w:t>van doorgaand verkeer) wordt</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de territoriaal bevoegde brandweerdienst betrokken bij de planning van de werken of</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op de hoogte gebracht van de planning van de werken voor zover deze een belangrijke</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weerslag hebben bij de hulpverlening.</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Art. 3: Bij belangrijke geplande verkeerstechnische wijzigingen wordt de territoriaal</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bevoegde brandweerdienst om advies gevraagd in het kader van de hulpverlening; dat</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kan door een uitnodiging tot deelname aan de verkeerscommissie of door een</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rechtstreeks advies aan het schepencollege.</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Art. 4: Bij de organisatie van grote evenementen die een belangrijke weerslag hebben</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op de inzet van de hulpverlening wordt de territoriaal bevoegde brandweerdienst</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uitgenodigd op de veiligheidscoördinatievergadering.</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Art. 5: Wijzigingen van straatnamen en eventuele nieuwe straatnamen worden aan de</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territoriaal bevoegde brandweerdienst doorgegeven.</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Art. 6: De territoriaal bevoegde brandweerdienst wordt betrokken bij de controle van de</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hydranten (controle door de brandweerdienst of controle door andere openbare of</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private diensten) en zo nodig bij de inplanting van nieuwe hydranten op hun</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grondgebied.</w:t>
            </w:r>
          </w:p>
          <w:p w:rsidR="00516A2D" w:rsidRDefault="00516A2D" w:rsidP="0088580F">
            <w:pPr>
              <w:autoSpaceDE w:val="0"/>
              <w:autoSpaceDN w:val="0"/>
              <w:adjustRightInd w:val="0"/>
              <w:spacing w:before="0" w:after="0" w:line="240" w:lineRule="auto"/>
              <w:jc w:val="left"/>
              <w:rPr>
                <w:rFonts w:ascii="Verdana" w:hAnsi="Verdana" w:cs="Verdana"/>
                <w:i/>
                <w:iCs/>
                <w:sz w:val="20"/>
                <w:szCs w:val="20"/>
                <w:lang w:eastAsia="nl-BE"/>
              </w:rPr>
            </w:pPr>
          </w:p>
          <w:p w:rsidR="00516A2D" w:rsidRDefault="00516A2D" w:rsidP="0088580F">
            <w:pPr>
              <w:autoSpaceDE w:val="0"/>
              <w:autoSpaceDN w:val="0"/>
              <w:adjustRightInd w:val="0"/>
              <w:spacing w:before="0" w:after="0" w:line="240" w:lineRule="auto"/>
              <w:jc w:val="left"/>
              <w:rPr>
                <w:rFonts w:ascii="Verdana" w:hAnsi="Verdana" w:cs="Verdana"/>
                <w:i/>
                <w:iCs/>
                <w:sz w:val="20"/>
                <w:szCs w:val="20"/>
                <w:lang w:eastAsia="nl-BE"/>
              </w:rPr>
            </w:pPr>
          </w:p>
          <w:p w:rsidR="00516A2D" w:rsidRDefault="00516A2D" w:rsidP="0088580F">
            <w:pPr>
              <w:autoSpaceDE w:val="0"/>
              <w:autoSpaceDN w:val="0"/>
              <w:adjustRightInd w:val="0"/>
              <w:spacing w:before="0" w:after="0" w:line="240" w:lineRule="auto"/>
              <w:jc w:val="left"/>
              <w:rPr>
                <w:rFonts w:ascii="Verdana" w:hAnsi="Verdana" w:cs="Verdana"/>
                <w:i/>
                <w:iCs/>
                <w:sz w:val="20"/>
                <w:szCs w:val="20"/>
                <w:lang w:eastAsia="nl-BE"/>
              </w:rPr>
            </w:pP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lastRenderedPageBreak/>
              <w:t>De door de gemeente over bovenstaande aangelegenheden geïnformeerde territoriaal</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bevoegde brandweerdienst zal in het kader van de SAH de mogelijke betrokken</w:t>
            </w:r>
          </w:p>
          <w:p w:rsidR="0088580F" w:rsidRDefault="0088580F" w:rsidP="0088580F">
            <w:pPr>
              <w:autoSpaceDE w:val="0"/>
              <w:autoSpaceDN w:val="0"/>
              <w:adjustRightInd w:val="0"/>
              <w:spacing w:before="0" w:after="0" w:line="240" w:lineRule="auto"/>
              <w:jc w:val="left"/>
              <w:rPr>
                <w:rFonts w:ascii="Verdana" w:hAnsi="Verdana" w:cs="Verdana"/>
                <w:i/>
                <w:iCs/>
                <w:sz w:val="20"/>
                <w:szCs w:val="20"/>
                <w:lang w:eastAsia="nl-BE"/>
              </w:rPr>
            </w:pPr>
            <w:r>
              <w:rPr>
                <w:rFonts w:ascii="Verdana" w:hAnsi="Verdana" w:cs="Verdana"/>
                <w:i/>
                <w:iCs/>
                <w:sz w:val="20"/>
                <w:szCs w:val="20"/>
                <w:lang w:eastAsia="nl-BE"/>
              </w:rPr>
              <w:t>brandweerkorpsen voorzien van de nodige informatie.</w:t>
            </w:r>
          </w:p>
          <w:p w:rsidR="007267F4" w:rsidRPr="0088580F" w:rsidRDefault="007267F4" w:rsidP="0088580F">
            <w:pPr>
              <w:autoSpaceDE w:val="0"/>
              <w:autoSpaceDN w:val="0"/>
              <w:adjustRightInd w:val="0"/>
              <w:spacing w:before="0" w:after="0" w:line="240" w:lineRule="auto"/>
              <w:jc w:val="left"/>
              <w:rPr>
                <w:rFonts w:ascii="Verdana" w:hAnsi="Verdana" w:cs="Verdana"/>
                <w:sz w:val="20"/>
                <w:szCs w:val="20"/>
                <w:lang w:eastAsia="nl-BE"/>
              </w:rPr>
            </w:pPr>
          </w:p>
        </w:tc>
        <w:tc>
          <w:tcPr>
            <w:tcW w:w="3775" w:type="dxa"/>
            <w:tcBorders>
              <w:top w:val="single" w:sz="4" w:space="0" w:color="auto"/>
              <w:left w:val="single" w:sz="4" w:space="0" w:color="auto"/>
              <w:bottom w:val="single" w:sz="12" w:space="0" w:color="auto"/>
              <w:right w:val="single" w:sz="12" w:space="0" w:color="auto"/>
            </w:tcBorders>
          </w:tcPr>
          <w:p w:rsidR="007267F4" w:rsidRPr="00F20D78" w:rsidRDefault="0088580F" w:rsidP="0088580F">
            <w:pPr>
              <w:jc w:val="left"/>
              <w:rPr>
                <w:lang w:val="nl-NL"/>
              </w:rPr>
            </w:pPr>
            <w:r>
              <w:rPr>
                <w:lang w:val="nl-NL"/>
              </w:rPr>
              <w:lastRenderedPageBreak/>
              <w:t>Geen</w:t>
            </w:r>
          </w:p>
        </w:tc>
      </w:tr>
    </w:tbl>
    <w:p w:rsidR="00D40B12" w:rsidRDefault="00D40B12" w:rsidP="00D40B12">
      <w:pPr>
        <w:rPr>
          <w:lang w:val="nl-NL"/>
        </w:rPr>
      </w:pPr>
    </w:p>
    <w:p w:rsidR="00516A2D" w:rsidRDefault="00516A2D" w:rsidP="00D40B12">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D40B12" w:rsidRPr="00F20D78" w:rsidTr="00B32DE3">
        <w:trPr>
          <w:trHeight w:val="507"/>
          <w:hidden/>
        </w:trPr>
        <w:tc>
          <w:tcPr>
            <w:tcW w:w="746" w:type="dxa"/>
            <w:tcBorders>
              <w:bottom w:val="single" w:sz="4" w:space="0" w:color="auto"/>
            </w:tcBorders>
            <w:shd w:val="clear" w:color="auto" w:fill="auto"/>
          </w:tcPr>
          <w:p w:rsidR="00D40B12" w:rsidRPr="00FF4115" w:rsidRDefault="00D40B12" w:rsidP="00B32DE3">
            <w:pPr>
              <w:pStyle w:val="Lijstalinea"/>
              <w:numPr>
                <w:ilvl w:val="0"/>
                <w:numId w:val="13"/>
              </w:numPr>
              <w:spacing w:after="0" w:line="240" w:lineRule="auto"/>
              <w:rPr>
                <w:b/>
                <w:vanish/>
                <w:sz w:val="32"/>
                <w:lang w:val="nl-NL"/>
              </w:rPr>
            </w:pPr>
          </w:p>
          <w:p w:rsidR="00D40B12" w:rsidRPr="009562B7" w:rsidRDefault="009562B7" w:rsidP="00516A2D">
            <w:pPr>
              <w:spacing w:after="0" w:line="240" w:lineRule="auto"/>
              <w:jc w:val="left"/>
              <w:rPr>
                <w:b/>
                <w:sz w:val="22"/>
                <w:szCs w:val="22"/>
                <w:lang w:val="nl-NL"/>
              </w:rPr>
            </w:pPr>
            <w:r>
              <w:rPr>
                <w:b/>
                <w:sz w:val="22"/>
                <w:szCs w:val="22"/>
                <w:lang w:val="nl-NL"/>
              </w:rPr>
              <w:t>1.</w:t>
            </w:r>
            <w:r w:rsidR="00516A2D">
              <w:rPr>
                <w:b/>
                <w:sz w:val="22"/>
                <w:szCs w:val="22"/>
                <w:lang w:val="nl-NL"/>
              </w:rPr>
              <w:t>5</w:t>
            </w:r>
          </w:p>
        </w:tc>
        <w:tc>
          <w:tcPr>
            <w:tcW w:w="3472" w:type="dxa"/>
            <w:gridSpan w:val="2"/>
            <w:shd w:val="clear" w:color="auto" w:fill="000000"/>
          </w:tcPr>
          <w:p w:rsidR="00D40B12" w:rsidRPr="00F20D78" w:rsidRDefault="00D40B12" w:rsidP="00B32DE3">
            <w:pPr>
              <w:jc w:val="center"/>
              <w:rPr>
                <w:b/>
                <w:color w:val="FFFFFF"/>
                <w:lang w:val="nl-NL"/>
              </w:rPr>
            </w:pPr>
            <w:r w:rsidRPr="00F20D78">
              <w:rPr>
                <w:b/>
                <w:color w:val="FFFFFF"/>
                <w:lang w:val="nl-NL"/>
              </w:rPr>
              <w:t>Actie</w:t>
            </w:r>
          </w:p>
        </w:tc>
        <w:tc>
          <w:tcPr>
            <w:tcW w:w="9653" w:type="dxa"/>
            <w:gridSpan w:val="3"/>
            <w:shd w:val="clear" w:color="auto" w:fill="000000"/>
          </w:tcPr>
          <w:p w:rsidR="00D40B12" w:rsidRPr="00F20D78" w:rsidRDefault="00D40B12" w:rsidP="00B32DE3">
            <w:pPr>
              <w:jc w:val="center"/>
              <w:rPr>
                <w:b/>
                <w:color w:val="FFFFFF"/>
                <w:lang w:val="nl-NL"/>
              </w:rPr>
            </w:pPr>
            <w:r w:rsidRPr="00F20D78">
              <w:rPr>
                <w:b/>
                <w:color w:val="FFFFFF"/>
                <w:lang w:val="nl-NL"/>
              </w:rPr>
              <w:t>Toelichting</w:t>
            </w:r>
          </w:p>
          <w:p w:rsidR="00D40B12" w:rsidRPr="00F20D78" w:rsidRDefault="00D40B12" w:rsidP="00B32DE3">
            <w:pPr>
              <w:jc w:val="center"/>
              <w:rPr>
                <w:b/>
                <w:color w:val="FFFFFF"/>
                <w:lang w:val="nl-NL"/>
              </w:rPr>
            </w:pPr>
          </w:p>
        </w:tc>
      </w:tr>
      <w:tr w:rsidR="00D40B12" w:rsidRPr="00F20D78" w:rsidTr="00B32DE3">
        <w:trPr>
          <w:trHeight w:val="1165"/>
        </w:trPr>
        <w:tc>
          <w:tcPr>
            <w:tcW w:w="746" w:type="dxa"/>
            <w:tcBorders>
              <w:left w:val="nil"/>
              <w:bottom w:val="single" w:sz="12" w:space="0" w:color="auto"/>
            </w:tcBorders>
            <w:shd w:val="clear" w:color="auto" w:fill="auto"/>
          </w:tcPr>
          <w:p w:rsidR="00D40B12" w:rsidRPr="00F20D78" w:rsidRDefault="00D40B12" w:rsidP="00B32DE3">
            <w:pPr>
              <w:rPr>
                <w:lang w:val="nl-NL"/>
              </w:rPr>
            </w:pPr>
          </w:p>
        </w:tc>
        <w:tc>
          <w:tcPr>
            <w:tcW w:w="3472" w:type="dxa"/>
            <w:gridSpan w:val="2"/>
            <w:tcBorders>
              <w:bottom w:val="single" w:sz="12" w:space="0" w:color="auto"/>
            </w:tcBorders>
          </w:tcPr>
          <w:p w:rsidR="00D40B12" w:rsidRPr="00F20D78" w:rsidRDefault="00CB0A1A" w:rsidP="00CB0A1A">
            <w:pPr>
              <w:jc w:val="left"/>
              <w:rPr>
                <w:lang w:val="nl-NL"/>
              </w:rPr>
            </w:pPr>
            <w:r>
              <w:rPr>
                <w:lang w:val="nl-NL"/>
              </w:rPr>
              <w:t>Infodoorstroming specifieke opmaak model voor evenementen</w:t>
            </w:r>
          </w:p>
        </w:tc>
        <w:tc>
          <w:tcPr>
            <w:tcW w:w="9653" w:type="dxa"/>
            <w:gridSpan w:val="3"/>
            <w:tcBorders>
              <w:bottom w:val="single" w:sz="12" w:space="0" w:color="auto"/>
            </w:tcBorders>
          </w:tcPr>
          <w:p w:rsidR="00D40B12" w:rsidRPr="00F20D78" w:rsidRDefault="00DD0DB9" w:rsidP="00DD0DB9">
            <w:pPr>
              <w:jc w:val="left"/>
              <w:rPr>
                <w:lang w:val="nl-NL"/>
              </w:rPr>
            </w:pPr>
            <w:r>
              <w:rPr>
                <w:lang w:val="nl-NL"/>
              </w:rPr>
              <w:t>Opstellen van een uniform document waarin afspraken tussen politie, gemeentebestuur en brandweerdiensten vermeld zijn voor de organisatie van evenementen.</w:t>
            </w:r>
          </w:p>
        </w:tc>
      </w:tr>
      <w:tr w:rsidR="00D40B12" w:rsidRPr="00F17BC3" w:rsidTr="00B32DE3">
        <w:trPr>
          <w:trHeight w:val="507"/>
        </w:trPr>
        <w:tc>
          <w:tcPr>
            <w:tcW w:w="746" w:type="dxa"/>
            <w:vMerge w:val="restart"/>
            <w:tcBorders>
              <w:top w:val="single" w:sz="12" w:space="0" w:color="auto"/>
              <w:left w:val="single" w:sz="12" w:space="0" w:color="auto"/>
            </w:tcBorders>
            <w:shd w:val="clear" w:color="auto" w:fill="auto"/>
            <w:textDirection w:val="btLr"/>
          </w:tcPr>
          <w:p w:rsidR="00D40B12" w:rsidRPr="00F17BC3" w:rsidRDefault="00D40B12" w:rsidP="00B32DE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D40B12" w:rsidRPr="00F17BC3" w:rsidRDefault="00D40B12" w:rsidP="00B32DE3">
            <w:pPr>
              <w:jc w:val="center"/>
              <w:rPr>
                <w:lang w:val="nl-NL"/>
              </w:rPr>
            </w:pPr>
            <w:r w:rsidRPr="00F17BC3">
              <w:rPr>
                <w:b/>
                <w:lang w:val="nl-NL"/>
              </w:rPr>
              <w:t>Timing</w:t>
            </w:r>
          </w:p>
        </w:tc>
        <w:tc>
          <w:tcPr>
            <w:tcW w:w="1642" w:type="dxa"/>
            <w:tcBorders>
              <w:top w:val="single" w:sz="12" w:space="0" w:color="auto"/>
            </w:tcBorders>
            <w:shd w:val="clear" w:color="auto" w:fill="auto"/>
          </w:tcPr>
          <w:p w:rsidR="00D40B12" w:rsidRPr="00F17BC3" w:rsidRDefault="00D40B12" w:rsidP="00B32DE3">
            <w:pPr>
              <w:jc w:val="center"/>
              <w:rPr>
                <w:lang w:val="nl-NL"/>
              </w:rPr>
            </w:pPr>
            <w:r w:rsidRPr="00F17BC3">
              <w:rPr>
                <w:b/>
                <w:lang w:val="nl-NL"/>
              </w:rPr>
              <w:t>Budget</w:t>
            </w:r>
          </w:p>
        </w:tc>
        <w:tc>
          <w:tcPr>
            <w:tcW w:w="2328" w:type="dxa"/>
            <w:tcBorders>
              <w:top w:val="single" w:sz="12" w:space="0" w:color="auto"/>
            </w:tcBorders>
            <w:shd w:val="clear" w:color="auto" w:fill="auto"/>
          </w:tcPr>
          <w:p w:rsidR="00D40B12" w:rsidRPr="00F17BC3" w:rsidRDefault="00D40B12" w:rsidP="00B32DE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D40B12" w:rsidRPr="00F17BC3" w:rsidRDefault="00D40B12" w:rsidP="00B32DE3">
            <w:pPr>
              <w:jc w:val="center"/>
              <w:rPr>
                <w:lang w:val="nl-NL"/>
              </w:rPr>
            </w:pPr>
            <w:r w:rsidRPr="00F17BC3">
              <w:rPr>
                <w:b/>
                <w:lang w:val="nl-NL"/>
              </w:rPr>
              <w:t>Kritische succesfactoren</w:t>
            </w:r>
          </w:p>
        </w:tc>
      </w:tr>
      <w:tr w:rsidR="00D40B12" w:rsidRPr="00F20D78" w:rsidTr="00B32DE3">
        <w:trPr>
          <w:trHeight w:val="1291"/>
        </w:trPr>
        <w:tc>
          <w:tcPr>
            <w:tcW w:w="746" w:type="dxa"/>
            <w:vMerge/>
            <w:tcBorders>
              <w:left w:val="single" w:sz="12" w:space="0" w:color="auto"/>
              <w:bottom w:val="single" w:sz="12" w:space="0" w:color="auto"/>
            </w:tcBorders>
            <w:shd w:val="clear" w:color="auto" w:fill="auto"/>
          </w:tcPr>
          <w:p w:rsidR="00D40B12" w:rsidRPr="00F17BC3" w:rsidRDefault="00D40B12" w:rsidP="00B32DE3">
            <w:pPr>
              <w:rPr>
                <w:b/>
                <w:lang w:val="nl-NL"/>
              </w:rPr>
            </w:pPr>
          </w:p>
        </w:tc>
        <w:tc>
          <w:tcPr>
            <w:tcW w:w="1830" w:type="dxa"/>
            <w:tcBorders>
              <w:bottom w:val="single" w:sz="12" w:space="0" w:color="auto"/>
            </w:tcBorders>
            <w:shd w:val="clear" w:color="auto" w:fill="auto"/>
          </w:tcPr>
          <w:p w:rsidR="00D40B12" w:rsidRPr="00F17BC3" w:rsidRDefault="00CB0A1A" w:rsidP="00B32DE3">
            <w:pPr>
              <w:rPr>
                <w:lang w:val="nl-NL"/>
              </w:rPr>
            </w:pPr>
            <w:r>
              <w:rPr>
                <w:lang w:val="nl-NL"/>
              </w:rPr>
              <w:t>September 2013</w:t>
            </w:r>
          </w:p>
        </w:tc>
        <w:tc>
          <w:tcPr>
            <w:tcW w:w="1642" w:type="dxa"/>
            <w:tcBorders>
              <w:bottom w:val="single" w:sz="12" w:space="0" w:color="auto"/>
            </w:tcBorders>
            <w:shd w:val="clear" w:color="auto" w:fill="auto"/>
          </w:tcPr>
          <w:p w:rsidR="00D40B12" w:rsidRPr="00F17BC3" w:rsidRDefault="00294141" w:rsidP="00294141">
            <w:pPr>
              <w:jc w:val="left"/>
              <w:rPr>
                <w:lang w:val="nl-NL"/>
              </w:rPr>
            </w:pPr>
            <w:r>
              <w:rPr>
                <w:lang w:val="nl-NL"/>
              </w:rPr>
              <w:t>Nihil</w:t>
            </w:r>
          </w:p>
        </w:tc>
        <w:tc>
          <w:tcPr>
            <w:tcW w:w="2328" w:type="dxa"/>
            <w:tcBorders>
              <w:bottom w:val="single" w:sz="12" w:space="0" w:color="auto"/>
            </w:tcBorders>
            <w:shd w:val="clear" w:color="auto" w:fill="auto"/>
          </w:tcPr>
          <w:p w:rsidR="00D40B12" w:rsidRDefault="00294141" w:rsidP="00294141">
            <w:pPr>
              <w:jc w:val="left"/>
              <w:rPr>
                <w:lang w:val="nl-NL"/>
              </w:rPr>
            </w:pPr>
            <w:proofErr w:type="spellStart"/>
            <w:r>
              <w:rPr>
                <w:lang w:val="nl-NL"/>
              </w:rPr>
              <w:t>Kpt.Cdt</w:t>
            </w:r>
            <w:proofErr w:type="spellEnd"/>
            <w:r>
              <w:rPr>
                <w:lang w:val="nl-NL"/>
              </w:rPr>
              <w:t>. Robert Van Praet</w:t>
            </w:r>
          </w:p>
          <w:p w:rsidR="00294141" w:rsidRDefault="00294141" w:rsidP="00294141">
            <w:pPr>
              <w:jc w:val="left"/>
              <w:rPr>
                <w:lang w:val="nl-NL"/>
              </w:rPr>
            </w:pPr>
            <w:r>
              <w:rPr>
                <w:lang w:val="nl-NL"/>
              </w:rPr>
              <w:t>Brandweer Veurne</w:t>
            </w:r>
          </w:p>
          <w:p w:rsidR="00294141" w:rsidRPr="00F17BC3" w:rsidRDefault="00294141" w:rsidP="00294141">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D40B12" w:rsidRPr="00F17BC3" w:rsidRDefault="0093066C" w:rsidP="0093066C">
            <w:pPr>
              <w:jc w:val="left"/>
              <w:rPr>
                <w:lang w:val="nl-NL"/>
              </w:rPr>
            </w:pPr>
            <w:r>
              <w:rPr>
                <w:lang w:val="nl-NL"/>
              </w:rPr>
              <w:t>Medewerking diverse diensten, o.a. politie, stad, ….</w:t>
            </w:r>
          </w:p>
        </w:tc>
      </w:tr>
      <w:tr w:rsidR="00D40B12" w:rsidRPr="00F17BC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D40B12" w:rsidRPr="00F17BC3" w:rsidRDefault="00D40B12" w:rsidP="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D40B12" w:rsidRPr="00F17BC3" w:rsidRDefault="00D40B12" w:rsidP="00B32DE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D40B12" w:rsidRPr="00F17BC3" w:rsidRDefault="00D40B12" w:rsidP="00B32DE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D40B12" w:rsidRPr="00F17BC3" w:rsidRDefault="00D40B12" w:rsidP="00B32DE3">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D40B12" w:rsidRPr="00F17BC3" w:rsidRDefault="00D40B12" w:rsidP="00B32DE3">
            <w:pPr>
              <w:jc w:val="center"/>
              <w:rPr>
                <w:b/>
                <w:lang w:val="nl-NL"/>
              </w:rPr>
            </w:pPr>
            <w:r w:rsidRPr="00F17BC3">
              <w:rPr>
                <w:b/>
                <w:lang w:val="nl-NL"/>
              </w:rPr>
              <w:t>Toekomstige maatregelen</w:t>
            </w:r>
          </w:p>
        </w:tc>
      </w:tr>
      <w:tr w:rsidR="00D40B12" w:rsidRPr="00F20D78" w:rsidTr="00B32DE3">
        <w:trPr>
          <w:trHeight w:val="1176"/>
        </w:trPr>
        <w:tc>
          <w:tcPr>
            <w:tcW w:w="746" w:type="dxa"/>
            <w:vMerge/>
            <w:tcBorders>
              <w:left w:val="single" w:sz="12" w:space="0" w:color="auto"/>
              <w:bottom w:val="single" w:sz="12" w:space="0" w:color="auto"/>
              <w:right w:val="single" w:sz="4" w:space="0" w:color="auto"/>
            </w:tcBorders>
            <w:shd w:val="clear" w:color="auto" w:fill="auto"/>
          </w:tcPr>
          <w:p w:rsidR="00D40B12" w:rsidRPr="00F20D78" w:rsidRDefault="00D40B12" w:rsidP="00B32DE3">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D40B12" w:rsidRPr="00F20D78" w:rsidRDefault="00D40B12" w:rsidP="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D40B12" w:rsidRPr="00F20D78" w:rsidRDefault="00294141" w:rsidP="00294141">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D40B12" w:rsidRPr="00F20D78" w:rsidRDefault="00D95990" w:rsidP="00DD0DB9">
            <w:pPr>
              <w:jc w:val="left"/>
              <w:rPr>
                <w:lang w:val="nl-NL"/>
              </w:rPr>
            </w:pPr>
            <w:r>
              <w:rPr>
                <w:lang w:val="nl-NL"/>
              </w:rPr>
              <w:t>Er werd gepoogd om een uniform model op te maken voor evenementen die georganiseerd worden in de gemeenten van zone Westhoek. Door de grote verscheidenheid aan evenementen, elk</w:t>
            </w:r>
            <w:r w:rsidR="00965C83">
              <w:rPr>
                <w:lang w:val="nl-NL"/>
              </w:rPr>
              <w:t xml:space="preserve"> met hun specifieke problemen blijkt</w:t>
            </w:r>
            <w:r>
              <w:rPr>
                <w:lang w:val="nl-NL"/>
              </w:rPr>
              <w:t xml:space="preserve"> dit onbegonnen werk. Het is daarom beter om elk evenement afzonderlijk aan te pakken en de nodige </w:t>
            </w:r>
            <w:r>
              <w:rPr>
                <w:lang w:val="nl-NL"/>
              </w:rPr>
              <w:lastRenderedPageBreak/>
              <w:t>maatregelen te treffen op het terrein.</w:t>
            </w:r>
            <w:r w:rsidR="00DD0DB9">
              <w:rPr>
                <w:lang w:val="nl-NL"/>
              </w:rPr>
              <w:t xml:space="preserve"> Hoe dan ook is er een afspraak dat stadsdiensten en politiediensten van omliggende gemeenten hun informatie doorsturen naar de</w:t>
            </w:r>
            <w:r w:rsidR="00965C83">
              <w:rPr>
                <w:lang w:val="nl-NL"/>
              </w:rPr>
              <w:t xml:space="preserve"> omliggende</w:t>
            </w:r>
            <w:r w:rsidR="00DD0DB9">
              <w:rPr>
                <w:lang w:val="nl-NL"/>
              </w:rPr>
              <w:t xml:space="preserve"> brandweerdiensten, zoals vastgelegd in de intentieverkl</w:t>
            </w:r>
            <w:r w:rsidR="00965C83">
              <w:rPr>
                <w:lang w:val="nl-NL"/>
              </w:rPr>
              <w:t>a</w:t>
            </w:r>
            <w:r w:rsidR="00DD0DB9">
              <w:rPr>
                <w:lang w:val="nl-NL"/>
              </w:rPr>
              <w:t>ring van de gemeenten welke goedgekeurd werd in de PZ-Raad van 19/12/2013.</w:t>
            </w:r>
          </w:p>
        </w:tc>
        <w:tc>
          <w:tcPr>
            <w:tcW w:w="3775" w:type="dxa"/>
            <w:tcBorders>
              <w:top w:val="single" w:sz="4" w:space="0" w:color="auto"/>
              <w:left w:val="single" w:sz="4" w:space="0" w:color="auto"/>
              <w:bottom w:val="single" w:sz="12" w:space="0" w:color="auto"/>
              <w:right w:val="single" w:sz="12" w:space="0" w:color="auto"/>
            </w:tcBorders>
          </w:tcPr>
          <w:p w:rsidR="00D40B12" w:rsidRPr="00F20D78" w:rsidRDefault="00965C83" w:rsidP="00965C83">
            <w:pPr>
              <w:jc w:val="left"/>
              <w:rPr>
                <w:lang w:val="nl-NL"/>
              </w:rPr>
            </w:pPr>
            <w:r>
              <w:rPr>
                <w:lang w:val="nl-NL"/>
              </w:rPr>
              <w:lastRenderedPageBreak/>
              <w:t xml:space="preserve">-Voor de politiezone </w:t>
            </w:r>
            <w:proofErr w:type="spellStart"/>
            <w:r>
              <w:rPr>
                <w:lang w:val="nl-NL"/>
              </w:rPr>
              <w:t>Spoorkin</w:t>
            </w:r>
            <w:proofErr w:type="spellEnd"/>
            <w:r>
              <w:rPr>
                <w:lang w:val="nl-NL"/>
              </w:rPr>
              <w:t xml:space="preserve"> (Veurne, Alveringem en Lo), wordt een fuifreglement opgemaakt en goedgekeurd in 2014.</w:t>
            </w:r>
          </w:p>
        </w:tc>
      </w:tr>
    </w:tbl>
    <w:p w:rsidR="0093066C" w:rsidRDefault="0093066C" w:rsidP="00D40B12">
      <w:pPr>
        <w:rPr>
          <w:lang w:val="nl-NL"/>
        </w:rPr>
      </w:pPr>
    </w:p>
    <w:p w:rsidR="00E043F9" w:rsidRDefault="00E043F9" w:rsidP="00E043F9">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E043F9" w:rsidRPr="00F20D78" w:rsidTr="00B32DE3">
        <w:trPr>
          <w:trHeight w:val="507"/>
          <w:hidden/>
        </w:trPr>
        <w:tc>
          <w:tcPr>
            <w:tcW w:w="746" w:type="dxa"/>
            <w:tcBorders>
              <w:bottom w:val="single" w:sz="4" w:space="0" w:color="auto"/>
            </w:tcBorders>
            <w:shd w:val="clear" w:color="auto" w:fill="auto"/>
          </w:tcPr>
          <w:p w:rsidR="00E043F9" w:rsidRPr="00FF4115" w:rsidRDefault="00E043F9" w:rsidP="00B32DE3">
            <w:pPr>
              <w:pStyle w:val="Lijstalinea"/>
              <w:numPr>
                <w:ilvl w:val="0"/>
                <w:numId w:val="13"/>
              </w:numPr>
              <w:spacing w:after="0" w:line="240" w:lineRule="auto"/>
              <w:rPr>
                <w:b/>
                <w:vanish/>
                <w:sz w:val="32"/>
                <w:lang w:val="nl-NL"/>
              </w:rPr>
            </w:pPr>
          </w:p>
          <w:p w:rsidR="00E043F9" w:rsidRPr="009562B7" w:rsidRDefault="00E043F9" w:rsidP="007F1D5D">
            <w:pPr>
              <w:spacing w:after="0" w:line="240" w:lineRule="auto"/>
              <w:jc w:val="left"/>
              <w:rPr>
                <w:b/>
                <w:sz w:val="22"/>
                <w:szCs w:val="22"/>
                <w:lang w:val="nl-NL"/>
              </w:rPr>
            </w:pPr>
            <w:r>
              <w:rPr>
                <w:b/>
                <w:sz w:val="22"/>
                <w:szCs w:val="22"/>
                <w:lang w:val="nl-NL"/>
              </w:rPr>
              <w:t>1.</w:t>
            </w:r>
            <w:r w:rsidR="007F1D5D">
              <w:rPr>
                <w:b/>
                <w:sz w:val="22"/>
                <w:szCs w:val="22"/>
                <w:lang w:val="nl-NL"/>
              </w:rPr>
              <w:t>6</w:t>
            </w:r>
          </w:p>
        </w:tc>
        <w:tc>
          <w:tcPr>
            <w:tcW w:w="3472" w:type="dxa"/>
            <w:gridSpan w:val="2"/>
            <w:shd w:val="clear" w:color="auto" w:fill="000000"/>
          </w:tcPr>
          <w:p w:rsidR="00E043F9" w:rsidRPr="00F20D78" w:rsidRDefault="00E043F9" w:rsidP="00B32DE3">
            <w:pPr>
              <w:jc w:val="center"/>
              <w:rPr>
                <w:b/>
                <w:color w:val="FFFFFF"/>
                <w:lang w:val="nl-NL"/>
              </w:rPr>
            </w:pPr>
            <w:r w:rsidRPr="00F20D78">
              <w:rPr>
                <w:b/>
                <w:color w:val="FFFFFF"/>
                <w:lang w:val="nl-NL"/>
              </w:rPr>
              <w:t>Actie</w:t>
            </w:r>
          </w:p>
        </w:tc>
        <w:tc>
          <w:tcPr>
            <w:tcW w:w="9653" w:type="dxa"/>
            <w:gridSpan w:val="3"/>
            <w:shd w:val="clear" w:color="auto" w:fill="000000"/>
          </w:tcPr>
          <w:p w:rsidR="00E043F9" w:rsidRPr="00F20D78" w:rsidRDefault="00E043F9" w:rsidP="00B32DE3">
            <w:pPr>
              <w:jc w:val="center"/>
              <w:rPr>
                <w:b/>
                <w:color w:val="FFFFFF"/>
                <w:lang w:val="nl-NL"/>
              </w:rPr>
            </w:pPr>
            <w:r w:rsidRPr="00F20D78">
              <w:rPr>
                <w:b/>
                <w:color w:val="FFFFFF"/>
                <w:lang w:val="nl-NL"/>
              </w:rPr>
              <w:t>Toelichting</w:t>
            </w:r>
          </w:p>
          <w:p w:rsidR="00E043F9" w:rsidRPr="00F20D78" w:rsidRDefault="00E043F9" w:rsidP="00B32DE3">
            <w:pPr>
              <w:jc w:val="center"/>
              <w:rPr>
                <w:b/>
                <w:color w:val="FFFFFF"/>
                <w:lang w:val="nl-NL"/>
              </w:rPr>
            </w:pPr>
          </w:p>
        </w:tc>
      </w:tr>
      <w:tr w:rsidR="00E043F9" w:rsidRPr="00F20D78" w:rsidTr="00B32DE3">
        <w:trPr>
          <w:trHeight w:val="1165"/>
        </w:trPr>
        <w:tc>
          <w:tcPr>
            <w:tcW w:w="746" w:type="dxa"/>
            <w:tcBorders>
              <w:left w:val="nil"/>
              <w:bottom w:val="single" w:sz="12" w:space="0" w:color="auto"/>
            </w:tcBorders>
            <w:shd w:val="clear" w:color="auto" w:fill="auto"/>
          </w:tcPr>
          <w:p w:rsidR="00E043F9" w:rsidRPr="00F20D78" w:rsidRDefault="00E043F9" w:rsidP="00B32DE3">
            <w:pPr>
              <w:rPr>
                <w:lang w:val="nl-NL"/>
              </w:rPr>
            </w:pPr>
          </w:p>
        </w:tc>
        <w:tc>
          <w:tcPr>
            <w:tcW w:w="3472" w:type="dxa"/>
            <w:gridSpan w:val="2"/>
            <w:tcBorders>
              <w:bottom w:val="single" w:sz="12" w:space="0" w:color="auto"/>
            </w:tcBorders>
          </w:tcPr>
          <w:p w:rsidR="00E043F9" w:rsidRPr="00F20D78" w:rsidRDefault="0093066C" w:rsidP="0093066C">
            <w:pPr>
              <w:jc w:val="left"/>
              <w:rPr>
                <w:lang w:val="nl-NL"/>
              </w:rPr>
            </w:pPr>
            <w:r>
              <w:rPr>
                <w:lang w:val="nl-NL"/>
              </w:rPr>
              <w:t xml:space="preserve">Doorsturen </w:t>
            </w:r>
            <w:proofErr w:type="spellStart"/>
            <w:r>
              <w:rPr>
                <w:lang w:val="nl-NL"/>
              </w:rPr>
              <w:t>BNIP’s</w:t>
            </w:r>
            <w:proofErr w:type="spellEnd"/>
            <w:r>
              <w:rPr>
                <w:lang w:val="nl-NL"/>
              </w:rPr>
              <w:t xml:space="preserve"> zonaal en interzonaal.</w:t>
            </w:r>
          </w:p>
        </w:tc>
        <w:tc>
          <w:tcPr>
            <w:tcW w:w="9653" w:type="dxa"/>
            <w:gridSpan w:val="3"/>
            <w:tcBorders>
              <w:bottom w:val="single" w:sz="12" w:space="0" w:color="auto"/>
            </w:tcBorders>
          </w:tcPr>
          <w:p w:rsidR="00E043F9" w:rsidRPr="00F20D78" w:rsidRDefault="009C2618" w:rsidP="009C2618">
            <w:pPr>
              <w:jc w:val="left"/>
              <w:rPr>
                <w:lang w:val="nl-NL"/>
              </w:rPr>
            </w:pPr>
            <w:r>
              <w:rPr>
                <w:lang w:val="nl-NL"/>
              </w:rPr>
              <w:t>De verschillende lokaal genomen politiereglementen en verkeerswijzigingen naar aanleiding van activiteiten dienen best naar de direct omliggende brandweerdiensten doorgestuurd te worden. De brandweerdiensten dienen betrokken te worden bij de organisatie van specifieke evenementen. Er kunnen bel</w:t>
            </w:r>
            <w:r w:rsidR="007F1D5D">
              <w:rPr>
                <w:lang w:val="nl-NL"/>
              </w:rPr>
              <w:t>angrijke conclusies getrokken</w:t>
            </w:r>
            <w:r>
              <w:rPr>
                <w:lang w:val="nl-NL"/>
              </w:rPr>
              <w:t xml:space="preserve"> worden uit bestaande </w:t>
            </w:r>
            <w:proofErr w:type="spellStart"/>
            <w:r>
              <w:rPr>
                <w:lang w:val="nl-NL"/>
              </w:rPr>
              <w:t>BNIP’s</w:t>
            </w:r>
            <w:proofErr w:type="spellEnd"/>
            <w:r>
              <w:rPr>
                <w:lang w:val="nl-NL"/>
              </w:rPr>
              <w:t>.</w:t>
            </w:r>
          </w:p>
        </w:tc>
      </w:tr>
      <w:tr w:rsidR="00E043F9" w:rsidRPr="00F17BC3" w:rsidTr="00B32DE3">
        <w:trPr>
          <w:trHeight w:val="507"/>
        </w:trPr>
        <w:tc>
          <w:tcPr>
            <w:tcW w:w="746" w:type="dxa"/>
            <w:vMerge w:val="restart"/>
            <w:tcBorders>
              <w:top w:val="single" w:sz="12" w:space="0" w:color="auto"/>
              <w:left w:val="single" w:sz="12" w:space="0" w:color="auto"/>
            </w:tcBorders>
            <w:shd w:val="clear" w:color="auto" w:fill="auto"/>
            <w:textDirection w:val="btLr"/>
          </w:tcPr>
          <w:p w:rsidR="00E043F9" w:rsidRPr="00F17BC3" w:rsidRDefault="00E043F9" w:rsidP="00B32DE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Timing</w:t>
            </w:r>
          </w:p>
        </w:tc>
        <w:tc>
          <w:tcPr>
            <w:tcW w:w="1642"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Budget</w:t>
            </w:r>
          </w:p>
        </w:tc>
        <w:tc>
          <w:tcPr>
            <w:tcW w:w="2328" w:type="dxa"/>
            <w:tcBorders>
              <w:top w:val="single" w:sz="12" w:space="0" w:color="auto"/>
            </w:tcBorders>
            <w:shd w:val="clear" w:color="auto" w:fill="auto"/>
          </w:tcPr>
          <w:p w:rsidR="00E043F9" w:rsidRPr="00F17BC3" w:rsidRDefault="00E043F9" w:rsidP="00B32DE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E043F9" w:rsidRPr="00F17BC3" w:rsidRDefault="00E043F9" w:rsidP="00B32DE3">
            <w:pPr>
              <w:jc w:val="center"/>
              <w:rPr>
                <w:lang w:val="nl-NL"/>
              </w:rPr>
            </w:pPr>
            <w:r w:rsidRPr="00F17BC3">
              <w:rPr>
                <w:b/>
                <w:lang w:val="nl-NL"/>
              </w:rPr>
              <w:t>Kritische succesfactoren</w:t>
            </w:r>
          </w:p>
        </w:tc>
      </w:tr>
      <w:tr w:rsidR="00E043F9" w:rsidRPr="00F20D78" w:rsidTr="00B32DE3">
        <w:trPr>
          <w:trHeight w:val="1291"/>
        </w:trPr>
        <w:tc>
          <w:tcPr>
            <w:tcW w:w="746" w:type="dxa"/>
            <w:vMerge/>
            <w:tcBorders>
              <w:left w:val="single" w:sz="12" w:space="0" w:color="auto"/>
              <w:bottom w:val="single" w:sz="12" w:space="0" w:color="auto"/>
            </w:tcBorders>
            <w:shd w:val="clear" w:color="auto" w:fill="auto"/>
          </w:tcPr>
          <w:p w:rsidR="00E043F9" w:rsidRPr="00F17BC3" w:rsidRDefault="00E043F9" w:rsidP="00B32DE3">
            <w:pPr>
              <w:rPr>
                <w:b/>
                <w:lang w:val="nl-NL"/>
              </w:rPr>
            </w:pPr>
          </w:p>
        </w:tc>
        <w:tc>
          <w:tcPr>
            <w:tcW w:w="1830" w:type="dxa"/>
            <w:tcBorders>
              <w:bottom w:val="single" w:sz="12" w:space="0" w:color="auto"/>
            </w:tcBorders>
            <w:shd w:val="clear" w:color="auto" w:fill="auto"/>
          </w:tcPr>
          <w:p w:rsidR="00E043F9" w:rsidRPr="00F17BC3" w:rsidRDefault="0093066C" w:rsidP="0093066C">
            <w:pPr>
              <w:jc w:val="left"/>
              <w:rPr>
                <w:lang w:val="nl-NL"/>
              </w:rPr>
            </w:pPr>
            <w:r>
              <w:rPr>
                <w:lang w:val="nl-NL"/>
              </w:rPr>
              <w:t>Eind 2013</w:t>
            </w:r>
          </w:p>
        </w:tc>
        <w:tc>
          <w:tcPr>
            <w:tcW w:w="1642" w:type="dxa"/>
            <w:tcBorders>
              <w:bottom w:val="single" w:sz="12" w:space="0" w:color="auto"/>
            </w:tcBorders>
            <w:shd w:val="clear" w:color="auto" w:fill="auto"/>
          </w:tcPr>
          <w:p w:rsidR="00E043F9" w:rsidRPr="00F17BC3" w:rsidRDefault="009C2618" w:rsidP="009C2618">
            <w:pPr>
              <w:jc w:val="left"/>
              <w:rPr>
                <w:lang w:val="nl-NL"/>
              </w:rPr>
            </w:pPr>
            <w:r>
              <w:rPr>
                <w:lang w:val="nl-NL"/>
              </w:rPr>
              <w:t>Nihil</w:t>
            </w:r>
          </w:p>
        </w:tc>
        <w:tc>
          <w:tcPr>
            <w:tcW w:w="2328" w:type="dxa"/>
            <w:tcBorders>
              <w:bottom w:val="single" w:sz="12" w:space="0" w:color="auto"/>
            </w:tcBorders>
            <w:shd w:val="clear" w:color="auto" w:fill="auto"/>
          </w:tcPr>
          <w:p w:rsidR="00E043F9" w:rsidRDefault="00294141" w:rsidP="00294141">
            <w:pPr>
              <w:jc w:val="left"/>
              <w:rPr>
                <w:lang w:val="nl-NL"/>
              </w:rPr>
            </w:pPr>
            <w:proofErr w:type="spellStart"/>
            <w:r>
              <w:rPr>
                <w:lang w:val="nl-NL"/>
              </w:rPr>
              <w:t>Kpt.Cdt</w:t>
            </w:r>
            <w:proofErr w:type="spellEnd"/>
            <w:r>
              <w:rPr>
                <w:lang w:val="nl-NL"/>
              </w:rPr>
              <w:t>. Robert Van Praet</w:t>
            </w:r>
          </w:p>
          <w:p w:rsidR="00294141" w:rsidRDefault="00294141" w:rsidP="00294141">
            <w:pPr>
              <w:jc w:val="left"/>
              <w:rPr>
                <w:lang w:val="nl-NL"/>
              </w:rPr>
            </w:pPr>
            <w:r>
              <w:rPr>
                <w:lang w:val="nl-NL"/>
              </w:rPr>
              <w:t>Brandweer Veurne</w:t>
            </w:r>
          </w:p>
          <w:p w:rsidR="00294141" w:rsidRPr="00F17BC3" w:rsidRDefault="00294141" w:rsidP="00294141">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E043F9" w:rsidRPr="00F17BC3" w:rsidRDefault="0093066C" w:rsidP="0093066C">
            <w:pPr>
              <w:jc w:val="left"/>
              <w:rPr>
                <w:lang w:val="nl-NL"/>
              </w:rPr>
            </w:pPr>
            <w:r>
              <w:rPr>
                <w:lang w:val="nl-NL"/>
              </w:rPr>
              <w:t>Medewerking diverse diensten, o.a. politie, stad,…</w:t>
            </w:r>
          </w:p>
        </w:tc>
      </w:tr>
      <w:tr w:rsidR="00E043F9" w:rsidRPr="00F17BC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E043F9" w:rsidRPr="00F17BC3" w:rsidRDefault="00E043F9" w:rsidP="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E043F9" w:rsidRPr="00F17BC3" w:rsidRDefault="00E043F9" w:rsidP="00B32DE3">
            <w:pPr>
              <w:jc w:val="center"/>
              <w:rPr>
                <w:b/>
                <w:lang w:val="nl-NL"/>
              </w:rPr>
            </w:pPr>
            <w:r w:rsidRPr="00F17BC3">
              <w:rPr>
                <w:b/>
                <w:lang w:val="nl-NL"/>
              </w:rPr>
              <w:t>Toekomstige maatregelen</w:t>
            </w:r>
          </w:p>
        </w:tc>
      </w:tr>
      <w:tr w:rsidR="00E043F9" w:rsidRPr="00F20D78" w:rsidTr="00B32DE3">
        <w:trPr>
          <w:trHeight w:val="1176"/>
        </w:trPr>
        <w:tc>
          <w:tcPr>
            <w:tcW w:w="746" w:type="dxa"/>
            <w:vMerge/>
            <w:tcBorders>
              <w:left w:val="single" w:sz="12" w:space="0" w:color="auto"/>
              <w:bottom w:val="single" w:sz="12" w:space="0" w:color="auto"/>
              <w:right w:val="single" w:sz="4" w:space="0" w:color="auto"/>
            </w:tcBorders>
            <w:shd w:val="clear" w:color="auto" w:fill="auto"/>
          </w:tcPr>
          <w:p w:rsidR="00E043F9" w:rsidRPr="00F20D78" w:rsidRDefault="00E043F9" w:rsidP="00B32DE3">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E043F9" w:rsidRPr="00F20D78" w:rsidRDefault="00E043F9" w:rsidP="00294141">
            <w:pPr>
              <w:jc w:val="left"/>
              <w:rPr>
                <w:lang w:val="nl-NL"/>
              </w:rPr>
            </w:pPr>
          </w:p>
        </w:tc>
        <w:tc>
          <w:tcPr>
            <w:tcW w:w="1642" w:type="dxa"/>
            <w:tcBorders>
              <w:top w:val="single" w:sz="4" w:space="0" w:color="auto"/>
              <w:left w:val="single" w:sz="4" w:space="0" w:color="auto"/>
              <w:bottom w:val="single" w:sz="12" w:space="0" w:color="auto"/>
              <w:right w:val="single" w:sz="4" w:space="0" w:color="auto"/>
            </w:tcBorders>
          </w:tcPr>
          <w:p w:rsidR="00E043F9" w:rsidRPr="00F20D78" w:rsidRDefault="00294141" w:rsidP="00294141">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E043F9" w:rsidRDefault="007F1D5D" w:rsidP="00DD0DB9">
            <w:pPr>
              <w:jc w:val="left"/>
              <w:rPr>
                <w:lang w:val="nl-NL"/>
              </w:rPr>
            </w:pPr>
            <w:r>
              <w:rPr>
                <w:lang w:val="nl-NL"/>
              </w:rPr>
              <w:t>-</w:t>
            </w:r>
            <w:r w:rsidR="00DD0DB9">
              <w:rPr>
                <w:lang w:val="nl-NL"/>
              </w:rPr>
              <w:t>Zie goedgekeurde intentieverklaring van de gemeentebesturen in de PZ-Raad van 19/12/2013.</w:t>
            </w:r>
          </w:p>
          <w:p w:rsidR="007F1D5D" w:rsidRDefault="007F1D5D" w:rsidP="00DD0DB9">
            <w:pPr>
              <w:jc w:val="left"/>
              <w:rPr>
                <w:lang w:val="nl-NL"/>
              </w:rPr>
            </w:pPr>
            <w:r>
              <w:rPr>
                <w:lang w:val="nl-NL"/>
              </w:rPr>
              <w:t>-Wanneer een stad of gemeente een BNIP opmaakt, wordt dit doorgestuurd naar de omliggende brandweerkorpsen.</w:t>
            </w:r>
          </w:p>
          <w:p w:rsidR="0093066C" w:rsidRPr="00F20D78" w:rsidRDefault="0093066C" w:rsidP="00B50342">
            <w:pPr>
              <w:jc w:val="left"/>
              <w:rPr>
                <w:lang w:val="nl-NL"/>
              </w:rPr>
            </w:pPr>
          </w:p>
        </w:tc>
        <w:tc>
          <w:tcPr>
            <w:tcW w:w="3775" w:type="dxa"/>
            <w:tcBorders>
              <w:top w:val="single" w:sz="4" w:space="0" w:color="auto"/>
              <w:left w:val="single" w:sz="4" w:space="0" w:color="auto"/>
              <w:bottom w:val="single" w:sz="12" w:space="0" w:color="auto"/>
              <w:right w:val="single" w:sz="12" w:space="0" w:color="auto"/>
            </w:tcBorders>
          </w:tcPr>
          <w:p w:rsidR="00E043F9" w:rsidRPr="00F20D78" w:rsidRDefault="00294141" w:rsidP="00294141">
            <w:pPr>
              <w:jc w:val="left"/>
              <w:rPr>
                <w:lang w:val="nl-NL"/>
              </w:rPr>
            </w:pPr>
            <w:r>
              <w:rPr>
                <w:lang w:val="nl-NL"/>
              </w:rPr>
              <w:t>Geen</w:t>
            </w:r>
          </w:p>
        </w:tc>
      </w:tr>
    </w:tbl>
    <w:p w:rsidR="00E043F9" w:rsidRDefault="00E043F9" w:rsidP="00E043F9">
      <w:pPr>
        <w:rPr>
          <w:lang w:val="nl-NL"/>
        </w:rPr>
      </w:pPr>
    </w:p>
    <w:p w:rsidR="00E043F9" w:rsidRDefault="0093066C" w:rsidP="00BD6494">
      <w:pPr>
        <w:pStyle w:val="Lijstalinea"/>
        <w:numPr>
          <w:ilvl w:val="0"/>
          <w:numId w:val="36"/>
        </w:numPr>
        <w:rPr>
          <w:b/>
          <w:u w:val="single"/>
          <w:lang w:val="nl-NL"/>
        </w:rPr>
      </w:pPr>
      <w:r>
        <w:rPr>
          <w:b/>
          <w:u w:val="single"/>
          <w:lang w:val="nl-NL"/>
        </w:rPr>
        <w:t>Wegwerkzaamheden.</w:t>
      </w:r>
    </w:p>
    <w:p w:rsidR="00294141" w:rsidRDefault="00294141" w:rsidP="00294141">
      <w:pPr>
        <w:rPr>
          <w:b/>
          <w:u w:val="single"/>
          <w:lang w:val="nl-NL"/>
        </w:rPr>
      </w:pPr>
    </w:p>
    <w:p w:rsidR="00294141" w:rsidRPr="00294141" w:rsidRDefault="00294141" w:rsidP="00294141">
      <w:pPr>
        <w:rPr>
          <w:b/>
          <w:u w:val="single"/>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E043F9" w:rsidRPr="00F20D78" w:rsidTr="00B32DE3">
        <w:trPr>
          <w:trHeight w:val="507"/>
          <w:hidden/>
        </w:trPr>
        <w:tc>
          <w:tcPr>
            <w:tcW w:w="746" w:type="dxa"/>
            <w:tcBorders>
              <w:bottom w:val="single" w:sz="4" w:space="0" w:color="auto"/>
            </w:tcBorders>
            <w:shd w:val="clear" w:color="auto" w:fill="auto"/>
          </w:tcPr>
          <w:p w:rsidR="00E043F9" w:rsidRPr="00FF4115" w:rsidRDefault="00E043F9" w:rsidP="00B32DE3">
            <w:pPr>
              <w:pStyle w:val="Lijstalinea"/>
              <w:numPr>
                <w:ilvl w:val="0"/>
                <w:numId w:val="13"/>
              </w:numPr>
              <w:spacing w:after="0" w:line="240" w:lineRule="auto"/>
              <w:rPr>
                <w:b/>
                <w:vanish/>
                <w:sz w:val="32"/>
                <w:lang w:val="nl-NL"/>
              </w:rPr>
            </w:pPr>
          </w:p>
          <w:p w:rsidR="00E043F9" w:rsidRPr="009562B7" w:rsidRDefault="00E043F9" w:rsidP="00B50342">
            <w:pPr>
              <w:spacing w:after="0" w:line="240" w:lineRule="auto"/>
              <w:jc w:val="left"/>
              <w:rPr>
                <w:b/>
                <w:sz w:val="22"/>
                <w:szCs w:val="22"/>
                <w:lang w:val="nl-NL"/>
              </w:rPr>
            </w:pPr>
            <w:r>
              <w:rPr>
                <w:b/>
                <w:sz w:val="22"/>
                <w:szCs w:val="22"/>
                <w:lang w:val="nl-NL"/>
              </w:rPr>
              <w:t>1.</w:t>
            </w:r>
            <w:r w:rsidR="00B50342">
              <w:rPr>
                <w:b/>
                <w:sz w:val="22"/>
                <w:szCs w:val="22"/>
                <w:lang w:val="nl-NL"/>
              </w:rPr>
              <w:t>7</w:t>
            </w:r>
          </w:p>
        </w:tc>
        <w:tc>
          <w:tcPr>
            <w:tcW w:w="3472" w:type="dxa"/>
            <w:gridSpan w:val="2"/>
            <w:shd w:val="clear" w:color="auto" w:fill="000000"/>
          </w:tcPr>
          <w:p w:rsidR="00E043F9" w:rsidRPr="00F20D78" w:rsidRDefault="00E043F9" w:rsidP="00B32DE3">
            <w:pPr>
              <w:jc w:val="center"/>
              <w:rPr>
                <w:b/>
                <w:color w:val="FFFFFF"/>
                <w:lang w:val="nl-NL"/>
              </w:rPr>
            </w:pPr>
            <w:r w:rsidRPr="00F20D78">
              <w:rPr>
                <w:b/>
                <w:color w:val="FFFFFF"/>
                <w:lang w:val="nl-NL"/>
              </w:rPr>
              <w:t>Actie</w:t>
            </w:r>
          </w:p>
        </w:tc>
        <w:tc>
          <w:tcPr>
            <w:tcW w:w="9653" w:type="dxa"/>
            <w:gridSpan w:val="3"/>
            <w:shd w:val="clear" w:color="auto" w:fill="000000"/>
          </w:tcPr>
          <w:p w:rsidR="00E043F9" w:rsidRPr="00F20D78" w:rsidRDefault="00E043F9" w:rsidP="00B32DE3">
            <w:pPr>
              <w:jc w:val="center"/>
              <w:rPr>
                <w:b/>
                <w:color w:val="FFFFFF"/>
                <w:lang w:val="nl-NL"/>
              </w:rPr>
            </w:pPr>
            <w:r w:rsidRPr="00F20D78">
              <w:rPr>
                <w:b/>
                <w:color w:val="FFFFFF"/>
                <w:lang w:val="nl-NL"/>
              </w:rPr>
              <w:t>Toelichting</w:t>
            </w:r>
          </w:p>
          <w:p w:rsidR="00E043F9" w:rsidRPr="00F20D78" w:rsidRDefault="00E043F9" w:rsidP="00B32DE3">
            <w:pPr>
              <w:jc w:val="center"/>
              <w:rPr>
                <w:b/>
                <w:color w:val="FFFFFF"/>
                <w:lang w:val="nl-NL"/>
              </w:rPr>
            </w:pPr>
          </w:p>
        </w:tc>
      </w:tr>
      <w:tr w:rsidR="00E043F9" w:rsidRPr="00F20D78" w:rsidTr="00B32DE3">
        <w:trPr>
          <w:trHeight w:val="1165"/>
        </w:trPr>
        <w:tc>
          <w:tcPr>
            <w:tcW w:w="746" w:type="dxa"/>
            <w:tcBorders>
              <w:left w:val="nil"/>
              <w:bottom w:val="single" w:sz="12" w:space="0" w:color="auto"/>
            </w:tcBorders>
            <w:shd w:val="clear" w:color="auto" w:fill="auto"/>
          </w:tcPr>
          <w:p w:rsidR="00E043F9" w:rsidRPr="00F20D78" w:rsidRDefault="00E043F9" w:rsidP="00B32DE3">
            <w:pPr>
              <w:rPr>
                <w:lang w:val="nl-NL"/>
              </w:rPr>
            </w:pPr>
          </w:p>
        </w:tc>
        <w:tc>
          <w:tcPr>
            <w:tcW w:w="3472" w:type="dxa"/>
            <w:gridSpan w:val="2"/>
            <w:tcBorders>
              <w:bottom w:val="single" w:sz="12" w:space="0" w:color="auto"/>
            </w:tcBorders>
          </w:tcPr>
          <w:p w:rsidR="00E043F9" w:rsidRPr="00F20D78" w:rsidRDefault="0093066C" w:rsidP="00C94D92">
            <w:pPr>
              <w:rPr>
                <w:lang w:val="nl-NL"/>
              </w:rPr>
            </w:pPr>
            <w:r>
              <w:rPr>
                <w:lang w:val="nl-NL"/>
              </w:rPr>
              <w:t>Afsprakennota rond uniforme zonale en interzonale informatiedoorstroming.</w:t>
            </w:r>
          </w:p>
        </w:tc>
        <w:tc>
          <w:tcPr>
            <w:tcW w:w="9653" w:type="dxa"/>
            <w:gridSpan w:val="3"/>
            <w:tcBorders>
              <w:bottom w:val="single" w:sz="12" w:space="0" w:color="auto"/>
            </w:tcBorders>
          </w:tcPr>
          <w:p w:rsidR="00E043F9" w:rsidRPr="00F20D78" w:rsidRDefault="00C94D92" w:rsidP="00C94D92">
            <w:pPr>
              <w:jc w:val="left"/>
              <w:rPr>
                <w:lang w:val="nl-NL"/>
              </w:rPr>
            </w:pPr>
            <w:r>
              <w:rPr>
                <w:lang w:val="nl-NL"/>
              </w:rPr>
              <w:t xml:space="preserve">Aan de gemeentebesturen van onze zone wordt gevraagd om via een protocolovereenkomst de brandweerdiensten systematisch uit te nodigen op de coördinatievergaderingen bij belangrijke wegenwerken, evenals op de vergaderingen van de lokale verkeerscommissies. Ook de verschillende lokaal genomen politiereglementen en verkeerswijzigingen kunnen best naar de direct omliggende brandweerdiensten doorgestuurd worden </w:t>
            </w:r>
            <w:proofErr w:type="spellStart"/>
            <w:r>
              <w:rPr>
                <w:lang w:val="nl-NL"/>
              </w:rPr>
              <w:t>i.k.v</w:t>
            </w:r>
            <w:proofErr w:type="spellEnd"/>
            <w:r>
              <w:rPr>
                <w:lang w:val="nl-NL"/>
              </w:rPr>
              <w:t>. SAH. Deze info dient intra-en interzonaal verspreid te worden.</w:t>
            </w:r>
          </w:p>
        </w:tc>
      </w:tr>
      <w:tr w:rsidR="00E043F9" w:rsidRPr="00F17BC3" w:rsidTr="00B32DE3">
        <w:trPr>
          <w:trHeight w:val="507"/>
        </w:trPr>
        <w:tc>
          <w:tcPr>
            <w:tcW w:w="746" w:type="dxa"/>
            <w:vMerge w:val="restart"/>
            <w:tcBorders>
              <w:top w:val="single" w:sz="12" w:space="0" w:color="auto"/>
              <w:left w:val="single" w:sz="12" w:space="0" w:color="auto"/>
            </w:tcBorders>
            <w:shd w:val="clear" w:color="auto" w:fill="auto"/>
            <w:textDirection w:val="btLr"/>
          </w:tcPr>
          <w:p w:rsidR="00E043F9" w:rsidRPr="00F17BC3" w:rsidRDefault="00E043F9" w:rsidP="00B32DE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Timing</w:t>
            </w:r>
          </w:p>
        </w:tc>
        <w:tc>
          <w:tcPr>
            <w:tcW w:w="1642"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Budget</w:t>
            </w:r>
          </w:p>
        </w:tc>
        <w:tc>
          <w:tcPr>
            <w:tcW w:w="2328" w:type="dxa"/>
            <w:tcBorders>
              <w:top w:val="single" w:sz="12" w:space="0" w:color="auto"/>
            </w:tcBorders>
            <w:shd w:val="clear" w:color="auto" w:fill="auto"/>
          </w:tcPr>
          <w:p w:rsidR="00E043F9" w:rsidRPr="00F17BC3" w:rsidRDefault="00E043F9" w:rsidP="00B32DE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E043F9" w:rsidRPr="00F17BC3" w:rsidRDefault="00E043F9" w:rsidP="00B32DE3">
            <w:pPr>
              <w:jc w:val="center"/>
              <w:rPr>
                <w:lang w:val="nl-NL"/>
              </w:rPr>
            </w:pPr>
            <w:r w:rsidRPr="00F17BC3">
              <w:rPr>
                <w:b/>
                <w:lang w:val="nl-NL"/>
              </w:rPr>
              <w:t>Kritische succesfactoren</w:t>
            </w:r>
          </w:p>
        </w:tc>
      </w:tr>
      <w:tr w:rsidR="00E043F9" w:rsidRPr="00F20D78" w:rsidTr="00B32DE3">
        <w:trPr>
          <w:trHeight w:val="1291"/>
        </w:trPr>
        <w:tc>
          <w:tcPr>
            <w:tcW w:w="746" w:type="dxa"/>
            <w:vMerge/>
            <w:tcBorders>
              <w:left w:val="single" w:sz="12" w:space="0" w:color="auto"/>
              <w:bottom w:val="single" w:sz="12" w:space="0" w:color="auto"/>
            </w:tcBorders>
            <w:shd w:val="clear" w:color="auto" w:fill="auto"/>
          </w:tcPr>
          <w:p w:rsidR="00E043F9" w:rsidRPr="00F17BC3" w:rsidRDefault="00E043F9" w:rsidP="00B32DE3">
            <w:pPr>
              <w:rPr>
                <w:b/>
                <w:lang w:val="nl-NL"/>
              </w:rPr>
            </w:pPr>
          </w:p>
        </w:tc>
        <w:tc>
          <w:tcPr>
            <w:tcW w:w="1830" w:type="dxa"/>
            <w:tcBorders>
              <w:bottom w:val="single" w:sz="12" w:space="0" w:color="auto"/>
            </w:tcBorders>
            <w:shd w:val="clear" w:color="auto" w:fill="auto"/>
          </w:tcPr>
          <w:p w:rsidR="00E043F9" w:rsidRPr="00F17BC3" w:rsidRDefault="0093066C" w:rsidP="0093066C">
            <w:pPr>
              <w:jc w:val="left"/>
              <w:rPr>
                <w:lang w:val="nl-NL"/>
              </w:rPr>
            </w:pPr>
            <w:r>
              <w:rPr>
                <w:lang w:val="nl-NL"/>
              </w:rPr>
              <w:t>September 2013 en erna</w:t>
            </w:r>
          </w:p>
        </w:tc>
        <w:tc>
          <w:tcPr>
            <w:tcW w:w="1642" w:type="dxa"/>
            <w:tcBorders>
              <w:bottom w:val="single" w:sz="12" w:space="0" w:color="auto"/>
            </w:tcBorders>
            <w:shd w:val="clear" w:color="auto" w:fill="auto"/>
          </w:tcPr>
          <w:p w:rsidR="00E043F9" w:rsidRPr="00F17BC3" w:rsidRDefault="00C94D92" w:rsidP="00C94D92">
            <w:pPr>
              <w:jc w:val="left"/>
              <w:rPr>
                <w:lang w:val="nl-NL"/>
              </w:rPr>
            </w:pPr>
            <w:r>
              <w:rPr>
                <w:lang w:val="nl-NL"/>
              </w:rPr>
              <w:t>Nihil</w:t>
            </w:r>
          </w:p>
        </w:tc>
        <w:tc>
          <w:tcPr>
            <w:tcW w:w="2328" w:type="dxa"/>
            <w:tcBorders>
              <w:bottom w:val="single" w:sz="12" w:space="0" w:color="auto"/>
            </w:tcBorders>
            <w:shd w:val="clear" w:color="auto" w:fill="auto"/>
          </w:tcPr>
          <w:p w:rsidR="00E043F9" w:rsidRDefault="00C94D92" w:rsidP="00C94D92">
            <w:pPr>
              <w:jc w:val="left"/>
              <w:rPr>
                <w:lang w:val="nl-NL"/>
              </w:rPr>
            </w:pPr>
            <w:proofErr w:type="spellStart"/>
            <w:r>
              <w:rPr>
                <w:lang w:val="nl-NL"/>
              </w:rPr>
              <w:t>Kpt.Cdt</w:t>
            </w:r>
            <w:proofErr w:type="spellEnd"/>
            <w:r>
              <w:rPr>
                <w:lang w:val="nl-NL"/>
              </w:rPr>
              <w:t>. Robert Van Praet</w:t>
            </w:r>
          </w:p>
          <w:p w:rsidR="00C94D92" w:rsidRDefault="00C94D92" w:rsidP="00C94D92">
            <w:pPr>
              <w:jc w:val="left"/>
              <w:rPr>
                <w:lang w:val="nl-NL"/>
              </w:rPr>
            </w:pPr>
            <w:r>
              <w:rPr>
                <w:lang w:val="nl-NL"/>
              </w:rPr>
              <w:t>Brandweer Veurne</w:t>
            </w:r>
          </w:p>
          <w:p w:rsidR="00C94D92" w:rsidRPr="00F17BC3" w:rsidRDefault="00C94D92" w:rsidP="00C94D92">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E043F9" w:rsidRPr="00F17BC3" w:rsidRDefault="0093066C" w:rsidP="0093066C">
            <w:pPr>
              <w:jc w:val="left"/>
              <w:rPr>
                <w:lang w:val="nl-NL"/>
              </w:rPr>
            </w:pPr>
            <w:r>
              <w:rPr>
                <w:lang w:val="nl-NL"/>
              </w:rPr>
              <w:t>Medewerking gemeentebesturen.</w:t>
            </w:r>
          </w:p>
        </w:tc>
      </w:tr>
      <w:tr w:rsidR="00E043F9" w:rsidRPr="00F17BC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E043F9" w:rsidRPr="00F17BC3" w:rsidRDefault="00E043F9" w:rsidP="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E043F9" w:rsidRPr="00F17BC3" w:rsidRDefault="00E043F9" w:rsidP="00B32DE3">
            <w:pPr>
              <w:jc w:val="center"/>
              <w:rPr>
                <w:b/>
                <w:lang w:val="nl-NL"/>
              </w:rPr>
            </w:pPr>
            <w:r w:rsidRPr="00F17BC3">
              <w:rPr>
                <w:b/>
                <w:lang w:val="nl-NL"/>
              </w:rPr>
              <w:t>Toekomstige maatregelen</w:t>
            </w:r>
          </w:p>
        </w:tc>
      </w:tr>
      <w:tr w:rsidR="00E043F9" w:rsidRPr="00F20D78" w:rsidTr="00B32DE3">
        <w:trPr>
          <w:trHeight w:val="1176"/>
        </w:trPr>
        <w:tc>
          <w:tcPr>
            <w:tcW w:w="746" w:type="dxa"/>
            <w:vMerge/>
            <w:tcBorders>
              <w:left w:val="single" w:sz="12" w:space="0" w:color="auto"/>
              <w:bottom w:val="single" w:sz="12" w:space="0" w:color="auto"/>
              <w:right w:val="single" w:sz="4" w:space="0" w:color="auto"/>
            </w:tcBorders>
            <w:shd w:val="clear" w:color="auto" w:fill="auto"/>
          </w:tcPr>
          <w:p w:rsidR="00E043F9" w:rsidRPr="00F20D78" w:rsidRDefault="00E043F9" w:rsidP="00B32DE3">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E043F9" w:rsidRPr="00F20D78" w:rsidRDefault="00E043F9" w:rsidP="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E043F9" w:rsidRPr="00F20D78" w:rsidRDefault="00C94D92" w:rsidP="00C94D92">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93066C" w:rsidRDefault="00C94D92" w:rsidP="00051AF9">
            <w:pPr>
              <w:jc w:val="left"/>
              <w:rPr>
                <w:lang w:val="nl-NL"/>
              </w:rPr>
            </w:pPr>
            <w:r>
              <w:rPr>
                <w:lang w:val="nl-NL"/>
              </w:rPr>
              <w:t>Zie goedgekeurde intentieverklaring van de gemeentebesturen in de PZ-Raad van 19/12/2013.</w:t>
            </w:r>
          </w:p>
          <w:p w:rsidR="0093066C" w:rsidRDefault="0093066C" w:rsidP="00B32DE3">
            <w:pPr>
              <w:jc w:val="center"/>
              <w:rPr>
                <w:lang w:val="nl-NL"/>
              </w:rPr>
            </w:pPr>
          </w:p>
          <w:p w:rsidR="0093066C" w:rsidRDefault="0093066C" w:rsidP="00B32DE3">
            <w:pPr>
              <w:jc w:val="center"/>
              <w:rPr>
                <w:lang w:val="nl-NL"/>
              </w:rPr>
            </w:pPr>
          </w:p>
          <w:p w:rsidR="0093066C" w:rsidRPr="00F20D78" w:rsidRDefault="0093066C" w:rsidP="00B32DE3">
            <w:pPr>
              <w:jc w:val="center"/>
              <w:rPr>
                <w:lang w:val="nl-NL"/>
              </w:rPr>
            </w:pPr>
          </w:p>
        </w:tc>
        <w:tc>
          <w:tcPr>
            <w:tcW w:w="3775" w:type="dxa"/>
            <w:tcBorders>
              <w:top w:val="single" w:sz="4" w:space="0" w:color="auto"/>
              <w:left w:val="single" w:sz="4" w:space="0" w:color="auto"/>
              <w:bottom w:val="single" w:sz="12" w:space="0" w:color="auto"/>
              <w:right w:val="single" w:sz="12" w:space="0" w:color="auto"/>
            </w:tcBorders>
          </w:tcPr>
          <w:p w:rsidR="00E043F9" w:rsidRPr="00F20D78" w:rsidRDefault="00051AF9" w:rsidP="00C94D92">
            <w:pPr>
              <w:jc w:val="left"/>
              <w:rPr>
                <w:lang w:val="nl-NL"/>
              </w:rPr>
            </w:pPr>
            <w:r>
              <w:rPr>
                <w:lang w:val="nl-NL"/>
              </w:rPr>
              <w:t>Er dient nog afgesproken te worden dat dezelfde afspraken gelden vanuit de andere zones naar zone Westhoek.</w:t>
            </w:r>
          </w:p>
        </w:tc>
      </w:tr>
    </w:tbl>
    <w:p w:rsidR="00C936E9" w:rsidRPr="0093066C" w:rsidRDefault="00C936E9" w:rsidP="0093066C">
      <w:pPr>
        <w:rPr>
          <w:b/>
          <w:u w:val="single"/>
          <w:lang w:val="nl-NL"/>
        </w:rPr>
      </w:pPr>
    </w:p>
    <w:p w:rsidR="00E043F9" w:rsidRDefault="00E043F9" w:rsidP="00E043F9">
      <w:pPr>
        <w:rPr>
          <w:b/>
          <w:u w:val="single"/>
          <w:lang w:val="nl-NL"/>
        </w:rPr>
      </w:pPr>
    </w:p>
    <w:p w:rsidR="00E043F9" w:rsidRDefault="00E043F9" w:rsidP="00E043F9">
      <w:pPr>
        <w:rPr>
          <w:lang w:val="nl-NL"/>
        </w:rPr>
      </w:pPr>
    </w:p>
    <w:p w:rsidR="00E043F9" w:rsidRDefault="00E043F9" w:rsidP="00E043F9">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E043F9" w:rsidRPr="00F20D78" w:rsidTr="00B32DE3">
        <w:trPr>
          <w:trHeight w:val="507"/>
          <w:hidden/>
        </w:trPr>
        <w:tc>
          <w:tcPr>
            <w:tcW w:w="746" w:type="dxa"/>
            <w:tcBorders>
              <w:bottom w:val="single" w:sz="4" w:space="0" w:color="auto"/>
            </w:tcBorders>
            <w:shd w:val="clear" w:color="auto" w:fill="auto"/>
          </w:tcPr>
          <w:p w:rsidR="00E043F9" w:rsidRPr="00FF4115" w:rsidRDefault="00E043F9" w:rsidP="00B32DE3">
            <w:pPr>
              <w:pStyle w:val="Lijstalinea"/>
              <w:numPr>
                <w:ilvl w:val="0"/>
                <w:numId w:val="13"/>
              </w:numPr>
              <w:spacing w:after="0" w:line="240" w:lineRule="auto"/>
              <w:rPr>
                <w:b/>
                <w:vanish/>
                <w:sz w:val="32"/>
                <w:lang w:val="nl-NL"/>
              </w:rPr>
            </w:pPr>
          </w:p>
          <w:p w:rsidR="00E043F9" w:rsidRPr="009562B7" w:rsidRDefault="00E043F9" w:rsidP="00C0645E">
            <w:pPr>
              <w:spacing w:after="0" w:line="240" w:lineRule="auto"/>
              <w:jc w:val="left"/>
              <w:rPr>
                <w:b/>
                <w:sz w:val="22"/>
                <w:szCs w:val="22"/>
                <w:lang w:val="nl-NL"/>
              </w:rPr>
            </w:pPr>
            <w:r>
              <w:rPr>
                <w:b/>
                <w:sz w:val="22"/>
                <w:szCs w:val="22"/>
                <w:lang w:val="nl-NL"/>
              </w:rPr>
              <w:t>1.</w:t>
            </w:r>
            <w:r w:rsidR="00C0645E">
              <w:rPr>
                <w:b/>
                <w:sz w:val="22"/>
                <w:szCs w:val="22"/>
                <w:lang w:val="nl-NL"/>
              </w:rPr>
              <w:t>8</w:t>
            </w:r>
          </w:p>
        </w:tc>
        <w:tc>
          <w:tcPr>
            <w:tcW w:w="3472" w:type="dxa"/>
            <w:gridSpan w:val="2"/>
            <w:shd w:val="clear" w:color="auto" w:fill="000000"/>
          </w:tcPr>
          <w:p w:rsidR="00E043F9" w:rsidRPr="00F20D78" w:rsidRDefault="00E043F9" w:rsidP="00B32DE3">
            <w:pPr>
              <w:jc w:val="center"/>
              <w:rPr>
                <w:b/>
                <w:color w:val="FFFFFF"/>
                <w:lang w:val="nl-NL"/>
              </w:rPr>
            </w:pPr>
            <w:r w:rsidRPr="00F20D78">
              <w:rPr>
                <w:b/>
                <w:color w:val="FFFFFF"/>
                <w:lang w:val="nl-NL"/>
              </w:rPr>
              <w:t>Actie</w:t>
            </w:r>
          </w:p>
        </w:tc>
        <w:tc>
          <w:tcPr>
            <w:tcW w:w="9653" w:type="dxa"/>
            <w:gridSpan w:val="3"/>
            <w:shd w:val="clear" w:color="auto" w:fill="000000"/>
          </w:tcPr>
          <w:p w:rsidR="00E043F9" w:rsidRPr="00F20D78" w:rsidRDefault="00E043F9" w:rsidP="00B32DE3">
            <w:pPr>
              <w:jc w:val="center"/>
              <w:rPr>
                <w:b/>
                <w:color w:val="FFFFFF"/>
                <w:lang w:val="nl-NL"/>
              </w:rPr>
            </w:pPr>
            <w:r w:rsidRPr="00F20D78">
              <w:rPr>
                <w:b/>
                <w:color w:val="FFFFFF"/>
                <w:lang w:val="nl-NL"/>
              </w:rPr>
              <w:t>Toelichting</w:t>
            </w:r>
          </w:p>
          <w:p w:rsidR="00E043F9" w:rsidRPr="00F20D78" w:rsidRDefault="00E043F9" w:rsidP="00B32DE3">
            <w:pPr>
              <w:jc w:val="center"/>
              <w:rPr>
                <w:b/>
                <w:color w:val="FFFFFF"/>
                <w:lang w:val="nl-NL"/>
              </w:rPr>
            </w:pPr>
          </w:p>
        </w:tc>
      </w:tr>
      <w:tr w:rsidR="00E043F9" w:rsidRPr="00F20D78" w:rsidTr="00B32DE3">
        <w:trPr>
          <w:trHeight w:val="1165"/>
        </w:trPr>
        <w:tc>
          <w:tcPr>
            <w:tcW w:w="746" w:type="dxa"/>
            <w:tcBorders>
              <w:left w:val="nil"/>
              <w:bottom w:val="single" w:sz="12" w:space="0" w:color="auto"/>
            </w:tcBorders>
            <w:shd w:val="clear" w:color="auto" w:fill="auto"/>
          </w:tcPr>
          <w:p w:rsidR="00E043F9" w:rsidRPr="00F20D78" w:rsidRDefault="00E043F9" w:rsidP="00B32DE3">
            <w:pPr>
              <w:rPr>
                <w:lang w:val="nl-NL"/>
              </w:rPr>
            </w:pPr>
          </w:p>
        </w:tc>
        <w:tc>
          <w:tcPr>
            <w:tcW w:w="3472" w:type="dxa"/>
            <w:gridSpan w:val="2"/>
            <w:tcBorders>
              <w:bottom w:val="single" w:sz="12" w:space="0" w:color="auto"/>
            </w:tcBorders>
          </w:tcPr>
          <w:p w:rsidR="00E043F9" w:rsidRPr="00F20D78" w:rsidRDefault="0093066C" w:rsidP="0093066C">
            <w:pPr>
              <w:jc w:val="left"/>
              <w:rPr>
                <w:lang w:val="nl-NL"/>
              </w:rPr>
            </w:pPr>
            <w:r>
              <w:rPr>
                <w:lang w:val="nl-NL"/>
              </w:rPr>
              <w:t>Protocolovereenkomst gemeenten om voldoende informatiedoorstroming te krijgen.</w:t>
            </w:r>
          </w:p>
        </w:tc>
        <w:tc>
          <w:tcPr>
            <w:tcW w:w="9653" w:type="dxa"/>
            <w:gridSpan w:val="3"/>
            <w:tcBorders>
              <w:bottom w:val="single" w:sz="12" w:space="0" w:color="auto"/>
            </w:tcBorders>
          </w:tcPr>
          <w:p w:rsidR="00E043F9" w:rsidRPr="00F20D78" w:rsidRDefault="00051AF9" w:rsidP="00051AF9">
            <w:pPr>
              <w:jc w:val="left"/>
              <w:rPr>
                <w:lang w:val="nl-NL"/>
              </w:rPr>
            </w:pPr>
            <w:r>
              <w:rPr>
                <w:lang w:val="nl-NL"/>
              </w:rPr>
              <w:t xml:space="preserve">Aan de gemeentebesturen van onze zone wordt gevraagd om via een protocolovereenkomst de brandweerdiensten systematisch uit te nodigen op de coördinatievergaderingen bij belangrijke wegenwerken, evenals op de vergaderingen van de lokale verkeerscommissies. Ook de verschillende lokaal genomen politiereglementen en verkeerswijzigingen kunnen best naar de direct omliggende brandweerdiensten doorgestuurd worden </w:t>
            </w:r>
            <w:proofErr w:type="spellStart"/>
            <w:r>
              <w:rPr>
                <w:lang w:val="nl-NL"/>
              </w:rPr>
              <w:t>i.k.v</w:t>
            </w:r>
            <w:proofErr w:type="spellEnd"/>
            <w:r>
              <w:rPr>
                <w:lang w:val="nl-NL"/>
              </w:rPr>
              <w:t>. SAH. Deze info dient intra-en interzonaal verspreid te worden.</w:t>
            </w:r>
          </w:p>
        </w:tc>
      </w:tr>
      <w:tr w:rsidR="00E043F9" w:rsidRPr="00F17BC3" w:rsidTr="00B32DE3">
        <w:trPr>
          <w:trHeight w:val="507"/>
        </w:trPr>
        <w:tc>
          <w:tcPr>
            <w:tcW w:w="746" w:type="dxa"/>
            <w:vMerge w:val="restart"/>
            <w:tcBorders>
              <w:top w:val="single" w:sz="12" w:space="0" w:color="auto"/>
              <w:left w:val="single" w:sz="12" w:space="0" w:color="auto"/>
            </w:tcBorders>
            <w:shd w:val="clear" w:color="auto" w:fill="auto"/>
            <w:textDirection w:val="btLr"/>
          </w:tcPr>
          <w:p w:rsidR="00E043F9" w:rsidRPr="00F17BC3" w:rsidRDefault="00E043F9" w:rsidP="00B32DE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Timing</w:t>
            </w:r>
          </w:p>
        </w:tc>
        <w:tc>
          <w:tcPr>
            <w:tcW w:w="1642"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Budget</w:t>
            </w:r>
          </w:p>
        </w:tc>
        <w:tc>
          <w:tcPr>
            <w:tcW w:w="2328" w:type="dxa"/>
            <w:tcBorders>
              <w:top w:val="single" w:sz="12" w:space="0" w:color="auto"/>
            </w:tcBorders>
            <w:shd w:val="clear" w:color="auto" w:fill="auto"/>
          </w:tcPr>
          <w:p w:rsidR="00E043F9" w:rsidRPr="00F17BC3" w:rsidRDefault="00E043F9" w:rsidP="00B32DE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E043F9" w:rsidRPr="00F17BC3" w:rsidRDefault="00E043F9" w:rsidP="00B32DE3">
            <w:pPr>
              <w:jc w:val="center"/>
              <w:rPr>
                <w:lang w:val="nl-NL"/>
              </w:rPr>
            </w:pPr>
            <w:r w:rsidRPr="00F17BC3">
              <w:rPr>
                <w:b/>
                <w:lang w:val="nl-NL"/>
              </w:rPr>
              <w:t>Kritische succesfactoren</w:t>
            </w:r>
          </w:p>
        </w:tc>
      </w:tr>
      <w:tr w:rsidR="00E043F9" w:rsidRPr="00F20D78" w:rsidTr="00B32DE3">
        <w:trPr>
          <w:trHeight w:val="1291"/>
        </w:trPr>
        <w:tc>
          <w:tcPr>
            <w:tcW w:w="746" w:type="dxa"/>
            <w:vMerge/>
            <w:tcBorders>
              <w:left w:val="single" w:sz="12" w:space="0" w:color="auto"/>
              <w:bottom w:val="single" w:sz="12" w:space="0" w:color="auto"/>
            </w:tcBorders>
            <w:shd w:val="clear" w:color="auto" w:fill="auto"/>
          </w:tcPr>
          <w:p w:rsidR="00E043F9" w:rsidRPr="00F17BC3" w:rsidRDefault="00E043F9" w:rsidP="00B32DE3">
            <w:pPr>
              <w:rPr>
                <w:b/>
                <w:lang w:val="nl-NL"/>
              </w:rPr>
            </w:pPr>
          </w:p>
        </w:tc>
        <w:tc>
          <w:tcPr>
            <w:tcW w:w="1830" w:type="dxa"/>
            <w:tcBorders>
              <w:bottom w:val="single" w:sz="12" w:space="0" w:color="auto"/>
            </w:tcBorders>
            <w:shd w:val="clear" w:color="auto" w:fill="auto"/>
          </w:tcPr>
          <w:p w:rsidR="00E043F9" w:rsidRPr="00F17BC3" w:rsidRDefault="0093066C" w:rsidP="0093066C">
            <w:pPr>
              <w:jc w:val="left"/>
              <w:rPr>
                <w:lang w:val="nl-NL"/>
              </w:rPr>
            </w:pPr>
            <w:r>
              <w:rPr>
                <w:lang w:val="nl-NL"/>
              </w:rPr>
              <w:t>September 2013</w:t>
            </w:r>
          </w:p>
        </w:tc>
        <w:tc>
          <w:tcPr>
            <w:tcW w:w="1642" w:type="dxa"/>
            <w:tcBorders>
              <w:bottom w:val="single" w:sz="12" w:space="0" w:color="auto"/>
            </w:tcBorders>
            <w:shd w:val="clear" w:color="auto" w:fill="auto"/>
          </w:tcPr>
          <w:p w:rsidR="00E043F9" w:rsidRPr="00F17BC3" w:rsidRDefault="00051AF9" w:rsidP="00051AF9">
            <w:pPr>
              <w:jc w:val="left"/>
              <w:rPr>
                <w:lang w:val="nl-NL"/>
              </w:rPr>
            </w:pPr>
            <w:r>
              <w:rPr>
                <w:lang w:val="nl-NL"/>
              </w:rPr>
              <w:t>Nihil</w:t>
            </w:r>
          </w:p>
        </w:tc>
        <w:tc>
          <w:tcPr>
            <w:tcW w:w="2328" w:type="dxa"/>
            <w:tcBorders>
              <w:bottom w:val="single" w:sz="12" w:space="0" w:color="auto"/>
            </w:tcBorders>
            <w:shd w:val="clear" w:color="auto" w:fill="auto"/>
          </w:tcPr>
          <w:p w:rsidR="00051AF9" w:rsidRDefault="00051AF9" w:rsidP="00051AF9">
            <w:pPr>
              <w:jc w:val="left"/>
              <w:rPr>
                <w:lang w:val="nl-NL"/>
              </w:rPr>
            </w:pPr>
            <w:proofErr w:type="spellStart"/>
            <w:r>
              <w:rPr>
                <w:lang w:val="nl-NL"/>
              </w:rPr>
              <w:t>Kpt.Cdt</w:t>
            </w:r>
            <w:proofErr w:type="spellEnd"/>
            <w:r>
              <w:rPr>
                <w:lang w:val="nl-NL"/>
              </w:rPr>
              <w:t>. Robert Van Praet</w:t>
            </w:r>
          </w:p>
          <w:p w:rsidR="00051AF9" w:rsidRDefault="00051AF9" w:rsidP="00051AF9">
            <w:pPr>
              <w:jc w:val="left"/>
              <w:rPr>
                <w:lang w:val="nl-NL"/>
              </w:rPr>
            </w:pPr>
            <w:r>
              <w:rPr>
                <w:lang w:val="nl-NL"/>
              </w:rPr>
              <w:t>Brandweer Veurne</w:t>
            </w:r>
          </w:p>
          <w:p w:rsidR="00E043F9" w:rsidRPr="00F17BC3" w:rsidRDefault="00051AF9" w:rsidP="00051AF9">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E043F9" w:rsidRPr="00F17BC3" w:rsidRDefault="0093066C" w:rsidP="0093066C">
            <w:pPr>
              <w:jc w:val="left"/>
              <w:rPr>
                <w:lang w:val="nl-NL"/>
              </w:rPr>
            </w:pPr>
            <w:r>
              <w:rPr>
                <w:lang w:val="nl-NL"/>
              </w:rPr>
              <w:t>Medewerking gemeentebesturen.</w:t>
            </w:r>
          </w:p>
        </w:tc>
      </w:tr>
      <w:tr w:rsidR="00E043F9" w:rsidRPr="00F17BC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E043F9" w:rsidRPr="00F17BC3" w:rsidRDefault="00E043F9" w:rsidP="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E043F9" w:rsidRPr="00F17BC3" w:rsidRDefault="00E043F9" w:rsidP="00B32DE3">
            <w:pPr>
              <w:jc w:val="center"/>
              <w:rPr>
                <w:b/>
                <w:lang w:val="nl-NL"/>
              </w:rPr>
            </w:pPr>
            <w:r w:rsidRPr="00F17BC3">
              <w:rPr>
                <w:b/>
                <w:lang w:val="nl-NL"/>
              </w:rPr>
              <w:t>Toekomstige maatregelen</w:t>
            </w:r>
          </w:p>
        </w:tc>
      </w:tr>
      <w:tr w:rsidR="00E043F9" w:rsidRPr="00F20D78" w:rsidTr="00B32DE3">
        <w:trPr>
          <w:trHeight w:val="1176"/>
        </w:trPr>
        <w:tc>
          <w:tcPr>
            <w:tcW w:w="746" w:type="dxa"/>
            <w:vMerge/>
            <w:tcBorders>
              <w:left w:val="single" w:sz="12" w:space="0" w:color="auto"/>
              <w:bottom w:val="single" w:sz="12" w:space="0" w:color="auto"/>
              <w:right w:val="single" w:sz="4" w:space="0" w:color="auto"/>
            </w:tcBorders>
            <w:shd w:val="clear" w:color="auto" w:fill="auto"/>
          </w:tcPr>
          <w:p w:rsidR="00E043F9" w:rsidRPr="00F20D78" w:rsidRDefault="00E043F9" w:rsidP="00B32DE3">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E043F9" w:rsidRPr="00F20D78" w:rsidRDefault="00E043F9" w:rsidP="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E043F9" w:rsidRPr="00F20D78" w:rsidRDefault="00051AF9" w:rsidP="00051AF9">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535D67" w:rsidRDefault="00535D67" w:rsidP="00535D67">
            <w:pPr>
              <w:jc w:val="left"/>
              <w:rPr>
                <w:lang w:val="nl-NL"/>
              </w:rPr>
            </w:pPr>
            <w:r>
              <w:rPr>
                <w:lang w:val="nl-NL"/>
              </w:rPr>
              <w:t>Zie goedgekeurde intentieverklaring van de gemeentebesturen in de PZ-Raad van 19/12/2013.</w:t>
            </w:r>
          </w:p>
          <w:p w:rsidR="00E043F9" w:rsidRPr="00F20D78" w:rsidRDefault="00535D67" w:rsidP="00535D67">
            <w:pPr>
              <w:jc w:val="left"/>
              <w:rPr>
                <w:lang w:val="nl-NL"/>
              </w:rPr>
            </w:pPr>
            <w:r>
              <w:rPr>
                <w:lang w:val="nl-NL"/>
              </w:rPr>
              <w:t xml:space="preserve"> </w:t>
            </w:r>
          </w:p>
        </w:tc>
        <w:tc>
          <w:tcPr>
            <w:tcW w:w="3775" w:type="dxa"/>
            <w:tcBorders>
              <w:top w:val="single" w:sz="4" w:space="0" w:color="auto"/>
              <w:left w:val="single" w:sz="4" w:space="0" w:color="auto"/>
              <w:bottom w:val="single" w:sz="12" w:space="0" w:color="auto"/>
              <w:right w:val="single" w:sz="12" w:space="0" w:color="auto"/>
            </w:tcBorders>
          </w:tcPr>
          <w:p w:rsidR="00E043F9" w:rsidRPr="00F20D78" w:rsidRDefault="00535D67" w:rsidP="00535D67">
            <w:pPr>
              <w:jc w:val="left"/>
              <w:rPr>
                <w:lang w:val="nl-NL"/>
              </w:rPr>
            </w:pPr>
            <w:r>
              <w:rPr>
                <w:lang w:val="nl-NL"/>
              </w:rPr>
              <w:t>Geen</w:t>
            </w:r>
          </w:p>
        </w:tc>
      </w:tr>
    </w:tbl>
    <w:p w:rsidR="00E043F9" w:rsidRDefault="00E043F9" w:rsidP="00E043F9">
      <w:pPr>
        <w:rPr>
          <w:lang w:val="nl-NL"/>
        </w:rPr>
      </w:pPr>
    </w:p>
    <w:p w:rsidR="009B4270" w:rsidRDefault="009B4270" w:rsidP="00E043F9">
      <w:pPr>
        <w:rPr>
          <w:lang w:val="nl-NL"/>
        </w:rPr>
      </w:pPr>
    </w:p>
    <w:p w:rsidR="009B4270" w:rsidRDefault="009B4270" w:rsidP="00E043F9">
      <w:pPr>
        <w:rPr>
          <w:lang w:val="nl-NL"/>
        </w:rPr>
      </w:pPr>
    </w:p>
    <w:p w:rsidR="009B4270" w:rsidRDefault="009B4270" w:rsidP="00E043F9">
      <w:pPr>
        <w:rPr>
          <w:lang w:val="nl-NL"/>
        </w:rPr>
      </w:pPr>
    </w:p>
    <w:p w:rsidR="00E043F9" w:rsidRDefault="00E043F9" w:rsidP="00E043F9">
      <w:pPr>
        <w:rPr>
          <w:b/>
          <w:u w:val="single"/>
          <w:lang w:val="nl-NL"/>
        </w:rPr>
      </w:pPr>
    </w:p>
    <w:p w:rsidR="00E043F9" w:rsidRDefault="000B36DB" w:rsidP="00BD6494">
      <w:pPr>
        <w:pStyle w:val="Lijstalinea"/>
        <w:numPr>
          <w:ilvl w:val="0"/>
          <w:numId w:val="36"/>
        </w:numPr>
        <w:rPr>
          <w:b/>
          <w:u w:val="single"/>
          <w:lang w:val="nl-NL"/>
        </w:rPr>
      </w:pPr>
      <w:r>
        <w:rPr>
          <w:b/>
          <w:u w:val="single"/>
          <w:lang w:val="nl-NL"/>
        </w:rPr>
        <w:lastRenderedPageBreak/>
        <w:t>Bluswatervoorraden en waterdi</w:t>
      </w:r>
      <w:r w:rsidR="009B4270">
        <w:rPr>
          <w:b/>
          <w:u w:val="single"/>
          <w:lang w:val="nl-NL"/>
        </w:rPr>
        <w:t>s</w:t>
      </w:r>
      <w:r>
        <w:rPr>
          <w:b/>
          <w:u w:val="single"/>
          <w:lang w:val="nl-NL"/>
        </w:rPr>
        <w:t>tributienetwerk.</w:t>
      </w:r>
    </w:p>
    <w:p w:rsidR="009B4270" w:rsidRPr="009B4270" w:rsidRDefault="009B4270" w:rsidP="009B4270">
      <w:pPr>
        <w:rPr>
          <w:b/>
          <w:u w:val="single"/>
          <w:lang w:val="nl-NL"/>
        </w:rPr>
      </w:pPr>
    </w:p>
    <w:p w:rsidR="00E043F9" w:rsidRDefault="00E043F9" w:rsidP="00E043F9">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E043F9" w:rsidRPr="00F20D78" w:rsidTr="00B32DE3">
        <w:trPr>
          <w:trHeight w:val="507"/>
          <w:hidden/>
        </w:trPr>
        <w:tc>
          <w:tcPr>
            <w:tcW w:w="746" w:type="dxa"/>
            <w:tcBorders>
              <w:bottom w:val="single" w:sz="4" w:space="0" w:color="auto"/>
            </w:tcBorders>
            <w:shd w:val="clear" w:color="auto" w:fill="auto"/>
          </w:tcPr>
          <w:p w:rsidR="00E043F9" w:rsidRPr="00FF4115" w:rsidRDefault="00E043F9" w:rsidP="00B32DE3">
            <w:pPr>
              <w:pStyle w:val="Lijstalinea"/>
              <w:numPr>
                <w:ilvl w:val="0"/>
                <w:numId w:val="13"/>
              </w:numPr>
              <w:spacing w:after="0" w:line="240" w:lineRule="auto"/>
              <w:rPr>
                <w:b/>
                <w:vanish/>
                <w:sz w:val="32"/>
                <w:lang w:val="nl-NL"/>
              </w:rPr>
            </w:pPr>
          </w:p>
          <w:p w:rsidR="00E043F9" w:rsidRPr="009562B7" w:rsidRDefault="00E043F9" w:rsidP="009B4270">
            <w:pPr>
              <w:spacing w:after="0" w:line="240" w:lineRule="auto"/>
              <w:jc w:val="left"/>
              <w:rPr>
                <w:b/>
                <w:sz w:val="22"/>
                <w:szCs w:val="22"/>
                <w:lang w:val="nl-NL"/>
              </w:rPr>
            </w:pPr>
            <w:r>
              <w:rPr>
                <w:b/>
                <w:sz w:val="22"/>
                <w:szCs w:val="22"/>
                <w:lang w:val="nl-NL"/>
              </w:rPr>
              <w:t>1.</w:t>
            </w:r>
            <w:r w:rsidR="009B4270">
              <w:rPr>
                <w:b/>
                <w:sz w:val="22"/>
                <w:szCs w:val="22"/>
                <w:lang w:val="nl-NL"/>
              </w:rPr>
              <w:t>9</w:t>
            </w:r>
          </w:p>
        </w:tc>
        <w:tc>
          <w:tcPr>
            <w:tcW w:w="3472" w:type="dxa"/>
            <w:gridSpan w:val="2"/>
            <w:shd w:val="clear" w:color="auto" w:fill="000000"/>
          </w:tcPr>
          <w:p w:rsidR="00E043F9" w:rsidRPr="00F20D78" w:rsidRDefault="00E043F9" w:rsidP="00B32DE3">
            <w:pPr>
              <w:jc w:val="center"/>
              <w:rPr>
                <w:b/>
                <w:color w:val="FFFFFF"/>
                <w:lang w:val="nl-NL"/>
              </w:rPr>
            </w:pPr>
            <w:r w:rsidRPr="00F20D78">
              <w:rPr>
                <w:b/>
                <w:color w:val="FFFFFF"/>
                <w:lang w:val="nl-NL"/>
              </w:rPr>
              <w:t>Actie</w:t>
            </w:r>
          </w:p>
        </w:tc>
        <w:tc>
          <w:tcPr>
            <w:tcW w:w="9653" w:type="dxa"/>
            <w:gridSpan w:val="3"/>
            <w:shd w:val="clear" w:color="auto" w:fill="000000"/>
          </w:tcPr>
          <w:p w:rsidR="00E043F9" w:rsidRPr="00F20D78" w:rsidRDefault="00E043F9" w:rsidP="00B32DE3">
            <w:pPr>
              <w:jc w:val="center"/>
              <w:rPr>
                <w:b/>
                <w:color w:val="FFFFFF"/>
                <w:lang w:val="nl-NL"/>
              </w:rPr>
            </w:pPr>
            <w:r w:rsidRPr="00F20D78">
              <w:rPr>
                <w:b/>
                <w:color w:val="FFFFFF"/>
                <w:lang w:val="nl-NL"/>
              </w:rPr>
              <w:t>Toelichting</w:t>
            </w:r>
          </w:p>
          <w:p w:rsidR="00E043F9" w:rsidRPr="00F20D78" w:rsidRDefault="00E043F9" w:rsidP="00B32DE3">
            <w:pPr>
              <w:jc w:val="center"/>
              <w:rPr>
                <w:b/>
                <w:color w:val="FFFFFF"/>
                <w:lang w:val="nl-NL"/>
              </w:rPr>
            </w:pPr>
          </w:p>
        </w:tc>
      </w:tr>
      <w:tr w:rsidR="00E043F9" w:rsidRPr="00F20D78" w:rsidTr="00B32DE3">
        <w:trPr>
          <w:trHeight w:val="1165"/>
        </w:trPr>
        <w:tc>
          <w:tcPr>
            <w:tcW w:w="746" w:type="dxa"/>
            <w:tcBorders>
              <w:left w:val="nil"/>
              <w:bottom w:val="single" w:sz="12" w:space="0" w:color="auto"/>
            </w:tcBorders>
            <w:shd w:val="clear" w:color="auto" w:fill="auto"/>
          </w:tcPr>
          <w:p w:rsidR="00E043F9" w:rsidRPr="00F20D78" w:rsidRDefault="00E043F9" w:rsidP="00B32DE3">
            <w:pPr>
              <w:rPr>
                <w:lang w:val="nl-NL"/>
              </w:rPr>
            </w:pPr>
          </w:p>
        </w:tc>
        <w:tc>
          <w:tcPr>
            <w:tcW w:w="3472" w:type="dxa"/>
            <w:gridSpan w:val="2"/>
            <w:tcBorders>
              <w:bottom w:val="single" w:sz="12" w:space="0" w:color="auto"/>
            </w:tcBorders>
          </w:tcPr>
          <w:p w:rsidR="00E043F9" w:rsidRPr="00F20D78" w:rsidRDefault="000B36DB" w:rsidP="000B36DB">
            <w:pPr>
              <w:jc w:val="left"/>
              <w:rPr>
                <w:lang w:val="nl-NL"/>
              </w:rPr>
            </w:pPr>
            <w:r>
              <w:rPr>
                <w:lang w:val="nl-NL"/>
              </w:rPr>
              <w:t>In kaart brengen van natuurlijke en kunstmatige watervoorraden.</w:t>
            </w:r>
          </w:p>
        </w:tc>
        <w:tc>
          <w:tcPr>
            <w:tcW w:w="9653" w:type="dxa"/>
            <w:gridSpan w:val="3"/>
            <w:tcBorders>
              <w:bottom w:val="single" w:sz="12" w:space="0" w:color="auto"/>
            </w:tcBorders>
          </w:tcPr>
          <w:p w:rsidR="00E043F9" w:rsidRPr="00F20D78" w:rsidRDefault="00535D67" w:rsidP="000B36DB">
            <w:pPr>
              <w:jc w:val="left"/>
              <w:rPr>
                <w:lang w:val="nl-NL"/>
              </w:rPr>
            </w:pPr>
            <w:r>
              <w:rPr>
                <w:lang w:val="nl-NL"/>
              </w:rPr>
              <w:t>Alle mogelijke bluswatervoorraden, zowel natuurlijke (waterlopen, vijvers,…</w:t>
            </w:r>
            <w:r w:rsidR="008679D9">
              <w:rPr>
                <w:lang w:val="nl-NL"/>
              </w:rPr>
              <w:t>) als kunstmatige (blu</w:t>
            </w:r>
            <w:r>
              <w:rPr>
                <w:lang w:val="nl-NL"/>
              </w:rPr>
              <w:t>swatervoorraden bedrijven) dienen per stad of gemeente geïnventariseerd en gedigitaliseerd te worden (grootte, inhoud, toegankelijkheid). Een sjabloon werd opgemaakt en dient door elk korps ingevuld te worden.</w:t>
            </w:r>
          </w:p>
        </w:tc>
      </w:tr>
      <w:tr w:rsidR="00E043F9" w:rsidRPr="00F17BC3" w:rsidTr="00B32DE3">
        <w:trPr>
          <w:trHeight w:val="507"/>
        </w:trPr>
        <w:tc>
          <w:tcPr>
            <w:tcW w:w="746" w:type="dxa"/>
            <w:vMerge w:val="restart"/>
            <w:tcBorders>
              <w:top w:val="single" w:sz="12" w:space="0" w:color="auto"/>
              <w:left w:val="single" w:sz="12" w:space="0" w:color="auto"/>
            </w:tcBorders>
            <w:shd w:val="clear" w:color="auto" w:fill="auto"/>
            <w:textDirection w:val="btLr"/>
          </w:tcPr>
          <w:p w:rsidR="00E043F9" w:rsidRPr="00F17BC3" w:rsidRDefault="00E043F9" w:rsidP="00B32DE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Timing</w:t>
            </w:r>
          </w:p>
        </w:tc>
        <w:tc>
          <w:tcPr>
            <w:tcW w:w="1642"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Budget</w:t>
            </w:r>
          </w:p>
        </w:tc>
        <w:tc>
          <w:tcPr>
            <w:tcW w:w="2328" w:type="dxa"/>
            <w:tcBorders>
              <w:top w:val="single" w:sz="12" w:space="0" w:color="auto"/>
            </w:tcBorders>
            <w:shd w:val="clear" w:color="auto" w:fill="auto"/>
          </w:tcPr>
          <w:p w:rsidR="00E043F9" w:rsidRPr="00F17BC3" w:rsidRDefault="00E043F9" w:rsidP="00B32DE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E043F9" w:rsidRPr="00F17BC3" w:rsidRDefault="00E043F9" w:rsidP="00B32DE3">
            <w:pPr>
              <w:jc w:val="center"/>
              <w:rPr>
                <w:lang w:val="nl-NL"/>
              </w:rPr>
            </w:pPr>
            <w:r w:rsidRPr="00F17BC3">
              <w:rPr>
                <w:b/>
                <w:lang w:val="nl-NL"/>
              </w:rPr>
              <w:t>Kritische succesfactoren</w:t>
            </w:r>
          </w:p>
        </w:tc>
      </w:tr>
      <w:tr w:rsidR="00E043F9" w:rsidRPr="00F20D78" w:rsidTr="00B32DE3">
        <w:trPr>
          <w:trHeight w:val="1291"/>
        </w:trPr>
        <w:tc>
          <w:tcPr>
            <w:tcW w:w="746" w:type="dxa"/>
            <w:vMerge/>
            <w:tcBorders>
              <w:left w:val="single" w:sz="12" w:space="0" w:color="auto"/>
              <w:bottom w:val="single" w:sz="12" w:space="0" w:color="auto"/>
            </w:tcBorders>
            <w:shd w:val="clear" w:color="auto" w:fill="auto"/>
          </w:tcPr>
          <w:p w:rsidR="00E043F9" w:rsidRPr="00F17BC3" w:rsidRDefault="00E043F9" w:rsidP="00B32DE3">
            <w:pPr>
              <w:rPr>
                <w:b/>
                <w:lang w:val="nl-NL"/>
              </w:rPr>
            </w:pPr>
          </w:p>
        </w:tc>
        <w:tc>
          <w:tcPr>
            <w:tcW w:w="1830" w:type="dxa"/>
            <w:tcBorders>
              <w:bottom w:val="single" w:sz="12" w:space="0" w:color="auto"/>
            </w:tcBorders>
            <w:shd w:val="clear" w:color="auto" w:fill="auto"/>
          </w:tcPr>
          <w:p w:rsidR="00E043F9" w:rsidRDefault="000B36DB" w:rsidP="00B32DE3">
            <w:pPr>
              <w:rPr>
                <w:lang w:val="nl-NL"/>
              </w:rPr>
            </w:pPr>
            <w:r>
              <w:rPr>
                <w:lang w:val="nl-NL"/>
              </w:rPr>
              <w:t>Oktober 2013</w:t>
            </w:r>
          </w:p>
          <w:p w:rsidR="000B36DB" w:rsidRPr="00F17BC3" w:rsidRDefault="000B36DB" w:rsidP="00B32DE3">
            <w:pPr>
              <w:rPr>
                <w:lang w:val="nl-NL"/>
              </w:rPr>
            </w:pPr>
            <w:r>
              <w:rPr>
                <w:lang w:val="nl-NL"/>
              </w:rPr>
              <w:t>Continu</w:t>
            </w:r>
          </w:p>
        </w:tc>
        <w:tc>
          <w:tcPr>
            <w:tcW w:w="1642" w:type="dxa"/>
            <w:tcBorders>
              <w:bottom w:val="single" w:sz="12" w:space="0" w:color="auto"/>
            </w:tcBorders>
            <w:shd w:val="clear" w:color="auto" w:fill="auto"/>
          </w:tcPr>
          <w:p w:rsidR="00E043F9" w:rsidRPr="00F17BC3" w:rsidRDefault="00535D67" w:rsidP="00535D67">
            <w:pPr>
              <w:jc w:val="left"/>
              <w:rPr>
                <w:lang w:val="nl-NL"/>
              </w:rPr>
            </w:pPr>
            <w:r>
              <w:rPr>
                <w:lang w:val="nl-NL"/>
              </w:rPr>
              <w:t>Nihil</w:t>
            </w:r>
          </w:p>
        </w:tc>
        <w:tc>
          <w:tcPr>
            <w:tcW w:w="2328" w:type="dxa"/>
            <w:tcBorders>
              <w:bottom w:val="single" w:sz="12" w:space="0" w:color="auto"/>
            </w:tcBorders>
            <w:shd w:val="clear" w:color="auto" w:fill="auto"/>
          </w:tcPr>
          <w:p w:rsidR="00535D67" w:rsidRDefault="00535D67" w:rsidP="00535D67">
            <w:pPr>
              <w:jc w:val="left"/>
              <w:rPr>
                <w:lang w:val="nl-NL"/>
              </w:rPr>
            </w:pPr>
            <w:proofErr w:type="spellStart"/>
            <w:r>
              <w:rPr>
                <w:lang w:val="nl-NL"/>
              </w:rPr>
              <w:t>Kpt.Cdt</w:t>
            </w:r>
            <w:proofErr w:type="spellEnd"/>
            <w:r>
              <w:rPr>
                <w:lang w:val="nl-NL"/>
              </w:rPr>
              <w:t>. Robert Van Praet</w:t>
            </w:r>
          </w:p>
          <w:p w:rsidR="00535D67" w:rsidRDefault="00535D67" w:rsidP="00535D67">
            <w:pPr>
              <w:jc w:val="left"/>
              <w:rPr>
                <w:lang w:val="nl-NL"/>
              </w:rPr>
            </w:pPr>
            <w:r>
              <w:rPr>
                <w:lang w:val="nl-NL"/>
              </w:rPr>
              <w:t>Brandweer Veurne</w:t>
            </w:r>
          </w:p>
          <w:p w:rsidR="00E043F9" w:rsidRPr="00F17BC3" w:rsidRDefault="00535D67" w:rsidP="00535D67">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E043F9" w:rsidRPr="00F17BC3" w:rsidRDefault="000B36DB" w:rsidP="000B36DB">
            <w:pPr>
              <w:jc w:val="left"/>
              <w:rPr>
                <w:lang w:val="nl-NL"/>
              </w:rPr>
            </w:pPr>
            <w:r>
              <w:rPr>
                <w:lang w:val="nl-NL"/>
              </w:rPr>
              <w:t>Tijdsdruk inventarisatie.</w:t>
            </w:r>
          </w:p>
        </w:tc>
      </w:tr>
      <w:tr w:rsidR="00E043F9" w:rsidRPr="00F17BC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E043F9" w:rsidRPr="00F17BC3" w:rsidRDefault="00E043F9" w:rsidP="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E043F9" w:rsidRPr="00F17BC3" w:rsidRDefault="00E043F9" w:rsidP="00B32DE3">
            <w:pPr>
              <w:jc w:val="center"/>
              <w:rPr>
                <w:b/>
                <w:lang w:val="nl-NL"/>
              </w:rPr>
            </w:pPr>
            <w:r w:rsidRPr="00F17BC3">
              <w:rPr>
                <w:b/>
                <w:lang w:val="nl-NL"/>
              </w:rPr>
              <w:t>Toekomstige maatregelen</w:t>
            </w:r>
          </w:p>
        </w:tc>
      </w:tr>
      <w:tr w:rsidR="00E043F9" w:rsidRPr="00F20D78" w:rsidTr="00B32DE3">
        <w:trPr>
          <w:trHeight w:val="1176"/>
        </w:trPr>
        <w:tc>
          <w:tcPr>
            <w:tcW w:w="746" w:type="dxa"/>
            <w:vMerge/>
            <w:tcBorders>
              <w:left w:val="single" w:sz="12" w:space="0" w:color="auto"/>
              <w:bottom w:val="single" w:sz="12" w:space="0" w:color="auto"/>
              <w:right w:val="single" w:sz="4" w:space="0" w:color="auto"/>
            </w:tcBorders>
            <w:shd w:val="clear" w:color="auto" w:fill="auto"/>
          </w:tcPr>
          <w:p w:rsidR="00E043F9" w:rsidRPr="00F20D78" w:rsidRDefault="00E043F9" w:rsidP="00B32DE3">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E043F9" w:rsidRPr="00F20D78" w:rsidRDefault="00E043F9" w:rsidP="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E043F9" w:rsidRPr="00F20D78" w:rsidRDefault="00535D67" w:rsidP="00535D67">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9B4270" w:rsidRDefault="009B4270" w:rsidP="008679D9">
            <w:pPr>
              <w:jc w:val="left"/>
              <w:rPr>
                <w:lang w:val="nl-NL"/>
              </w:rPr>
            </w:pPr>
            <w:r>
              <w:rPr>
                <w:lang w:val="nl-NL"/>
              </w:rPr>
              <w:t>-Via de verkregen info van industrie- en landbouwbedrijven kunnen we deels zicht krijgen op de voorraden op het terrein van de bedrijven zelf.</w:t>
            </w:r>
          </w:p>
          <w:p w:rsidR="008679D9" w:rsidRDefault="008679D9" w:rsidP="008679D9">
            <w:pPr>
              <w:jc w:val="left"/>
              <w:rPr>
                <w:lang w:val="nl-NL"/>
              </w:rPr>
            </w:pPr>
            <w:r>
              <w:rPr>
                <w:lang w:val="nl-NL"/>
              </w:rPr>
              <w:t xml:space="preserve">-Tot op heden werd het </w:t>
            </w:r>
            <w:r w:rsidR="009B4270">
              <w:rPr>
                <w:lang w:val="nl-NL"/>
              </w:rPr>
              <w:t xml:space="preserve">ter beschikking gestelde </w:t>
            </w:r>
            <w:r>
              <w:rPr>
                <w:lang w:val="nl-NL"/>
              </w:rPr>
              <w:t xml:space="preserve">sjabloon nog door geen enkel korps ingevuld, mede door tijdsdruk en heel wat andere taken die voorrang hebben moeten krijgen. In 2013 werden de korpsen van onze zone bestookt met vragenlijsten van alle aard, zodat weinig of geen tijd over bleef om deze lijst in te vullen. </w:t>
            </w:r>
            <w:r w:rsidR="00EB37B4">
              <w:rPr>
                <w:lang w:val="nl-NL"/>
              </w:rPr>
              <w:t>Het is wel zo dat elk brandweerkorps meestal op de hoogte is van de locatie van de voornaamste natuurlijke watervoorraden op zijn eigen grondgebied.</w:t>
            </w:r>
          </w:p>
          <w:p w:rsidR="000B36DB" w:rsidRPr="00F20D78" w:rsidRDefault="008679D9" w:rsidP="009B4270">
            <w:pPr>
              <w:jc w:val="left"/>
              <w:rPr>
                <w:lang w:val="nl-NL"/>
              </w:rPr>
            </w:pPr>
            <w:r>
              <w:rPr>
                <w:lang w:val="nl-NL"/>
              </w:rPr>
              <w:t xml:space="preserve">-Nu de “Hervorming” in een stroomversnelling is gekomen, werden </w:t>
            </w:r>
            <w:r w:rsidR="009B4270">
              <w:rPr>
                <w:lang w:val="nl-NL"/>
              </w:rPr>
              <w:lastRenderedPageBreak/>
              <w:t>eind 2013 en binnen de TC</w:t>
            </w:r>
            <w:r>
              <w:rPr>
                <w:lang w:val="nl-NL"/>
              </w:rPr>
              <w:t>, drie werkgroepen opgericht die elk op hun beurt een behoorlijk aantal taken kregen toegewezen. Eén van deze werkgroepen heeft de taak om deze inventarisatie tot een goed einde te brengen</w:t>
            </w:r>
            <w:r w:rsidR="009B4270">
              <w:rPr>
                <w:lang w:val="nl-NL"/>
              </w:rPr>
              <w:t xml:space="preserve"> in 2014</w:t>
            </w:r>
            <w:r>
              <w:rPr>
                <w:lang w:val="nl-NL"/>
              </w:rPr>
              <w:t>.</w:t>
            </w:r>
          </w:p>
        </w:tc>
        <w:tc>
          <w:tcPr>
            <w:tcW w:w="3775" w:type="dxa"/>
            <w:tcBorders>
              <w:top w:val="single" w:sz="4" w:space="0" w:color="auto"/>
              <w:left w:val="single" w:sz="4" w:space="0" w:color="auto"/>
              <w:bottom w:val="single" w:sz="12" w:space="0" w:color="auto"/>
              <w:right w:val="single" w:sz="12" w:space="0" w:color="auto"/>
            </w:tcBorders>
          </w:tcPr>
          <w:p w:rsidR="00E043F9" w:rsidRPr="00F20D78" w:rsidRDefault="008679D9" w:rsidP="008679D9">
            <w:pPr>
              <w:jc w:val="left"/>
              <w:rPr>
                <w:lang w:val="nl-NL"/>
              </w:rPr>
            </w:pPr>
            <w:r>
              <w:rPr>
                <w:lang w:val="nl-NL"/>
              </w:rPr>
              <w:lastRenderedPageBreak/>
              <w:t>-Werkgroep TC zal in 2014 deze inventarisatie afwerken.</w:t>
            </w:r>
          </w:p>
        </w:tc>
      </w:tr>
    </w:tbl>
    <w:p w:rsidR="00E043F9" w:rsidRDefault="00E043F9" w:rsidP="00E043F9">
      <w:pPr>
        <w:rPr>
          <w:lang w:val="nl-NL"/>
        </w:rPr>
      </w:pPr>
    </w:p>
    <w:p w:rsidR="00C936E9" w:rsidRDefault="00C936E9" w:rsidP="00C936E9">
      <w:pPr>
        <w:rPr>
          <w:b/>
          <w:u w:val="single"/>
          <w:lang w:val="nl-NL"/>
        </w:rPr>
      </w:pPr>
    </w:p>
    <w:p w:rsidR="00E043F9" w:rsidRDefault="00E043F9" w:rsidP="00E043F9">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E043F9" w:rsidRPr="00F20D78" w:rsidTr="00B32DE3">
        <w:trPr>
          <w:trHeight w:val="507"/>
          <w:hidden/>
        </w:trPr>
        <w:tc>
          <w:tcPr>
            <w:tcW w:w="746" w:type="dxa"/>
            <w:tcBorders>
              <w:bottom w:val="single" w:sz="4" w:space="0" w:color="auto"/>
            </w:tcBorders>
            <w:shd w:val="clear" w:color="auto" w:fill="auto"/>
          </w:tcPr>
          <w:p w:rsidR="00E043F9" w:rsidRPr="00FF4115" w:rsidRDefault="00E043F9" w:rsidP="00B32DE3">
            <w:pPr>
              <w:pStyle w:val="Lijstalinea"/>
              <w:numPr>
                <w:ilvl w:val="0"/>
                <w:numId w:val="13"/>
              </w:numPr>
              <w:spacing w:after="0" w:line="240" w:lineRule="auto"/>
              <w:rPr>
                <w:b/>
                <w:vanish/>
                <w:sz w:val="32"/>
                <w:lang w:val="nl-NL"/>
              </w:rPr>
            </w:pPr>
          </w:p>
          <w:p w:rsidR="00E043F9" w:rsidRPr="009562B7" w:rsidRDefault="00E043F9" w:rsidP="009B4270">
            <w:pPr>
              <w:spacing w:after="0" w:line="240" w:lineRule="auto"/>
              <w:jc w:val="left"/>
              <w:rPr>
                <w:b/>
                <w:sz w:val="22"/>
                <w:szCs w:val="22"/>
                <w:lang w:val="nl-NL"/>
              </w:rPr>
            </w:pPr>
            <w:r>
              <w:rPr>
                <w:b/>
                <w:sz w:val="22"/>
                <w:szCs w:val="22"/>
                <w:lang w:val="nl-NL"/>
              </w:rPr>
              <w:t>1.</w:t>
            </w:r>
            <w:r w:rsidR="009B4270">
              <w:rPr>
                <w:b/>
                <w:sz w:val="22"/>
                <w:szCs w:val="22"/>
                <w:lang w:val="nl-NL"/>
              </w:rPr>
              <w:t>10</w:t>
            </w:r>
          </w:p>
        </w:tc>
        <w:tc>
          <w:tcPr>
            <w:tcW w:w="3472" w:type="dxa"/>
            <w:gridSpan w:val="2"/>
            <w:shd w:val="clear" w:color="auto" w:fill="000000"/>
          </w:tcPr>
          <w:p w:rsidR="00E043F9" w:rsidRPr="00F20D78" w:rsidRDefault="00E043F9" w:rsidP="00B32DE3">
            <w:pPr>
              <w:jc w:val="center"/>
              <w:rPr>
                <w:b/>
                <w:color w:val="FFFFFF"/>
                <w:lang w:val="nl-NL"/>
              </w:rPr>
            </w:pPr>
            <w:r w:rsidRPr="00F20D78">
              <w:rPr>
                <w:b/>
                <w:color w:val="FFFFFF"/>
                <w:lang w:val="nl-NL"/>
              </w:rPr>
              <w:t>Actie</w:t>
            </w:r>
          </w:p>
        </w:tc>
        <w:tc>
          <w:tcPr>
            <w:tcW w:w="9653" w:type="dxa"/>
            <w:gridSpan w:val="3"/>
            <w:shd w:val="clear" w:color="auto" w:fill="000000"/>
          </w:tcPr>
          <w:p w:rsidR="00E043F9" w:rsidRPr="00F20D78" w:rsidRDefault="00E043F9" w:rsidP="00B32DE3">
            <w:pPr>
              <w:jc w:val="center"/>
              <w:rPr>
                <w:b/>
                <w:color w:val="FFFFFF"/>
                <w:lang w:val="nl-NL"/>
              </w:rPr>
            </w:pPr>
            <w:r w:rsidRPr="00F20D78">
              <w:rPr>
                <w:b/>
                <w:color w:val="FFFFFF"/>
                <w:lang w:val="nl-NL"/>
              </w:rPr>
              <w:t>Toelichting</w:t>
            </w:r>
          </w:p>
          <w:p w:rsidR="00E043F9" w:rsidRPr="00F20D78" w:rsidRDefault="00E043F9" w:rsidP="00B32DE3">
            <w:pPr>
              <w:jc w:val="center"/>
              <w:rPr>
                <w:b/>
                <w:color w:val="FFFFFF"/>
                <w:lang w:val="nl-NL"/>
              </w:rPr>
            </w:pPr>
          </w:p>
        </w:tc>
      </w:tr>
      <w:tr w:rsidR="00E043F9" w:rsidRPr="00F20D78" w:rsidTr="00B32DE3">
        <w:trPr>
          <w:trHeight w:val="1165"/>
        </w:trPr>
        <w:tc>
          <w:tcPr>
            <w:tcW w:w="746" w:type="dxa"/>
            <w:tcBorders>
              <w:left w:val="nil"/>
              <w:bottom w:val="single" w:sz="12" w:space="0" w:color="auto"/>
            </w:tcBorders>
            <w:shd w:val="clear" w:color="auto" w:fill="auto"/>
          </w:tcPr>
          <w:p w:rsidR="00E043F9" w:rsidRPr="00F20D78" w:rsidRDefault="00E043F9" w:rsidP="00B32DE3">
            <w:pPr>
              <w:rPr>
                <w:lang w:val="nl-NL"/>
              </w:rPr>
            </w:pPr>
          </w:p>
        </w:tc>
        <w:tc>
          <w:tcPr>
            <w:tcW w:w="3472" w:type="dxa"/>
            <w:gridSpan w:val="2"/>
            <w:tcBorders>
              <w:bottom w:val="single" w:sz="12" w:space="0" w:color="auto"/>
            </w:tcBorders>
          </w:tcPr>
          <w:p w:rsidR="00E043F9" w:rsidRPr="00F20D78" w:rsidRDefault="000B36DB" w:rsidP="000B36DB">
            <w:pPr>
              <w:jc w:val="left"/>
              <w:rPr>
                <w:lang w:val="nl-NL"/>
              </w:rPr>
            </w:pPr>
            <w:r>
              <w:rPr>
                <w:lang w:val="nl-NL"/>
              </w:rPr>
              <w:t>In kaart brenge</w:t>
            </w:r>
            <w:r w:rsidR="008679D9">
              <w:rPr>
                <w:lang w:val="nl-NL"/>
              </w:rPr>
              <w:t>n</w:t>
            </w:r>
            <w:r>
              <w:rPr>
                <w:lang w:val="nl-NL"/>
              </w:rPr>
              <w:t xml:space="preserve"> via digitale info gegevens “De Watergroep”.</w:t>
            </w:r>
          </w:p>
        </w:tc>
        <w:tc>
          <w:tcPr>
            <w:tcW w:w="9653" w:type="dxa"/>
            <w:gridSpan w:val="3"/>
            <w:tcBorders>
              <w:bottom w:val="single" w:sz="12" w:space="0" w:color="auto"/>
            </w:tcBorders>
          </w:tcPr>
          <w:p w:rsidR="00E043F9" w:rsidRPr="00F20D78" w:rsidRDefault="00AC36CE" w:rsidP="00AC36CE">
            <w:pPr>
              <w:jc w:val="left"/>
              <w:rPr>
                <w:lang w:val="nl-NL"/>
              </w:rPr>
            </w:pPr>
            <w:r>
              <w:rPr>
                <w:lang w:val="nl-NL"/>
              </w:rPr>
              <w:t>Er zijn twee waterdistributienetbeheerders actief in zone Westhoek, nl. IWVA (6 gemeenten) en VMW</w:t>
            </w:r>
            <w:r w:rsidR="009B4270">
              <w:rPr>
                <w:lang w:val="nl-NL"/>
              </w:rPr>
              <w:t xml:space="preserve"> </w:t>
            </w:r>
            <w:r>
              <w:rPr>
                <w:lang w:val="nl-NL"/>
              </w:rPr>
              <w:t>=</w:t>
            </w:r>
            <w:r w:rsidR="009B4270">
              <w:rPr>
                <w:lang w:val="nl-NL"/>
              </w:rPr>
              <w:t xml:space="preserve"> </w:t>
            </w:r>
            <w:r>
              <w:rPr>
                <w:lang w:val="nl-NL"/>
              </w:rPr>
              <w:t>DE WATERGROEP (overige gemeenten). Met de waterdistributienetbeheerders dienen afspraken gemaakt zodat elk brandweerkorps beschikt over een gedigitaliseerd overzicht van het distributienetwerk over het grondgebied. Het is wenselijk om de digitalisatie op het internet te plaatsen zodat deze door iedereen kan geraadpleegd worden. De nodige afspraken werden reeds gemaakt met de IWVA.</w:t>
            </w:r>
          </w:p>
        </w:tc>
      </w:tr>
      <w:tr w:rsidR="00E043F9" w:rsidRPr="00F17BC3" w:rsidTr="00B32DE3">
        <w:trPr>
          <w:trHeight w:val="507"/>
        </w:trPr>
        <w:tc>
          <w:tcPr>
            <w:tcW w:w="746" w:type="dxa"/>
            <w:vMerge w:val="restart"/>
            <w:tcBorders>
              <w:top w:val="single" w:sz="12" w:space="0" w:color="auto"/>
              <w:left w:val="single" w:sz="12" w:space="0" w:color="auto"/>
            </w:tcBorders>
            <w:shd w:val="clear" w:color="auto" w:fill="auto"/>
            <w:textDirection w:val="btLr"/>
          </w:tcPr>
          <w:p w:rsidR="00E043F9" w:rsidRPr="00F17BC3" w:rsidRDefault="00E043F9" w:rsidP="00B32DE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Timing</w:t>
            </w:r>
          </w:p>
        </w:tc>
        <w:tc>
          <w:tcPr>
            <w:tcW w:w="1642"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Budget</w:t>
            </w:r>
          </w:p>
        </w:tc>
        <w:tc>
          <w:tcPr>
            <w:tcW w:w="2328" w:type="dxa"/>
            <w:tcBorders>
              <w:top w:val="single" w:sz="12" w:space="0" w:color="auto"/>
            </w:tcBorders>
            <w:shd w:val="clear" w:color="auto" w:fill="auto"/>
          </w:tcPr>
          <w:p w:rsidR="00E043F9" w:rsidRPr="00F17BC3" w:rsidRDefault="00E043F9" w:rsidP="00B32DE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E043F9" w:rsidRPr="00F17BC3" w:rsidRDefault="00E043F9" w:rsidP="00B32DE3">
            <w:pPr>
              <w:jc w:val="center"/>
              <w:rPr>
                <w:lang w:val="nl-NL"/>
              </w:rPr>
            </w:pPr>
            <w:r w:rsidRPr="00F17BC3">
              <w:rPr>
                <w:b/>
                <w:lang w:val="nl-NL"/>
              </w:rPr>
              <w:t>Kritische succesfactoren</w:t>
            </w:r>
          </w:p>
        </w:tc>
      </w:tr>
      <w:tr w:rsidR="00AC36CE" w:rsidRPr="00F20D78" w:rsidTr="00B32DE3">
        <w:trPr>
          <w:trHeight w:val="1291"/>
        </w:trPr>
        <w:tc>
          <w:tcPr>
            <w:tcW w:w="746" w:type="dxa"/>
            <w:vMerge/>
            <w:tcBorders>
              <w:left w:val="single" w:sz="12" w:space="0" w:color="auto"/>
              <w:bottom w:val="single" w:sz="12" w:space="0" w:color="auto"/>
            </w:tcBorders>
            <w:shd w:val="clear" w:color="auto" w:fill="auto"/>
          </w:tcPr>
          <w:p w:rsidR="00AC36CE" w:rsidRPr="00F17BC3" w:rsidRDefault="00AC36CE" w:rsidP="00B32DE3">
            <w:pPr>
              <w:rPr>
                <w:b/>
                <w:lang w:val="nl-NL"/>
              </w:rPr>
            </w:pPr>
          </w:p>
        </w:tc>
        <w:tc>
          <w:tcPr>
            <w:tcW w:w="1830" w:type="dxa"/>
            <w:tcBorders>
              <w:bottom w:val="single" w:sz="12" w:space="0" w:color="auto"/>
            </w:tcBorders>
            <w:shd w:val="clear" w:color="auto" w:fill="auto"/>
          </w:tcPr>
          <w:p w:rsidR="00AC36CE" w:rsidRDefault="00AC36CE" w:rsidP="000B36DB">
            <w:pPr>
              <w:jc w:val="left"/>
              <w:rPr>
                <w:lang w:val="nl-NL"/>
              </w:rPr>
            </w:pPr>
            <w:r>
              <w:rPr>
                <w:lang w:val="nl-NL"/>
              </w:rPr>
              <w:t>Juni 2013</w:t>
            </w:r>
          </w:p>
          <w:p w:rsidR="00AC36CE" w:rsidRPr="00F17BC3" w:rsidRDefault="00AC36CE" w:rsidP="000B36DB">
            <w:pPr>
              <w:jc w:val="left"/>
              <w:rPr>
                <w:lang w:val="nl-NL"/>
              </w:rPr>
            </w:pPr>
            <w:r>
              <w:rPr>
                <w:lang w:val="nl-NL"/>
              </w:rPr>
              <w:t>Continu</w:t>
            </w:r>
          </w:p>
        </w:tc>
        <w:tc>
          <w:tcPr>
            <w:tcW w:w="1642" w:type="dxa"/>
            <w:tcBorders>
              <w:bottom w:val="single" w:sz="12" w:space="0" w:color="auto"/>
            </w:tcBorders>
            <w:shd w:val="clear" w:color="auto" w:fill="auto"/>
          </w:tcPr>
          <w:p w:rsidR="00AC36CE" w:rsidRPr="00F17BC3" w:rsidRDefault="00AC36CE" w:rsidP="00AC36CE">
            <w:pPr>
              <w:jc w:val="left"/>
              <w:rPr>
                <w:lang w:val="nl-NL"/>
              </w:rPr>
            </w:pPr>
            <w:r>
              <w:rPr>
                <w:lang w:val="nl-NL"/>
              </w:rPr>
              <w:t>Nihil</w:t>
            </w:r>
          </w:p>
        </w:tc>
        <w:tc>
          <w:tcPr>
            <w:tcW w:w="2328" w:type="dxa"/>
            <w:tcBorders>
              <w:bottom w:val="single" w:sz="12" w:space="0" w:color="auto"/>
            </w:tcBorders>
            <w:shd w:val="clear" w:color="auto" w:fill="auto"/>
          </w:tcPr>
          <w:p w:rsidR="00AC36CE" w:rsidRDefault="00AC36CE" w:rsidP="00B32DE3">
            <w:pPr>
              <w:jc w:val="left"/>
              <w:rPr>
                <w:lang w:val="nl-NL"/>
              </w:rPr>
            </w:pPr>
            <w:proofErr w:type="spellStart"/>
            <w:r>
              <w:rPr>
                <w:lang w:val="nl-NL"/>
              </w:rPr>
              <w:t>Kpt.Cdt</w:t>
            </w:r>
            <w:proofErr w:type="spellEnd"/>
            <w:r>
              <w:rPr>
                <w:lang w:val="nl-NL"/>
              </w:rPr>
              <w:t>. Robert Van Praet</w:t>
            </w:r>
          </w:p>
          <w:p w:rsidR="00AC36CE" w:rsidRDefault="00AC36CE" w:rsidP="00B32DE3">
            <w:pPr>
              <w:jc w:val="left"/>
              <w:rPr>
                <w:lang w:val="nl-NL"/>
              </w:rPr>
            </w:pPr>
            <w:r>
              <w:rPr>
                <w:lang w:val="nl-NL"/>
              </w:rPr>
              <w:t>Brandweer Veurne</w:t>
            </w:r>
          </w:p>
          <w:p w:rsidR="00AC36CE" w:rsidRPr="00F17BC3" w:rsidRDefault="00AC36CE" w:rsidP="00B32DE3">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AC36CE" w:rsidRDefault="00AC36CE" w:rsidP="000B36DB">
            <w:pPr>
              <w:jc w:val="left"/>
              <w:rPr>
                <w:lang w:val="nl-NL"/>
              </w:rPr>
            </w:pPr>
            <w:r>
              <w:rPr>
                <w:lang w:val="nl-NL"/>
              </w:rPr>
              <w:t>Verkrijgen van digitale info waterdistributiemaatschappijen.</w:t>
            </w:r>
          </w:p>
          <w:p w:rsidR="00AC36CE" w:rsidRDefault="00AC36CE" w:rsidP="000B36DB">
            <w:pPr>
              <w:jc w:val="left"/>
              <w:rPr>
                <w:lang w:val="nl-NL"/>
              </w:rPr>
            </w:pPr>
          </w:p>
          <w:p w:rsidR="00AC36CE" w:rsidRDefault="00AC36CE" w:rsidP="000B36DB">
            <w:pPr>
              <w:jc w:val="left"/>
              <w:rPr>
                <w:lang w:val="nl-NL"/>
              </w:rPr>
            </w:pPr>
          </w:p>
          <w:p w:rsidR="00AC36CE" w:rsidRDefault="00AC36CE" w:rsidP="000B36DB">
            <w:pPr>
              <w:jc w:val="left"/>
              <w:rPr>
                <w:lang w:val="nl-NL"/>
              </w:rPr>
            </w:pPr>
          </w:p>
          <w:p w:rsidR="00AC36CE" w:rsidRDefault="00AC36CE" w:rsidP="000B36DB">
            <w:pPr>
              <w:jc w:val="left"/>
              <w:rPr>
                <w:lang w:val="nl-NL"/>
              </w:rPr>
            </w:pPr>
          </w:p>
          <w:p w:rsidR="00AC36CE" w:rsidRDefault="00AC36CE" w:rsidP="000B36DB">
            <w:pPr>
              <w:jc w:val="left"/>
              <w:rPr>
                <w:lang w:val="nl-NL"/>
              </w:rPr>
            </w:pPr>
          </w:p>
          <w:p w:rsidR="00AC36CE" w:rsidRDefault="00AC36CE" w:rsidP="000B36DB">
            <w:pPr>
              <w:jc w:val="left"/>
              <w:rPr>
                <w:lang w:val="nl-NL"/>
              </w:rPr>
            </w:pPr>
          </w:p>
          <w:p w:rsidR="007A2271" w:rsidRDefault="007A2271" w:rsidP="000B36DB">
            <w:pPr>
              <w:jc w:val="left"/>
              <w:rPr>
                <w:lang w:val="nl-NL"/>
              </w:rPr>
            </w:pPr>
          </w:p>
          <w:p w:rsidR="007A2271" w:rsidRPr="00F17BC3" w:rsidRDefault="007A2271" w:rsidP="000B36DB">
            <w:pPr>
              <w:jc w:val="left"/>
              <w:rPr>
                <w:lang w:val="nl-NL"/>
              </w:rPr>
            </w:pPr>
          </w:p>
        </w:tc>
      </w:tr>
      <w:tr w:rsidR="00AC36CE" w:rsidRPr="00F17BC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AC36CE" w:rsidRPr="00F17BC3" w:rsidRDefault="00AC36CE" w:rsidP="00B32DE3">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AC36CE" w:rsidRPr="00F17BC3" w:rsidRDefault="00AC36CE" w:rsidP="00B32DE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AC36CE" w:rsidRPr="00F17BC3" w:rsidRDefault="00AC36CE" w:rsidP="00B32DE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AC36CE" w:rsidRDefault="00AC36CE" w:rsidP="00B32DE3">
            <w:pPr>
              <w:jc w:val="center"/>
              <w:rPr>
                <w:b/>
                <w:lang w:val="nl-NL"/>
              </w:rPr>
            </w:pPr>
            <w:r w:rsidRPr="00F17BC3">
              <w:rPr>
                <w:b/>
                <w:lang w:val="nl-NL"/>
              </w:rPr>
              <w:t>Toelichting</w:t>
            </w:r>
          </w:p>
          <w:p w:rsidR="00AC36CE" w:rsidRPr="00F17BC3" w:rsidRDefault="00AC36CE" w:rsidP="00AC36CE">
            <w:pPr>
              <w:rPr>
                <w:b/>
                <w:lang w:val="nl-NL"/>
              </w:rPr>
            </w:pP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AC36CE" w:rsidRPr="00F17BC3" w:rsidRDefault="00AC36CE" w:rsidP="00B32DE3">
            <w:pPr>
              <w:jc w:val="center"/>
              <w:rPr>
                <w:b/>
                <w:lang w:val="nl-NL"/>
              </w:rPr>
            </w:pPr>
            <w:r w:rsidRPr="00F17BC3">
              <w:rPr>
                <w:b/>
                <w:lang w:val="nl-NL"/>
              </w:rPr>
              <w:t>Toekomstige maatregelen</w:t>
            </w:r>
          </w:p>
        </w:tc>
      </w:tr>
      <w:tr w:rsidR="00AC36CE" w:rsidRPr="00F20D78" w:rsidTr="00B32DE3">
        <w:trPr>
          <w:trHeight w:val="1176"/>
        </w:trPr>
        <w:tc>
          <w:tcPr>
            <w:tcW w:w="746" w:type="dxa"/>
            <w:vMerge/>
            <w:tcBorders>
              <w:left w:val="single" w:sz="12" w:space="0" w:color="auto"/>
              <w:bottom w:val="single" w:sz="12" w:space="0" w:color="auto"/>
              <w:right w:val="single" w:sz="4" w:space="0" w:color="auto"/>
            </w:tcBorders>
            <w:shd w:val="clear" w:color="auto" w:fill="auto"/>
          </w:tcPr>
          <w:p w:rsidR="00AC36CE" w:rsidRPr="00F20D78" w:rsidRDefault="00AC36CE" w:rsidP="00B32DE3">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AC36CE" w:rsidRPr="00F20D78" w:rsidRDefault="00AC36CE" w:rsidP="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AC36CE" w:rsidRPr="00F20D78" w:rsidRDefault="00AC36CE" w:rsidP="00AC36CE">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AC36CE" w:rsidRDefault="00AC36CE" w:rsidP="00AC36CE">
            <w:pPr>
              <w:jc w:val="left"/>
              <w:rPr>
                <w:lang w:val="nl-NL"/>
              </w:rPr>
            </w:pPr>
            <w:r>
              <w:rPr>
                <w:lang w:val="nl-NL"/>
              </w:rPr>
              <w:t>De Watergroep heeft de x- en y coördinaten</w:t>
            </w:r>
            <w:r w:rsidR="008A39CF">
              <w:rPr>
                <w:lang w:val="nl-NL"/>
              </w:rPr>
              <w:t xml:space="preserve"> van alle hydranten op</w:t>
            </w:r>
            <w:r w:rsidR="00935795">
              <w:rPr>
                <w:lang w:val="nl-NL"/>
              </w:rPr>
              <w:t xml:space="preserve"> het grondgebied van zone Westhoek</w:t>
            </w:r>
            <w:r>
              <w:rPr>
                <w:lang w:val="nl-NL"/>
              </w:rPr>
              <w:t xml:space="preserve"> bezorgd. Zij kunnen echter geen gedigitaliseerde kaarten</w:t>
            </w:r>
            <w:r w:rsidR="00363CE8">
              <w:rPr>
                <w:lang w:val="nl-NL"/>
              </w:rPr>
              <w:t xml:space="preserve"> aan onze zone</w:t>
            </w:r>
            <w:r>
              <w:rPr>
                <w:lang w:val="nl-NL"/>
              </w:rPr>
              <w:t xml:space="preserve"> bezorgen. Elk korps van elke gemeente beschikt echter wel over de mogelijkheid om op zijn/haar grondgebied de digitale kaart van het waterdistributienet te raadplegen (</w:t>
            </w:r>
            <w:proofErr w:type="spellStart"/>
            <w:r>
              <w:rPr>
                <w:lang w:val="nl-NL"/>
              </w:rPr>
              <w:t>extranet</w:t>
            </w:r>
            <w:proofErr w:type="spellEnd"/>
            <w:r>
              <w:rPr>
                <w:lang w:val="nl-NL"/>
              </w:rPr>
              <w:t xml:space="preserve"> van de gemeentelijke server).</w:t>
            </w:r>
            <w:r w:rsidR="00935795">
              <w:rPr>
                <w:lang w:val="nl-NL"/>
              </w:rPr>
              <w:t xml:space="preserve"> Een vreemd brandweerkorps krijgt echter geen toegang tot de server van een andere gemeente, zodat hier geen mogelijkheid bestaat om hierop in te loggen. De brandweerkorpsen van de gemeenten die aangesloten zijn bij de IWVA kunnen dat echter wel omdat zij rechtstreeks met een paswoord kunnen inloggen op de website van de watermaatschappij.</w:t>
            </w:r>
          </w:p>
          <w:p w:rsidR="008A39CF" w:rsidRDefault="008A39CF" w:rsidP="00AC36CE">
            <w:pPr>
              <w:jc w:val="left"/>
              <w:rPr>
                <w:lang w:val="nl-NL"/>
              </w:rPr>
            </w:pPr>
            <w:r>
              <w:rPr>
                <w:lang w:val="nl-NL"/>
              </w:rPr>
              <w:t>-Via AGIV kunnen de hydranten</w:t>
            </w:r>
            <w:r w:rsidR="009720AE">
              <w:rPr>
                <w:lang w:val="nl-NL"/>
              </w:rPr>
              <w:t xml:space="preserve"> op het grondgebied van zone Westhoek</w:t>
            </w:r>
            <w:r>
              <w:rPr>
                <w:lang w:val="nl-NL"/>
              </w:rPr>
              <w:t xml:space="preserve"> in kaart gebracht worden</w:t>
            </w:r>
            <w:r w:rsidR="009720AE">
              <w:rPr>
                <w:lang w:val="nl-NL"/>
              </w:rPr>
              <w:t>. Via dit medium kan bovendien nog andere bijkomende relevante informatie verkregen worden.</w:t>
            </w:r>
          </w:p>
          <w:p w:rsidR="009720AE" w:rsidRDefault="009720AE" w:rsidP="00AC36CE">
            <w:pPr>
              <w:jc w:val="left"/>
              <w:rPr>
                <w:lang w:val="nl-NL"/>
              </w:rPr>
            </w:pPr>
            <w:r>
              <w:rPr>
                <w:lang w:val="nl-NL"/>
              </w:rPr>
              <w:t xml:space="preserve">-Ook </w:t>
            </w:r>
            <w:proofErr w:type="spellStart"/>
            <w:r>
              <w:rPr>
                <w:lang w:val="nl-NL"/>
              </w:rPr>
              <w:t>Eandis</w:t>
            </w:r>
            <w:proofErr w:type="spellEnd"/>
            <w:r>
              <w:rPr>
                <w:lang w:val="nl-NL"/>
              </w:rPr>
              <w:t xml:space="preserve"> bezorgt nu jaarlijks en specifiek voor de brandweerdiensten een geactualiseerde CD met een overzichtskaart van de voornaamste aardgasdistributienetten op het grondgebied van elke gemeente/stad (dienstbasiskaart@eandis.be). De transportnetten van </w:t>
            </w:r>
            <w:proofErr w:type="spellStart"/>
            <w:r>
              <w:rPr>
                <w:lang w:val="nl-NL"/>
              </w:rPr>
              <w:t>Fluxys</w:t>
            </w:r>
            <w:proofErr w:type="spellEnd"/>
            <w:r>
              <w:rPr>
                <w:lang w:val="nl-NL"/>
              </w:rPr>
              <w:t xml:space="preserve"> zijn hierop niet vermeld. </w:t>
            </w:r>
            <w:proofErr w:type="spellStart"/>
            <w:r>
              <w:rPr>
                <w:lang w:val="nl-NL"/>
              </w:rPr>
              <w:t>Eandis</w:t>
            </w:r>
            <w:proofErr w:type="spellEnd"/>
            <w:r>
              <w:rPr>
                <w:lang w:val="nl-NL"/>
              </w:rPr>
              <w:t xml:space="preserve"> onderzoekt momenteel de mogelijkheid om de liggingsplannen in pdf-bestand onder een andere vorm beschikbaar te stellen en in de toekomst GEOTIF-plannen aan te bieden,  die in het GIS-systeem kunnen geïntegreerd worden.</w:t>
            </w:r>
          </w:p>
          <w:p w:rsidR="00AC36CE" w:rsidRPr="00F20D78" w:rsidRDefault="00AC36CE" w:rsidP="00935795">
            <w:pPr>
              <w:rPr>
                <w:lang w:val="nl-NL"/>
              </w:rPr>
            </w:pPr>
          </w:p>
        </w:tc>
        <w:tc>
          <w:tcPr>
            <w:tcW w:w="3775" w:type="dxa"/>
            <w:tcBorders>
              <w:top w:val="single" w:sz="4" w:space="0" w:color="auto"/>
              <w:left w:val="single" w:sz="4" w:space="0" w:color="auto"/>
              <w:bottom w:val="single" w:sz="12" w:space="0" w:color="auto"/>
              <w:right w:val="single" w:sz="12" w:space="0" w:color="auto"/>
            </w:tcBorders>
          </w:tcPr>
          <w:p w:rsidR="00AC36CE" w:rsidRPr="00F20D78" w:rsidRDefault="008A39CF" w:rsidP="00935795">
            <w:pPr>
              <w:jc w:val="left"/>
              <w:rPr>
                <w:lang w:val="nl-NL"/>
              </w:rPr>
            </w:pPr>
            <w:r>
              <w:rPr>
                <w:lang w:val="nl-NL"/>
              </w:rPr>
              <w:t xml:space="preserve">-Mogelijkheid onderzoeken om info via </w:t>
            </w:r>
            <w:proofErr w:type="spellStart"/>
            <w:r>
              <w:rPr>
                <w:lang w:val="nl-NL"/>
              </w:rPr>
              <w:t>tablets</w:t>
            </w:r>
            <w:proofErr w:type="spellEnd"/>
            <w:r>
              <w:rPr>
                <w:lang w:val="nl-NL"/>
              </w:rPr>
              <w:t xml:space="preserve"> op interventies te raadplegen.</w:t>
            </w:r>
          </w:p>
        </w:tc>
      </w:tr>
    </w:tbl>
    <w:p w:rsidR="00E043F9" w:rsidRDefault="00E043F9" w:rsidP="00E043F9">
      <w:pPr>
        <w:rPr>
          <w:lang w:val="nl-NL"/>
        </w:rPr>
      </w:pPr>
    </w:p>
    <w:p w:rsidR="00935795" w:rsidRDefault="00935795" w:rsidP="00E043F9">
      <w:pPr>
        <w:rPr>
          <w:b/>
          <w:u w:val="single"/>
          <w:lang w:val="nl-NL"/>
        </w:rPr>
      </w:pPr>
    </w:p>
    <w:p w:rsidR="00935795" w:rsidRDefault="00935795" w:rsidP="00E043F9">
      <w:pPr>
        <w:rPr>
          <w:b/>
          <w:u w:val="single"/>
          <w:lang w:val="nl-NL"/>
        </w:rPr>
      </w:pPr>
    </w:p>
    <w:p w:rsidR="00E043F9" w:rsidRDefault="00E043F9" w:rsidP="00E043F9">
      <w:pPr>
        <w:rPr>
          <w:b/>
          <w:u w:val="single"/>
          <w:lang w:val="nl-NL"/>
        </w:rPr>
      </w:pPr>
    </w:p>
    <w:p w:rsidR="00E043F9" w:rsidRDefault="00E043F9" w:rsidP="00E043F9">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E043F9" w:rsidRPr="00F20D78" w:rsidTr="00B32DE3">
        <w:trPr>
          <w:trHeight w:val="507"/>
          <w:hidden/>
        </w:trPr>
        <w:tc>
          <w:tcPr>
            <w:tcW w:w="746" w:type="dxa"/>
            <w:tcBorders>
              <w:bottom w:val="single" w:sz="4" w:space="0" w:color="auto"/>
            </w:tcBorders>
            <w:shd w:val="clear" w:color="auto" w:fill="auto"/>
          </w:tcPr>
          <w:p w:rsidR="00E043F9" w:rsidRPr="00FF4115" w:rsidRDefault="00E043F9" w:rsidP="00B32DE3">
            <w:pPr>
              <w:pStyle w:val="Lijstalinea"/>
              <w:numPr>
                <w:ilvl w:val="0"/>
                <w:numId w:val="13"/>
              </w:numPr>
              <w:spacing w:after="0" w:line="240" w:lineRule="auto"/>
              <w:rPr>
                <w:b/>
                <w:vanish/>
                <w:sz w:val="32"/>
                <w:lang w:val="nl-NL"/>
              </w:rPr>
            </w:pPr>
          </w:p>
          <w:p w:rsidR="00E043F9" w:rsidRPr="009562B7" w:rsidRDefault="00E043F9" w:rsidP="007A2271">
            <w:pPr>
              <w:spacing w:after="0" w:line="240" w:lineRule="auto"/>
              <w:jc w:val="left"/>
              <w:rPr>
                <w:b/>
                <w:sz w:val="22"/>
                <w:szCs w:val="22"/>
                <w:lang w:val="nl-NL"/>
              </w:rPr>
            </w:pPr>
            <w:r>
              <w:rPr>
                <w:b/>
                <w:sz w:val="22"/>
                <w:szCs w:val="22"/>
                <w:lang w:val="nl-NL"/>
              </w:rPr>
              <w:t>1.1</w:t>
            </w:r>
            <w:r w:rsidR="007A2271">
              <w:rPr>
                <w:b/>
                <w:sz w:val="22"/>
                <w:szCs w:val="22"/>
                <w:lang w:val="nl-NL"/>
              </w:rPr>
              <w:t>1</w:t>
            </w:r>
          </w:p>
        </w:tc>
        <w:tc>
          <w:tcPr>
            <w:tcW w:w="3472" w:type="dxa"/>
            <w:gridSpan w:val="2"/>
            <w:shd w:val="clear" w:color="auto" w:fill="000000"/>
          </w:tcPr>
          <w:p w:rsidR="00E043F9" w:rsidRPr="00F20D78" w:rsidRDefault="00E043F9" w:rsidP="00B32DE3">
            <w:pPr>
              <w:jc w:val="center"/>
              <w:rPr>
                <w:b/>
                <w:color w:val="FFFFFF"/>
                <w:lang w:val="nl-NL"/>
              </w:rPr>
            </w:pPr>
            <w:r w:rsidRPr="00F20D78">
              <w:rPr>
                <w:b/>
                <w:color w:val="FFFFFF"/>
                <w:lang w:val="nl-NL"/>
              </w:rPr>
              <w:t>Actie</w:t>
            </w:r>
          </w:p>
        </w:tc>
        <w:tc>
          <w:tcPr>
            <w:tcW w:w="9653" w:type="dxa"/>
            <w:gridSpan w:val="3"/>
            <w:shd w:val="clear" w:color="auto" w:fill="000000"/>
          </w:tcPr>
          <w:p w:rsidR="00E043F9" w:rsidRPr="00F20D78" w:rsidRDefault="00E043F9" w:rsidP="00B32DE3">
            <w:pPr>
              <w:jc w:val="center"/>
              <w:rPr>
                <w:b/>
                <w:color w:val="FFFFFF"/>
                <w:lang w:val="nl-NL"/>
              </w:rPr>
            </w:pPr>
            <w:r w:rsidRPr="00F20D78">
              <w:rPr>
                <w:b/>
                <w:color w:val="FFFFFF"/>
                <w:lang w:val="nl-NL"/>
              </w:rPr>
              <w:t>Toelichting</w:t>
            </w:r>
          </w:p>
          <w:p w:rsidR="00E043F9" w:rsidRPr="00F20D78" w:rsidRDefault="00E043F9" w:rsidP="00B32DE3">
            <w:pPr>
              <w:jc w:val="center"/>
              <w:rPr>
                <w:b/>
                <w:color w:val="FFFFFF"/>
                <w:lang w:val="nl-NL"/>
              </w:rPr>
            </w:pPr>
          </w:p>
        </w:tc>
      </w:tr>
      <w:tr w:rsidR="00E043F9" w:rsidRPr="00F20D78" w:rsidTr="00B32DE3">
        <w:trPr>
          <w:trHeight w:val="1165"/>
        </w:trPr>
        <w:tc>
          <w:tcPr>
            <w:tcW w:w="746" w:type="dxa"/>
            <w:tcBorders>
              <w:left w:val="nil"/>
              <w:bottom w:val="single" w:sz="12" w:space="0" w:color="auto"/>
            </w:tcBorders>
            <w:shd w:val="clear" w:color="auto" w:fill="auto"/>
          </w:tcPr>
          <w:p w:rsidR="00E043F9" w:rsidRPr="00F20D78" w:rsidRDefault="00E043F9" w:rsidP="00B32DE3">
            <w:pPr>
              <w:rPr>
                <w:lang w:val="nl-NL"/>
              </w:rPr>
            </w:pPr>
          </w:p>
        </w:tc>
        <w:tc>
          <w:tcPr>
            <w:tcW w:w="3472" w:type="dxa"/>
            <w:gridSpan w:val="2"/>
            <w:tcBorders>
              <w:bottom w:val="single" w:sz="12" w:space="0" w:color="auto"/>
            </w:tcBorders>
          </w:tcPr>
          <w:p w:rsidR="00E043F9" w:rsidRPr="00F20D78" w:rsidRDefault="00C42D31" w:rsidP="00C42D31">
            <w:pPr>
              <w:jc w:val="left"/>
              <w:rPr>
                <w:lang w:val="nl-NL"/>
              </w:rPr>
            </w:pPr>
            <w:r>
              <w:rPr>
                <w:lang w:val="nl-NL"/>
              </w:rPr>
              <w:t>Goede verspreiding nagaan.</w:t>
            </w:r>
          </w:p>
        </w:tc>
        <w:tc>
          <w:tcPr>
            <w:tcW w:w="9653" w:type="dxa"/>
            <w:gridSpan w:val="3"/>
            <w:tcBorders>
              <w:bottom w:val="single" w:sz="12" w:space="0" w:color="auto"/>
            </w:tcBorders>
          </w:tcPr>
          <w:p w:rsidR="00E043F9" w:rsidRDefault="002911D4" w:rsidP="002911D4">
            <w:pPr>
              <w:jc w:val="left"/>
              <w:rPr>
                <w:lang w:val="nl-NL"/>
              </w:rPr>
            </w:pPr>
            <w:r>
              <w:rPr>
                <w:lang w:val="nl-NL"/>
              </w:rPr>
              <w:t>Vooral in landelijk gebied moeten de hydranten op regelmatige afstanden en in voldoende aantal geplaatst worden.</w:t>
            </w:r>
          </w:p>
          <w:p w:rsidR="002911D4" w:rsidRPr="00F20D78" w:rsidRDefault="002911D4" w:rsidP="002911D4">
            <w:pPr>
              <w:jc w:val="left"/>
              <w:rPr>
                <w:lang w:val="nl-NL"/>
              </w:rPr>
            </w:pPr>
            <w:r>
              <w:rPr>
                <w:lang w:val="nl-NL"/>
              </w:rPr>
              <w:t>Aan de gemeentebesturen van onze zone wordt gevraagd om via een protocolovereenkomst de brandweerdiensten systematisch uit te nodigen op de coördinatievergaderingen bij belangrijke wegenwerken, evenals op de vergaderingen van de lokale verkeerscommissies.</w:t>
            </w:r>
          </w:p>
        </w:tc>
      </w:tr>
      <w:tr w:rsidR="00E043F9" w:rsidRPr="00F17BC3" w:rsidTr="00B32DE3">
        <w:trPr>
          <w:trHeight w:val="507"/>
        </w:trPr>
        <w:tc>
          <w:tcPr>
            <w:tcW w:w="746" w:type="dxa"/>
            <w:vMerge w:val="restart"/>
            <w:tcBorders>
              <w:top w:val="single" w:sz="12" w:space="0" w:color="auto"/>
              <w:left w:val="single" w:sz="12" w:space="0" w:color="auto"/>
            </w:tcBorders>
            <w:shd w:val="clear" w:color="auto" w:fill="auto"/>
            <w:textDirection w:val="btLr"/>
          </w:tcPr>
          <w:p w:rsidR="00E043F9" w:rsidRPr="00F17BC3" w:rsidRDefault="00E043F9" w:rsidP="00B32DE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Timing</w:t>
            </w:r>
          </w:p>
        </w:tc>
        <w:tc>
          <w:tcPr>
            <w:tcW w:w="1642"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Budget</w:t>
            </w:r>
          </w:p>
        </w:tc>
        <w:tc>
          <w:tcPr>
            <w:tcW w:w="2328" w:type="dxa"/>
            <w:tcBorders>
              <w:top w:val="single" w:sz="12" w:space="0" w:color="auto"/>
            </w:tcBorders>
            <w:shd w:val="clear" w:color="auto" w:fill="auto"/>
          </w:tcPr>
          <w:p w:rsidR="00E043F9" w:rsidRPr="00F17BC3" w:rsidRDefault="00E043F9" w:rsidP="00B32DE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E043F9" w:rsidRPr="00F17BC3" w:rsidRDefault="00E043F9" w:rsidP="00B32DE3">
            <w:pPr>
              <w:jc w:val="center"/>
              <w:rPr>
                <w:lang w:val="nl-NL"/>
              </w:rPr>
            </w:pPr>
            <w:r w:rsidRPr="00F17BC3">
              <w:rPr>
                <w:b/>
                <w:lang w:val="nl-NL"/>
              </w:rPr>
              <w:t>Kritische succesfactoren</w:t>
            </w:r>
          </w:p>
        </w:tc>
      </w:tr>
      <w:tr w:rsidR="00E043F9" w:rsidRPr="00F20D78" w:rsidTr="00B32DE3">
        <w:trPr>
          <w:trHeight w:val="1291"/>
        </w:trPr>
        <w:tc>
          <w:tcPr>
            <w:tcW w:w="746" w:type="dxa"/>
            <w:vMerge/>
            <w:tcBorders>
              <w:left w:val="single" w:sz="12" w:space="0" w:color="auto"/>
              <w:bottom w:val="single" w:sz="12" w:space="0" w:color="auto"/>
            </w:tcBorders>
            <w:shd w:val="clear" w:color="auto" w:fill="auto"/>
          </w:tcPr>
          <w:p w:rsidR="00E043F9" w:rsidRPr="00F17BC3" w:rsidRDefault="00E043F9" w:rsidP="00B32DE3">
            <w:pPr>
              <w:rPr>
                <w:b/>
                <w:lang w:val="nl-NL"/>
              </w:rPr>
            </w:pPr>
          </w:p>
        </w:tc>
        <w:tc>
          <w:tcPr>
            <w:tcW w:w="1830" w:type="dxa"/>
            <w:tcBorders>
              <w:bottom w:val="single" w:sz="12" w:space="0" w:color="auto"/>
            </w:tcBorders>
            <w:shd w:val="clear" w:color="auto" w:fill="auto"/>
          </w:tcPr>
          <w:p w:rsidR="00E043F9" w:rsidRPr="00F17BC3" w:rsidRDefault="00C42D31" w:rsidP="00C42D31">
            <w:pPr>
              <w:jc w:val="left"/>
              <w:rPr>
                <w:lang w:val="nl-NL"/>
              </w:rPr>
            </w:pPr>
            <w:r>
              <w:rPr>
                <w:lang w:val="nl-NL"/>
              </w:rPr>
              <w:t>Continu</w:t>
            </w:r>
          </w:p>
        </w:tc>
        <w:tc>
          <w:tcPr>
            <w:tcW w:w="1642" w:type="dxa"/>
            <w:tcBorders>
              <w:bottom w:val="single" w:sz="12" w:space="0" w:color="auto"/>
            </w:tcBorders>
            <w:shd w:val="clear" w:color="auto" w:fill="auto"/>
          </w:tcPr>
          <w:p w:rsidR="00E043F9" w:rsidRPr="00F17BC3" w:rsidRDefault="002911D4" w:rsidP="002911D4">
            <w:pPr>
              <w:jc w:val="left"/>
              <w:rPr>
                <w:lang w:val="nl-NL"/>
              </w:rPr>
            </w:pPr>
            <w:r>
              <w:rPr>
                <w:lang w:val="nl-NL"/>
              </w:rPr>
              <w:t>Nihil</w:t>
            </w:r>
          </w:p>
        </w:tc>
        <w:tc>
          <w:tcPr>
            <w:tcW w:w="2328" w:type="dxa"/>
            <w:tcBorders>
              <w:bottom w:val="single" w:sz="12" w:space="0" w:color="auto"/>
            </w:tcBorders>
            <w:shd w:val="clear" w:color="auto" w:fill="auto"/>
          </w:tcPr>
          <w:p w:rsidR="002911D4" w:rsidRDefault="002911D4" w:rsidP="002911D4">
            <w:pPr>
              <w:jc w:val="left"/>
              <w:rPr>
                <w:lang w:val="nl-NL"/>
              </w:rPr>
            </w:pPr>
            <w:proofErr w:type="spellStart"/>
            <w:r>
              <w:rPr>
                <w:lang w:val="nl-NL"/>
              </w:rPr>
              <w:t>Kpt.Cdt</w:t>
            </w:r>
            <w:proofErr w:type="spellEnd"/>
            <w:r>
              <w:rPr>
                <w:lang w:val="nl-NL"/>
              </w:rPr>
              <w:t>. Robert Van Praet</w:t>
            </w:r>
          </w:p>
          <w:p w:rsidR="002911D4" w:rsidRDefault="002911D4" w:rsidP="002911D4">
            <w:pPr>
              <w:jc w:val="left"/>
              <w:rPr>
                <w:lang w:val="nl-NL"/>
              </w:rPr>
            </w:pPr>
            <w:r>
              <w:rPr>
                <w:lang w:val="nl-NL"/>
              </w:rPr>
              <w:t>Brandweer Veurne</w:t>
            </w:r>
          </w:p>
          <w:p w:rsidR="00E043F9" w:rsidRPr="00F17BC3" w:rsidRDefault="002911D4" w:rsidP="002911D4">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E043F9" w:rsidRPr="00F17BC3" w:rsidRDefault="00C42D31" w:rsidP="00C42D31">
            <w:pPr>
              <w:jc w:val="left"/>
              <w:rPr>
                <w:lang w:val="nl-NL"/>
              </w:rPr>
            </w:pPr>
            <w:r>
              <w:rPr>
                <w:lang w:val="nl-NL"/>
              </w:rPr>
              <w:t>Tijdsdruk.</w:t>
            </w:r>
          </w:p>
        </w:tc>
      </w:tr>
      <w:tr w:rsidR="00E043F9" w:rsidRPr="00F17BC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E043F9" w:rsidRPr="00F17BC3" w:rsidRDefault="00E043F9" w:rsidP="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E043F9" w:rsidRPr="00F17BC3" w:rsidRDefault="00E043F9" w:rsidP="00B32DE3">
            <w:pPr>
              <w:jc w:val="center"/>
              <w:rPr>
                <w:b/>
                <w:lang w:val="nl-NL"/>
              </w:rPr>
            </w:pPr>
            <w:r w:rsidRPr="00F17BC3">
              <w:rPr>
                <w:b/>
                <w:lang w:val="nl-NL"/>
              </w:rPr>
              <w:t>Toekomstige maatregelen</w:t>
            </w:r>
          </w:p>
        </w:tc>
      </w:tr>
      <w:tr w:rsidR="00E043F9" w:rsidRPr="00F20D78" w:rsidTr="00B32DE3">
        <w:trPr>
          <w:trHeight w:val="1176"/>
        </w:trPr>
        <w:tc>
          <w:tcPr>
            <w:tcW w:w="746" w:type="dxa"/>
            <w:vMerge/>
            <w:tcBorders>
              <w:left w:val="single" w:sz="12" w:space="0" w:color="auto"/>
              <w:bottom w:val="single" w:sz="12" w:space="0" w:color="auto"/>
              <w:right w:val="single" w:sz="4" w:space="0" w:color="auto"/>
            </w:tcBorders>
            <w:shd w:val="clear" w:color="auto" w:fill="auto"/>
          </w:tcPr>
          <w:p w:rsidR="00E043F9" w:rsidRPr="00F20D78" w:rsidRDefault="00E043F9" w:rsidP="00B32DE3">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E043F9" w:rsidRPr="00F20D78" w:rsidRDefault="00E043F9" w:rsidP="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E043F9" w:rsidRPr="00F20D78" w:rsidRDefault="002911D4" w:rsidP="002911D4">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2911D4" w:rsidRDefault="002911D4" w:rsidP="002911D4">
            <w:pPr>
              <w:rPr>
                <w:lang w:val="nl-NL"/>
              </w:rPr>
            </w:pPr>
            <w:r>
              <w:rPr>
                <w:lang w:val="nl-NL"/>
              </w:rPr>
              <w:t>Zie goedgekeurde intentieverklaring van de gemeentebesturen in de PZ-Raad van 19/12/2013.</w:t>
            </w:r>
          </w:p>
          <w:p w:rsidR="00E043F9" w:rsidRPr="00F20D78" w:rsidRDefault="002911D4" w:rsidP="002911D4">
            <w:pPr>
              <w:jc w:val="left"/>
              <w:rPr>
                <w:lang w:val="nl-NL"/>
              </w:rPr>
            </w:pPr>
            <w:r>
              <w:rPr>
                <w:lang w:val="nl-NL"/>
              </w:rPr>
              <w:t xml:space="preserve"> </w:t>
            </w:r>
          </w:p>
        </w:tc>
        <w:tc>
          <w:tcPr>
            <w:tcW w:w="3775" w:type="dxa"/>
            <w:tcBorders>
              <w:top w:val="single" w:sz="4" w:space="0" w:color="auto"/>
              <w:left w:val="single" w:sz="4" w:space="0" w:color="auto"/>
              <w:bottom w:val="single" w:sz="12" w:space="0" w:color="auto"/>
              <w:right w:val="single" w:sz="12" w:space="0" w:color="auto"/>
            </w:tcBorders>
          </w:tcPr>
          <w:p w:rsidR="00E043F9" w:rsidRPr="00F20D78" w:rsidRDefault="00E043F9" w:rsidP="00B32DE3">
            <w:pPr>
              <w:jc w:val="center"/>
              <w:rPr>
                <w:lang w:val="nl-NL"/>
              </w:rPr>
            </w:pPr>
          </w:p>
        </w:tc>
      </w:tr>
    </w:tbl>
    <w:p w:rsidR="00E043F9" w:rsidRDefault="00E043F9" w:rsidP="00E043F9">
      <w:pPr>
        <w:rPr>
          <w:lang w:val="nl-NL"/>
        </w:rPr>
      </w:pPr>
    </w:p>
    <w:p w:rsidR="00C936E9" w:rsidRDefault="00C936E9" w:rsidP="00C936E9">
      <w:pPr>
        <w:rPr>
          <w:b/>
          <w:u w:val="single"/>
          <w:lang w:val="nl-NL"/>
        </w:rPr>
      </w:pPr>
    </w:p>
    <w:p w:rsidR="00C936E9" w:rsidRDefault="00C936E9" w:rsidP="00C936E9">
      <w:pPr>
        <w:rPr>
          <w:b/>
          <w:u w:val="single"/>
          <w:lang w:val="nl-NL"/>
        </w:rPr>
      </w:pPr>
    </w:p>
    <w:p w:rsidR="00C936E9" w:rsidRDefault="00C936E9" w:rsidP="00C936E9">
      <w:pPr>
        <w:rPr>
          <w:b/>
          <w:u w:val="single"/>
          <w:lang w:val="nl-NL"/>
        </w:rPr>
      </w:pPr>
    </w:p>
    <w:p w:rsidR="00C936E9" w:rsidRDefault="00C936E9" w:rsidP="00C936E9">
      <w:pPr>
        <w:rPr>
          <w:b/>
          <w:u w:val="single"/>
          <w:lang w:val="nl-NL"/>
        </w:rPr>
      </w:pPr>
    </w:p>
    <w:p w:rsidR="00E043F9" w:rsidRDefault="00E043F9" w:rsidP="00E043F9">
      <w:pPr>
        <w:rPr>
          <w:b/>
          <w:u w:val="single"/>
          <w:lang w:val="nl-NL"/>
        </w:rPr>
      </w:pPr>
    </w:p>
    <w:p w:rsidR="00E043F9" w:rsidRDefault="00E043F9" w:rsidP="00E043F9">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E043F9" w:rsidRPr="00F20D78" w:rsidTr="00B32DE3">
        <w:trPr>
          <w:trHeight w:val="507"/>
          <w:hidden/>
        </w:trPr>
        <w:tc>
          <w:tcPr>
            <w:tcW w:w="746" w:type="dxa"/>
            <w:tcBorders>
              <w:bottom w:val="single" w:sz="4" w:space="0" w:color="auto"/>
            </w:tcBorders>
            <w:shd w:val="clear" w:color="auto" w:fill="auto"/>
          </w:tcPr>
          <w:p w:rsidR="00E043F9" w:rsidRPr="00FF4115" w:rsidRDefault="00E043F9" w:rsidP="00B32DE3">
            <w:pPr>
              <w:pStyle w:val="Lijstalinea"/>
              <w:numPr>
                <w:ilvl w:val="0"/>
                <w:numId w:val="13"/>
              </w:numPr>
              <w:spacing w:after="0" w:line="240" w:lineRule="auto"/>
              <w:rPr>
                <w:b/>
                <w:vanish/>
                <w:sz w:val="32"/>
                <w:lang w:val="nl-NL"/>
              </w:rPr>
            </w:pPr>
          </w:p>
          <w:p w:rsidR="00E043F9" w:rsidRPr="009562B7" w:rsidRDefault="00E043F9" w:rsidP="007A2271">
            <w:pPr>
              <w:spacing w:after="0" w:line="240" w:lineRule="auto"/>
              <w:jc w:val="left"/>
              <w:rPr>
                <w:b/>
                <w:sz w:val="22"/>
                <w:szCs w:val="22"/>
                <w:lang w:val="nl-NL"/>
              </w:rPr>
            </w:pPr>
            <w:r>
              <w:rPr>
                <w:b/>
                <w:sz w:val="22"/>
                <w:szCs w:val="22"/>
                <w:lang w:val="nl-NL"/>
              </w:rPr>
              <w:t>1.1</w:t>
            </w:r>
            <w:r w:rsidR="007A2271">
              <w:rPr>
                <w:b/>
                <w:sz w:val="22"/>
                <w:szCs w:val="22"/>
                <w:lang w:val="nl-NL"/>
              </w:rPr>
              <w:t>2</w:t>
            </w:r>
          </w:p>
        </w:tc>
        <w:tc>
          <w:tcPr>
            <w:tcW w:w="3472" w:type="dxa"/>
            <w:gridSpan w:val="2"/>
            <w:shd w:val="clear" w:color="auto" w:fill="000000"/>
          </w:tcPr>
          <w:p w:rsidR="00E043F9" w:rsidRPr="00F20D78" w:rsidRDefault="00E043F9" w:rsidP="00B32DE3">
            <w:pPr>
              <w:jc w:val="center"/>
              <w:rPr>
                <w:b/>
                <w:color w:val="FFFFFF"/>
                <w:lang w:val="nl-NL"/>
              </w:rPr>
            </w:pPr>
            <w:r w:rsidRPr="00F20D78">
              <w:rPr>
                <w:b/>
                <w:color w:val="FFFFFF"/>
                <w:lang w:val="nl-NL"/>
              </w:rPr>
              <w:t>Actie</w:t>
            </w:r>
          </w:p>
        </w:tc>
        <w:tc>
          <w:tcPr>
            <w:tcW w:w="9653" w:type="dxa"/>
            <w:gridSpan w:val="3"/>
            <w:shd w:val="clear" w:color="auto" w:fill="000000"/>
          </w:tcPr>
          <w:p w:rsidR="00E043F9" w:rsidRPr="00F20D78" w:rsidRDefault="00E043F9" w:rsidP="00B32DE3">
            <w:pPr>
              <w:jc w:val="center"/>
              <w:rPr>
                <w:b/>
                <w:color w:val="FFFFFF"/>
                <w:lang w:val="nl-NL"/>
              </w:rPr>
            </w:pPr>
            <w:r w:rsidRPr="00F20D78">
              <w:rPr>
                <w:b/>
                <w:color w:val="FFFFFF"/>
                <w:lang w:val="nl-NL"/>
              </w:rPr>
              <w:t>Toelichting</w:t>
            </w:r>
          </w:p>
          <w:p w:rsidR="00E043F9" w:rsidRPr="00F20D78" w:rsidRDefault="00E043F9" w:rsidP="00B32DE3">
            <w:pPr>
              <w:jc w:val="center"/>
              <w:rPr>
                <w:b/>
                <w:color w:val="FFFFFF"/>
                <w:lang w:val="nl-NL"/>
              </w:rPr>
            </w:pPr>
          </w:p>
        </w:tc>
      </w:tr>
      <w:tr w:rsidR="00E043F9" w:rsidRPr="00F20D78" w:rsidTr="00B32DE3">
        <w:trPr>
          <w:trHeight w:val="1165"/>
        </w:trPr>
        <w:tc>
          <w:tcPr>
            <w:tcW w:w="746" w:type="dxa"/>
            <w:tcBorders>
              <w:left w:val="nil"/>
              <w:bottom w:val="single" w:sz="12" w:space="0" w:color="auto"/>
            </w:tcBorders>
            <w:shd w:val="clear" w:color="auto" w:fill="auto"/>
          </w:tcPr>
          <w:p w:rsidR="00E043F9" w:rsidRPr="00F20D78" w:rsidRDefault="00E043F9" w:rsidP="00B32DE3">
            <w:pPr>
              <w:rPr>
                <w:lang w:val="nl-NL"/>
              </w:rPr>
            </w:pPr>
          </w:p>
        </w:tc>
        <w:tc>
          <w:tcPr>
            <w:tcW w:w="3472" w:type="dxa"/>
            <w:gridSpan w:val="2"/>
            <w:tcBorders>
              <w:bottom w:val="single" w:sz="12" w:space="0" w:color="auto"/>
            </w:tcBorders>
          </w:tcPr>
          <w:p w:rsidR="00E043F9" w:rsidRPr="00F20D78" w:rsidRDefault="00C42D31" w:rsidP="00C42D31">
            <w:pPr>
              <w:jc w:val="left"/>
              <w:rPr>
                <w:lang w:val="nl-NL"/>
              </w:rPr>
            </w:pPr>
            <w:r>
              <w:rPr>
                <w:lang w:val="nl-NL"/>
              </w:rPr>
              <w:t>Grensoverschrijdende contacten leggen.</w:t>
            </w:r>
          </w:p>
        </w:tc>
        <w:tc>
          <w:tcPr>
            <w:tcW w:w="9653" w:type="dxa"/>
            <w:gridSpan w:val="3"/>
            <w:tcBorders>
              <w:bottom w:val="single" w:sz="12" w:space="0" w:color="auto"/>
            </w:tcBorders>
          </w:tcPr>
          <w:p w:rsidR="00E043F9" w:rsidRPr="00F20D78" w:rsidRDefault="002911D4" w:rsidP="002911D4">
            <w:pPr>
              <w:jc w:val="left"/>
              <w:rPr>
                <w:lang w:val="nl-NL"/>
              </w:rPr>
            </w:pPr>
            <w:r>
              <w:rPr>
                <w:lang w:val="nl-NL"/>
              </w:rPr>
              <w:t>Aangezien onze uitgestrekte zone in het zuiden grenst aan de Franse buren, dienen afspraken gemaakt rond de wederzijdse</w:t>
            </w:r>
            <w:r w:rsidR="006740F2">
              <w:rPr>
                <w:lang w:val="nl-NL"/>
              </w:rPr>
              <w:t xml:space="preserve"> </w:t>
            </w:r>
            <w:r>
              <w:rPr>
                <w:lang w:val="nl-NL"/>
              </w:rPr>
              <w:t>waterbevoorrading bij grensoverschrijdende incidenten</w:t>
            </w:r>
            <w:r w:rsidR="006740F2">
              <w:rPr>
                <w:lang w:val="nl-NL"/>
              </w:rPr>
              <w:t>. Hydranten en koppelingen moeten op mekaar kunnen afgestemd worden. Ook het wederzijds toelaten om met wagens op mekaars grondgebied te komen moet afgesproken worden.</w:t>
            </w:r>
          </w:p>
        </w:tc>
      </w:tr>
      <w:tr w:rsidR="00E043F9" w:rsidRPr="00F17BC3" w:rsidTr="00B32DE3">
        <w:trPr>
          <w:trHeight w:val="507"/>
        </w:trPr>
        <w:tc>
          <w:tcPr>
            <w:tcW w:w="746" w:type="dxa"/>
            <w:vMerge w:val="restart"/>
            <w:tcBorders>
              <w:top w:val="single" w:sz="12" w:space="0" w:color="auto"/>
              <w:left w:val="single" w:sz="12" w:space="0" w:color="auto"/>
            </w:tcBorders>
            <w:shd w:val="clear" w:color="auto" w:fill="auto"/>
            <w:textDirection w:val="btLr"/>
          </w:tcPr>
          <w:p w:rsidR="00E043F9" w:rsidRPr="00F17BC3" w:rsidRDefault="00E043F9" w:rsidP="00B32DE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Timing</w:t>
            </w:r>
          </w:p>
        </w:tc>
        <w:tc>
          <w:tcPr>
            <w:tcW w:w="1642" w:type="dxa"/>
            <w:tcBorders>
              <w:top w:val="single" w:sz="12" w:space="0" w:color="auto"/>
            </w:tcBorders>
            <w:shd w:val="clear" w:color="auto" w:fill="auto"/>
          </w:tcPr>
          <w:p w:rsidR="00E043F9" w:rsidRPr="00F17BC3" w:rsidRDefault="00E043F9" w:rsidP="00B32DE3">
            <w:pPr>
              <w:jc w:val="center"/>
              <w:rPr>
                <w:lang w:val="nl-NL"/>
              </w:rPr>
            </w:pPr>
            <w:r w:rsidRPr="00F17BC3">
              <w:rPr>
                <w:b/>
                <w:lang w:val="nl-NL"/>
              </w:rPr>
              <w:t>Budget</w:t>
            </w:r>
          </w:p>
        </w:tc>
        <w:tc>
          <w:tcPr>
            <w:tcW w:w="2328" w:type="dxa"/>
            <w:tcBorders>
              <w:top w:val="single" w:sz="12" w:space="0" w:color="auto"/>
            </w:tcBorders>
            <w:shd w:val="clear" w:color="auto" w:fill="auto"/>
          </w:tcPr>
          <w:p w:rsidR="00E043F9" w:rsidRPr="00F17BC3" w:rsidRDefault="00E043F9" w:rsidP="00B32DE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E043F9" w:rsidRPr="00F17BC3" w:rsidRDefault="00E043F9" w:rsidP="00B32DE3">
            <w:pPr>
              <w:jc w:val="center"/>
              <w:rPr>
                <w:lang w:val="nl-NL"/>
              </w:rPr>
            </w:pPr>
            <w:r w:rsidRPr="00F17BC3">
              <w:rPr>
                <w:b/>
                <w:lang w:val="nl-NL"/>
              </w:rPr>
              <w:t>Kritische succesfactoren</w:t>
            </w:r>
          </w:p>
        </w:tc>
      </w:tr>
      <w:tr w:rsidR="00E043F9" w:rsidRPr="00F20D78" w:rsidTr="00B32DE3">
        <w:trPr>
          <w:trHeight w:val="1291"/>
        </w:trPr>
        <w:tc>
          <w:tcPr>
            <w:tcW w:w="746" w:type="dxa"/>
            <w:vMerge/>
            <w:tcBorders>
              <w:left w:val="single" w:sz="12" w:space="0" w:color="auto"/>
              <w:bottom w:val="single" w:sz="12" w:space="0" w:color="auto"/>
            </w:tcBorders>
            <w:shd w:val="clear" w:color="auto" w:fill="auto"/>
          </w:tcPr>
          <w:p w:rsidR="00E043F9" w:rsidRPr="00F17BC3" w:rsidRDefault="00E043F9" w:rsidP="00B32DE3">
            <w:pPr>
              <w:rPr>
                <w:b/>
                <w:lang w:val="nl-NL"/>
              </w:rPr>
            </w:pPr>
          </w:p>
        </w:tc>
        <w:tc>
          <w:tcPr>
            <w:tcW w:w="1830" w:type="dxa"/>
            <w:tcBorders>
              <w:bottom w:val="single" w:sz="12" w:space="0" w:color="auto"/>
            </w:tcBorders>
            <w:shd w:val="clear" w:color="auto" w:fill="auto"/>
          </w:tcPr>
          <w:p w:rsidR="00E043F9" w:rsidRPr="00F17BC3" w:rsidRDefault="00C42D31" w:rsidP="00C42D31">
            <w:pPr>
              <w:jc w:val="left"/>
              <w:rPr>
                <w:lang w:val="nl-NL"/>
              </w:rPr>
            </w:pPr>
            <w:r>
              <w:rPr>
                <w:lang w:val="nl-NL"/>
              </w:rPr>
              <w:t>Na 2013</w:t>
            </w:r>
          </w:p>
        </w:tc>
        <w:tc>
          <w:tcPr>
            <w:tcW w:w="1642" w:type="dxa"/>
            <w:tcBorders>
              <w:bottom w:val="single" w:sz="12" w:space="0" w:color="auto"/>
            </w:tcBorders>
            <w:shd w:val="clear" w:color="auto" w:fill="auto"/>
          </w:tcPr>
          <w:p w:rsidR="00E043F9" w:rsidRPr="00F17BC3" w:rsidRDefault="002911D4" w:rsidP="002911D4">
            <w:pPr>
              <w:jc w:val="left"/>
              <w:rPr>
                <w:lang w:val="nl-NL"/>
              </w:rPr>
            </w:pPr>
            <w:r>
              <w:rPr>
                <w:lang w:val="nl-NL"/>
              </w:rPr>
              <w:t>Nihil</w:t>
            </w:r>
          </w:p>
        </w:tc>
        <w:tc>
          <w:tcPr>
            <w:tcW w:w="2328" w:type="dxa"/>
            <w:tcBorders>
              <w:bottom w:val="single" w:sz="12" w:space="0" w:color="auto"/>
            </w:tcBorders>
            <w:shd w:val="clear" w:color="auto" w:fill="auto"/>
          </w:tcPr>
          <w:p w:rsidR="002911D4" w:rsidRDefault="002911D4" w:rsidP="002911D4">
            <w:pPr>
              <w:jc w:val="left"/>
              <w:rPr>
                <w:lang w:val="nl-NL"/>
              </w:rPr>
            </w:pPr>
            <w:proofErr w:type="spellStart"/>
            <w:r>
              <w:rPr>
                <w:lang w:val="nl-NL"/>
              </w:rPr>
              <w:t>Kpt.Cdt</w:t>
            </w:r>
            <w:proofErr w:type="spellEnd"/>
            <w:r>
              <w:rPr>
                <w:lang w:val="nl-NL"/>
              </w:rPr>
              <w:t>. Robert Van Praet</w:t>
            </w:r>
          </w:p>
          <w:p w:rsidR="002911D4" w:rsidRDefault="002911D4" w:rsidP="002911D4">
            <w:pPr>
              <w:rPr>
                <w:lang w:val="nl-NL"/>
              </w:rPr>
            </w:pPr>
            <w:r>
              <w:rPr>
                <w:lang w:val="nl-NL"/>
              </w:rPr>
              <w:t>Brandweer Veurne</w:t>
            </w:r>
          </w:p>
          <w:p w:rsidR="00E043F9" w:rsidRPr="00F17BC3" w:rsidRDefault="002911D4" w:rsidP="002911D4">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E043F9" w:rsidRPr="00F17BC3" w:rsidRDefault="00C42D31" w:rsidP="00C42D31">
            <w:pPr>
              <w:jc w:val="left"/>
              <w:rPr>
                <w:lang w:val="nl-NL"/>
              </w:rPr>
            </w:pPr>
            <w:r>
              <w:rPr>
                <w:lang w:val="nl-NL"/>
              </w:rPr>
              <w:t>Medewerking buitenlandse partners.</w:t>
            </w:r>
          </w:p>
        </w:tc>
      </w:tr>
      <w:tr w:rsidR="00E043F9" w:rsidRPr="00F17BC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E043F9" w:rsidRPr="00F17BC3" w:rsidRDefault="00E043F9" w:rsidP="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E043F9" w:rsidRPr="00F17BC3" w:rsidRDefault="00E043F9" w:rsidP="00B32DE3">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E043F9" w:rsidRPr="00F17BC3" w:rsidRDefault="00E043F9" w:rsidP="00B32DE3">
            <w:pPr>
              <w:jc w:val="center"/>
              <w:rPr>
                <w:b/>
                <w:lang w:val="nl-NL"/>
              </w:rPr>
            </w:pPr>
            <w:r w:rsidRPr="00F17BC3">
              <w:rPr>
                <w:b/>
                <w:lang w:val="nl-NL"/>
              </w:rPr>
              <w:t>Toekomstige maatregelen</w:t>
            </w:r>
          </w:p>
        </w:tc>
      </w:tr>
      <w:tr w:rsidR="00E043F9" w:rsidRPr="00F20D78" w:rsidTr="00B32DE3">
        <w:trPr>
          <w:trHeight w:val="1176"/>
        </w:trPr>
        <w:tc>
          <w:tcPr>
            <w:tcW w:w="746" w:type="dxa"/>
            <w:vMerge/>
            <w:tcBorders>
              <w:left w:val="single" w:sz="12" w:space="0" w:color="auto"/>
              <w:bottom w:val="single" w:sz="12" w:space="0" w:color="auto"/>
              <w:right w:val="single" w:sz="4" w:space="0" w:color="auto"/>
            </w:tcBorders>
            <w:shd w:val="clear" w:color="auto" w:fill="auto"/>
          </w:tcPr>
          <w:p w:rsidR="00E043F9" w:rsidRPr="00F20D78" w:rsidRDefault="00E043F9" w:rsidP="00B32DE3">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E043F9" w:rsidRPr="00F20D78" w:rsidRDefault="00E043F9" w:rsidP="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E043F9" w:rsidRPr="00F20D78" w:rsidRDefault="002911D4" w:rsidP="002911D4">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E043F9" w:rsidRDefault="008C03E1" w:rsidP="006740F2">
            <w:pPr>
              <w:jc w:val="left"/>
              <w:rPr>
                <w:lang w:val="nl-NL"/>
              </w:rPr>
            </w:pPr>
            <w:r>
              <w:rPr>
                <w:lang w:val="nl-NL"/>
              </w:rPr>
              <w:t>-</w:t>
            </w:r>
            <w:r w:rsidR="006740F2">
              <w:rPr>
                <w:lang w:val="nl-NL"/>
              </w:rPr>
              <w:t>In 2013 werd het brandweerkorps van De Panne geconfronteerd met een zeer zware brand op een bedrijf in de nabijheid van de grens met Frankrijk. Omliggende Franse brandweerkorpsen werden opgeroepen, maar konden het Belgisch grondgebied niet betreden zonder toelating van het lokale brandweerkorps. Zij werkten autonoom (afzonderlijke slangenwagen) en moesten zich bevoorraden van</w:t>
            </w:r>
            <w:r w:rsidR="00FC3ADA">
              <w:rPr>
                <w:lang w:val="nl-NL"/>
              </w:rPr>
              <w:t xml:space="preserve">af een hydrant op </w:t>
            </w:r>
            <w:r w:rsidR="006740F2">
              <w:rPr>
                <w:lang w:val="nl-NL"/>
              </w:rPr>
              <w:t>Fran</w:t>
            </w:r>
            <w:r w:rsidR="00FC3ADA">
              <w:rPr>
                <w:lang w:val="nl-NL"/>
              </w:rPr>
              <w:t>s grondgebied. Aandacht dient besteed om afspraken te maken met de verantwoordelijken aan Franse zijde (Eurometropool Rijsel en EGTS Duinkerke) rond deze problematiek.</w:t>
            </w:r>
          </w:p>
          <w:p w:rsidR="008C03E1" w:rsidRDefault="008C03E1" w:rsidP="006740F2">
            <w:pPr>
              <w:jc w:val="left"/>
              <w:rPr>
                <w:lang w:val="nl-NL"/>
              </w:rPr>
            </w:pPr>
            <w:r>
              <w:rPr>
                <w:lang w:val="nl-NL"/>
              </w:rPr>
              <w:t>-Aangezien onze zone over een lange afstand grenst aan Frankrijk, moet dit niet lokaal, maar op het niveau Zone versus Departement besproken worden.</w:t>
            </w:r>
          </w:p>
          <w:p w:rsidR="006B09A9" w:rsidRDefault="006B09A9" w:rsidP="006740F2">
            <w:pPr>
              <w:jc w:val="left"/>
              <w:rPr>
                <w:lang w:val="nl-NL"/>
              </w:rPr>
            </w:pPr>
          </w:p>
          <w:p w:rsidR="006B09A9" w:rsidRPr="00F20D78" w:rsidRDefault="006B09A9" w:rsidP="006740F2">
            <w:pPr>
              <w:jc w:val="left"/>
              <w:rPr>
                <w:lang w:val="nl-NL"/>
              </w:rPr>
            </w:pPr>
          </w:p>
        </w:tc>
        <w:tc>
          <w:tcPr>
            <w:tcW w:w="3775" w:type="dxa"/>
            <w:tcBorders>
              <w:top w:val="single" w:sz="4" w:space="0" w:color="auto"/>
              <w:left w:val="single" w:sz="4" w:space="0" w:color="auto"/>
              <w:bottom w:val="single" w:sz="12" w:space="0" w:color="auto"/>
              <w:right w:val="single" w:sz="12" w:space="0" w:color="auto"/>
            </w:tcBorders>
          </w:tcPr>
          <w:p w:rsidR="00E043F9" w:rsidRDefault="006740F2" w:rsidP="006740F2">
            <w:pPr>
              <w:jc w:val="left"/>
              <w:rPr>
                <w:lang w:val="nl-NL"/>
              </w:rPr>
            </w:pPr>
            <w:r>
              <w:rPr>
                <w:lang w:val="nl-NL"/>
              </w:rPr>
              <w:t>-Bilaterale afspraken en onderhandelingen opstarten rond betreden van elkaars grondgebied met brandweerwagens bij incidenten.</w:t>
            </w:r>
          </w:p>
          <w:p w:rsidR="006740F2" w:rsidRPr="00F20D78" w:rsidRDefault="006740F2" w:rsidP="006740F2">
            <w:pPr>
              <w:jc w:val="left"/>
              <w:rPr>
                <w:lang w:val="nl-NL"/>
              </w:rPr>
            </w:pPr>
            <w:r>
              <w:rPr>
                <w:lang w:val="nl-NL"/>
              </w:rPr>
              <w:t>-Afspraken maken rond watervoorziening (hydranten), koppelingen van slangen en radiocommunicatie.</w:t>
            </w:r>
          </w:p>
        </w:tc>
      </w:tr>
    </w:tbl>
    <w:bookmarkEnd w:id="5"/>
    <w:p w:rsidR="00D40B12" w:rsidRDefault="006B09A9" w:rsidP="006B09A9">
      <w:pPr>
        <w:pStyle w:val="Kop1"/>
        <w:rPr>
          <w:lang w:val="nl-NL"/>
        </w:rPr>
      </w:pPr>
      <w:r>
        <w:rPr>
          <w:lang w:val="nl-NL"/>
        </w:rPr>
        <w:lastRenderedPageBreak/>
        <w:t>Preventie</w:t>
      </w:r>
    </w:p>
    <w:p w:rsidR="006B09A9" w:rsidRDefault="006B09A9" w:rsidP="006B09A9">
      <w:pPr>
        <w:rPr>
          <w:b/>
          <w:sz w:val="24"/>
          <w:lang w:val="nl-NL"/>
        </w:rPr>
      </w:pPr>
    </w:p>
    <w:p w:rsidR="006B09A9" w:rsidRDefault="006B09A9" w:rsidP="006B09A9">
      <w:pPr>
        <w:pStyle w:val="Lijstalinea"/>
        <w:numPr>
          <w:ilvl w:val="0"/>
          <w:numId w:val="62"/>
        </w:numPr>
        <w:rPr>
          <w:b/>
          <w:sz w:val="20"/>
          <w:szCs w:val="20"/>
          <w:u w:val="single"/>
          <w:lang w:val="nl-NL"/>
        </w:rPr>
      </w:pPr>
      <w:r>
        <w:rPr>
          <w:b/>
          <w:sz w:val="20"/>
          <w:szCs w:val="20"/>
          <w:u w:val="single"/>
          <w:lang w:val="nl-NL"/>
        </w:rPr>
        <w:t>Brandpreventie in gebouwen</w:t>
      </w:r>
    </w:p>
    <w:p w:rsidR="006B09A9" w:rsidRDefault="006B09A9" w:rsidP="006B09A9">
      <w:pPr>
        <w:rPr>
          <w:b/>
          <w:sz w:val="20"/>
          <w:szCs w:val="20"/>
          <w:u w:val="single"/>
          <w:lang w:val="nl-NL"/>
        </w:rPr>
      </w:pPr>
    </w:p>
    <w:p w:rsidR="006B09A9" w:rsidRPr="006B09A9" w:rsidRDefault="006B09A9" w:rsidP="006B09A9">
      <w:pPr>
        <w:rPr>
          <w:b/>
          <w:sz w:val="20"/>
          <w:szCs w:val="20"/>
          <w:u w:val="single"/>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D40B12" w:rsidRPr="00F20D78" w:rsidTr="00B32DE3">
        <w:trPr>
          <w:trHeight w:val="507"/>
          <w:hidden/>
        </w:trPr>
        <w:tc>
          <w:tcPr>
            <w:tcW w:w="746" w:type="dxa"/>
            <w:tcBorders>
              <w:bottom w:val="single" w:sz="4" w:space="0" w:color="auto"/>
            </w:tcBorders>
            <w:shd w:val="clear" w:color="auto" w:fill="auto"/>
          </w:tcPr>
          <w:p w:rsidR="00D40B12" w:rsidRPr="00FF4115" w:rsidRDefault="00D40B12" w:rsidP="00B32DE3">
            <w:pPr>
              <w:pStyle w:val="Lijstalinea"/>
              <w:numPr>
                <w:ilvl w:val="0"/>
                <w:numId w:val="13"/>
              </w:numPr>
              <w:spacing w:after="0" w:line="240" w:lineRule="auto"/>
              <w:rPr>
                <w:b/>
                <w:vanish/>
                <w:sz w:val="32"/>
                <w:lang w:val="nl-NL"/>
              </w:rPr>
            </w:pPr>
          </w:p>
          <w:p w:rsidR="00D40B12" w:rsidRPr="00D95990" w:rsidRDefault="00D95990" w:rsidP="00C42D31">
            <w:pPr>
              <w:spacing w:after="0" w:line="240" w:lineRule="auto"/>
              <w:rPr>
                <w:b/>
                <w:sz w:val="22"/>
                <w:szCs w:val="22"/>
                <w:lang w:val="nl-NL"/>
              </w:rPr>
            </w:pPr>
            <w:r>
              <w:rPr>
                <w:b/>
                <w:sz w:val="22"/>
                <w:szCs w:val="22"/>
                <w:lang w:val="nl-NL"/>
              </w:rPr>
              <w:t>2.1</w:t>
            </w:r>
          </w:p>
        </w:tc>
        <w:tc>
          <w:tcPr>
            <w:tcW w:w="3472" w:type="dxa"/>
            <w:gridSpan w:val="2"/>
            <w:shd w:val="clear" w:color="auto" w:fill="000000"/>
          </w:tcPr>
          <w:p w:rsidR="00D40B12" w:rsidRPr="00F20D78" w:rsidRDefault="00D40B12" w:rsidP="00B32DE3">
            <w:pPr>
              <w:jc w:val="center"/>
              <w:rPr>
                <w:b/>
                <w:color w:val="FFFFFF"/>
                <w:lang w:val="nl-NL"/>
              </w:rPr>
            </w:pPr>
            <w:r w:rsidRPr="00F20D78">
              <w:rPr>
                <w:b/>
                <w:color w:val="FFFFFF"/>
                <w:lang w:val="nl-NL"/>
              </w:rPr>
              <w:t>Actie</w:t>
            </w:r>
          </w:p>
        </w:tc>
        <w:tc>
          <w:tcPr>
            <w:tcW w:w="9653" w:type="dxa"/>
            <w:gridSpan w:val="3"/>
            <w:shd w:val="clear" w:color="auto" w:fill="000000"/>
          </w:tcPr>
          <w:p w:rsidR="00D40B12" w:rsidRPr="00F20D78" w:rsidRDefault="00D40B12" w:rsidP="00B32DE3">
            <w:pPr>
              <w:jc w:val="center"/>
              <w:rPr>
                <w:b/>
                <w:color w:val="FFFFFF"/>
                <w:lang w:val="nl-NL"/>
              </w:rPr>
            </w:pPr>
            <w:r w:rsidRPr="00F20D78">
              <w:rPr>
                <w:b/>
                <w:color w:val="FFFFFF"/>
                <w:lang w:val="nl-NL"/>
              </w:rPr>
              <w:t>Toelichting</w:t>
            </w:r>
          </w:p>
          <w:p w:rsidR="00D40B12" w:rsidRPr="00F20D78" w:rsidRDefault="00D40B12" w:rsidP="00B32DE3">
            <w:pPr>
              <w:jc w:val="center"/>
              <w:rPr>
                <w:b/>
                <w:color w:val="FFFFFF"/>
                <w:lang w:val="nl-NL"/>
              </w:rPr>
            </w:pPr>
          </w:p>
        </w:tc>
      </w:tr>
      <w:tr w:rsidR="00D40B12" w:rsidRPr="00F20D78" w:rsidTr="00B32DE3">
        <w:trPr>
          <w:trHeight w:val="1165"/>
        </w:trPr>
        <w:tc>
          <w:tcPr>
            <w:tcW w:w="746" w:type="dxa"/>
            <w:tcBorders>
              <w:left w:val="nil"/>
              <w:bottom w:val="single" w:sz="12" w:space="0" w:color="auto"/>
            </w:tcBorders>
            <w:shd w:val="clear" w:color="auto" w:fill="auto"/>
          </w:tcPr>
          <w:p w:rsidR="00D40B12" w:rsidRPr="00F20D78" w:rsidRDefault="00D40B12" w:rsidP="00B32DE3">
            <w:pPr>
              <w:rPr>
                <w:lang w:val="nl-NL"/>
              </w:rPr>
            </w:pPr>
          </w:p>
        </w:tc>
        <w:tc>
          <w:tcPr>
            <w:tcW w:w="3472" w:type="dxa"/>
            <w:gridSpan w:val="2"/>
            <w:tcBorders>
              <w:bottom w:val="single" w:sz="12" w:space="0" w:color="auto"/>
            </w:tcBorders>
          </w:tcPr>
          <w:p w:rsidR="00D40B12" w:rsidRPr="00F20D78" w:rsidRDefault="00E00F94" w:rsidP="00E00F94">
            <w:pPr>
              <w:jc w:val="left"/>
              <w:rPr>
                <w:lang w:val="nl-NL"/>
              </w:rPr>
            </w:pPr>
            <w:r>
              <w:rPr>
                <w:lang w:val="nl-NL"/>
              </w:rPr>
              <w:t>Uniformiseren van het verslag.</w:t>
            </w:r>
          </w:p>
        </w:tc>
        <w:tc>
          <w:tcPr>
            <w:tcW w:w="9653" w:type="dxa"/>
            <w:gridSpan w:val="3"/>
            <w:tcBorders>
              <w:bottom w:val="single" w:sz="12" w:space="0" w:color="auto"/>
            </w:tcBorders>
          </w:tcPr>
          <w:p w:rsidR="00D40B12" w:rsidRDefault="00E00F94" w:rsidP="00E00F94">
            <w:pPr>
              <w:jc w:val="left"/>
              <w:rPr>
                <w:lang w:val="nl-NL"/>
              </w:rPr>
            </w:pPr>
            <w:r>
              <w:rPr>
                <w:lang w:val="nl-NL"/>
              </w:rPr>
              <w:t>- Ontwikkelen van een uniform en gemeenschappelijk sjabloon voor de volledige zone.</w:t>
            </w:r>
          </w:p>
          <w:p w:rsidR="00E00F94" w:rsidRDefault="00E00F94" w:rsidP="00E00F94">
            <w:pPr>
              <w:jc w:val="left"/>
              <w:rPr>
                <w:lang w:val="nl-NL"/>
              </w:rPr>
            </w:pPr>
            <w:r>
              <w:rPr>
                <w:lang w:val="nl-NL"/>
              </w:rPr>
              <w:t>- Opleiding technici brandpreventie voor het correct gebruik van het uniform verslag.</w:t>
            </w:r>
          </w:p>
          <w:p w:rsidR="00E00F94" w:rsidRDefault="00E00F94" w:rsidP="00E00F94">
            <w:pPr>
              <w:jc w:val="left"/>
              <w:rPr>
                <w:lang w:val="nl-NL"/>
              </w:rPr>
            </w:pPr>
            <w:r>
              <w:rPr>
                <w:lang w:val="nl-NL"/>
              </w:rPr>
              <w:t>- Afspraken maken om de beslissing in een dossier te harmoniseren. Zorgen dat iedere technicus op dezelfde manier een dossier beoordeelt.</w:t>
            </w:r>
          </w:p>
          <w:p w:rsidR="00E00F94" w:rsidRPr="00F20D78" w:rsidRDefault="005F4834" w:rsidP="00E00F94">
            <w:pPr>
              <w:jc w:val="left"/>
              <w:rPr>
                <w:lang w:val="nl-NL"/>
              </w:rPr>
            </w:pPr>
            <w:r>
              <w:rPr>
                <w:lang w:val="nl-NL"/>
              </w:rPr>
              <w:t>-Alle interventieverslagen die per korps opgemaakt zijn, worden zowel lokaal als centraal opgeslagen.</w:t>
            </w:r>
          </w:p>
        </w:tc>
      </w:tr>
      <w:tr w:rsidR="00D40B12" w:rsidRPr="00F17BC3" w:rsidTr="00B32DE3">
        <w:trPr>
          <w:trHeight w:val="507"/>
        </w:trPr>
        <w:tc>
          <w:tcPr>
            <w:tcW w:w="746" w:type="dxa"/>
            <w:vMerge w:val="restart"/>
            <w:tcBorders>
              <w:top w:val="single" w:sz="12" w:space="0" w:color="auto"/>
              <w:left w:val="single" w:sz="12" w:space="0" w:color="auto"/>
            </w:tcBorders>
            <w:shd w:val="clear" w:color="auto" w:fill="auto"/>
            <w:textDirection w:val="btLr"/>
          </w:tcPr>
          <w:p w:rsidR="00D40B12" w:rsidRPr="00F17BC3" w:rsidRDefault="00D40B12" w:rsidP="00B32DE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D40B12" w:rsidRPr="00F17BC3" w:rsidRDefault="00D40B12" w:rsidP="00B32DE3">
            <w:pPr>
              <w:jc w:val="center"/>
              <w:rPr>
                <w:lang w:val="nl-NL"/>
              </w:rPr>
            </w:pPr>
            <w:r w:rsidRPr="00F17BC3">
              <w:rPr>
                <w:b/>
                <w:lang w:val="nl-NL"/>
              </w:rPr>
              <w:t>Timing</w:t>
            </w:r>
          </w:p>
        </w:tc>
        <w:tc>
          <w:tcPr>
            <w:tcW w:w="1642" w:type="dxa"/>
            <w:tcBorders>
              <w:top w:val="single" w:sz="12" w:space="0" w:color="auto"/>
            </w:tcBorders>
            <w:shd w:val="clear" w:color="auto" w:fill="auto"/>
          </w:tcPr>
          <w:p w:rsidR="00D40B12" w:rsidRPr="00F17BC3" w:rsidRDefault="00D40B12" w:rsidP="00B32DE3">
            <w:pPr>
              <w:jc w:val="center"/>
              <w:rPr>
                <w:lang w:val="nl-NL"/>
              </w:rPr>
            </w:pPr>
            <w:r w:rsidRPr="00F17BC3">
              <w:rPr>
                <w:b/>
                <w:lang w:val="nl-NL"/>
              </w:rPr>
              <w:t>Budget</w:t>
            </w:r>
          </w:p>
        </w:tc>
        <w:tc>
          <w:tcPr>
            <w:tcW w:w="2328" w:type="dxa"/>
            <w:tcBorders>
              <w:top w:val="single" w:sz="12" w:space="0" w:color="auto"/>
            </w:tcBorders>
            <w:shd w:val="clear" w:color="auto" w:fill="auto"/>
          </w:tcPr>
          <w:p w:rsidR="00D40B12" w:rsidRPr="00F17BC3" w:rsidRDefault="00D40B12" w:rsidP="00B32DE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D40B12" w:rsidRPr="00F17BC3" w:rsidRDefault="00D40B12" w:rsidP="00B32DE3">
            <w:pPr>
              <w:jc w:val="center"/>
              <w:rPr>
                <w:lang w:val="nl-NL"/>
              </w:rPr>
            </w:pPr>
            <w:r w:rsidRPr="00F17BC3">
              <w:rPr>
                <w:b/>
                <w:lang w:val="nl-NL"/>
              </w:rPr>
              <w:t>Kritische succesfactoren</w:t>
            </w:r>
          </w:p>
        </w:tc>
      </w:tr>
      <w:tr w:rsidR="00D40B12" w:rsidRPr="00F20D78" w:rsidTr="00B32DE3">
        <w:trPr>
          <w:trHeight w:val="1291"/>
        </w:trPr>
        <w:tc>
          <w:tcPr>
            <w:tcW w:w="746" w:type="dxa"/>
            <w:vMerge/>
            <w:tcBorders>
              <w:left w:val="single" w:sz="12" w:space="0" w:color="auto"/>
              <w:bottom w:val="single" w:sz="12" w:space="0" w:color="auto"/>
            </w:tcBorders>
            <w:shd w:val="clear" w:color="auto" w:fill="auto"/>
          </w:tcPr>
          <w:p w:rsidR="00D40B12" w:rsidRPr="00F17BC3" w:rsidRDefault="00D40B12" w:rsidP="00B32DE3">
            <w:pPr>
              <w:rPr>
                <w:b/>
                <w:lang w:val="nl-NL"/>
              </w:rPr>
            </w:pPr>
          </w:p>
        </w:tc>
        <w:tc>
          <w:tcPr>
            <w:tcW w:w="1830" w:type="dxa"/>
            <w:tcBorders>
              <w:bottom w:val="single" w:sz="12" w:space="0" w:color="auto"/>
            </w:tcBorders>
            <w:shd w:val="clear" w:color="auto" w:fill="auto"/>
          </w:tcPr>
          <w:p w:rsidR="00D40B12" w:rsidRPr="00F17BC3" w:rsidRDefault="00E00F94" w:rsidP="00E00F94">
            <w:pPr>
              <w:jc w:val="left"/>
              <w:rPr>
                <w:lang w:val="nl-NL"/>
              </w:rPr>
            </w:pPr>
            <w:r>
              <w:rPr>
                <w:lang w:val="nl-NL"/>
              </w:rPr>
              <w:t>30/09/2013</w:t>
            </w:r>
          </w:p>
        </w:tc>
        <w:tc>
          <w:tcPr>
            <w:tcW w:w="1642" w:type="dxa"/>
            <w:tcBorders>
              <w:bottom w:val="single" w:sz="12" w:space="0" w:color="auto"/>
            </w:tcBorders>
            <w:shd w:val="clear" w:color="auto" w:fill="auto"/>
          </w:tcPr>
          <w:p w:rsidR="00D40B12" w:rsidRPr="00F17BC3" w:rsidRDefault="0068343B" w:rsidP="00E00F94">
            <w:pPr>
              <w:jc w:val="left"/>
              <w:rPr>
                <w:lang w:val="nl-NL"/>
              </w:rPr>
            </w:pPr>
            <w:r>
              <w:rPr>
                <w:lang w:val="nl-NL"/>
              </w:rPr>
              <w:t>Zie budget</w:t>
            </w:r>
          </w:p>
        </w:tc>
        <w:tc>
          <w:tcPr>
            <w:tcW w:w="2328" w:type="dxa"/>
            <w:tcBorders>
              <w:bottom w:val="single" w:sz="12" w:space="0" w:color="auto"/>
            </w:tcBorders>
            <w:shd w:val="clear" w:color="auto" w:fill="auto"/>
          </w:tcPr>
          <w:p w:rsidR="00D40B12" w:rsidRDefault="00E00F94" w:rsidP="00E00F94">
            <w:pPr>
              <w:jc w:val="left"/>
              <w:rPr>
                <w:lang w:val="nl-NL"/>
              </w:rPr>
            </w:pPr>
            <w:r>
              <w:rPr>
                <w:lang w:val="nl-NL"/>
              </w:rPr>
              <w:t>Lt. Bruno Denys</w:t>
            </w:r>
          </w:p>
          <w:p w:rsidR="00E00F94" w:rsidRDefault="00E00F94" w:rsidP="00E00F94">
            <w:pPr>
              <w:jc w:val="left"/>
              <w:rPr>
                <w:lang w:val="nl-NL"/>
              </w:rPr>
            </w:pPr>
            <w:r>
              <w:rPr>
                <w:lang w:val="nl-NL"/>
              </w:rPr>
              <w:t>Brandweer Houthulst</w:t>
            </w:r>
          </w:p>
          <w:p w:rsidR="006B09A9" w:rsidRDefault="006B09A9" w:rsidP="00E00F94">
            <w:pPr>
              <w:jc w:val="left"/>
              <w:rPr>
                <w:lang w:val="nl-NL"/>
              </w:rPr>
            </w:pPr>
          </w:p>
          <w:p w:rsidR="006B09A9" w:rsidRDefault="006B09A9" w:rsidP="00E00F94">
            <w:pPr>
              <w:jc w:val="left"/>
              <w:rPr>
                <w:lang w:val="nl-NL"/>
              </w:rPr>
            </w:pPr>
            <w:proofErr w:type="spellStart"/>
            <w:r>
              <w:rPr>
                <w:lang w:val="nl-NL"/>
              </w:rPr>
              <w:t>Kpt</w:t>
            </w:r>
            <w:proofErr w:type="spellEnd"/>
            <w:r>
              <w:rPr>
                <w:lang w:val="nl-NL"/>
              </w:rPr>
              <w:t xml:space="preserve"> Rik </w:t>
            </w:r>
            <w:proofErr w:type="spellStart"/>
            <w:r>
              <w:rPr>
                <w:lang w:val="nl-NL"/>
              </w:rPr>
              <w:t>Vandekerckhove</w:t>
            </w:r>
            <w:proofErr w:type="spellEnd"/>
          </w:p>
          <w:p w:rsidR="006B09A9" w:rsidRPr="00F17BC3" w:rsidRDefault="006B09A9" w:rsidP="00E00F94">
            <w:pPr>
              <w:jc w:val="left"/>
              <w:rPr>
                <w:lang w:val="nl-NL"/>
              </w:rPr>
            </w:pPr>
            <w:r>
              <w:rPr>
                <w:lang w:val="nl-NL"/>
              </w:rPr>
              <w:t>Brandweer Ieper</w:t>
            </w:r>
          </w:p>
        </w:tc>
        <w:tc>
          <w:tcPr>
            <w:tcW w:w="7325" w:type="dxa"/>
            <w:gridSpan w:val="2"/>
            <w:tcBorders>
              <w:bottom w:val="single" w:sz="12" w:space="0" w:color="auto"/>
              <w:right w:val="single" w:sz="12" w:space="0" w:color="auto"/>
            </w:tcBorders>
            <w:shd w:val="clear" w:color="auto" w:fill="auto"/>
          </w:tcPr>
          <w:p w:rsidR="00D40B12" w:rsidRPr="00E00F94" w:rsidRDefault="00E00F94" w:rsidP="00E00F94">
            <w:pPr>
              <w:rPr>
                <w:lang w:val="nl-NL"/>
              </w:rPr>
            </w:pPr>
            <w:r>
              <w:rPr>
                <w:lang w:val="nl-NL"/>
              </w:rPr>
              <w:t>-</w:t>
            </w:r>
            <w:r w:rsidRPr="00E00F94">
              <w:rPr>
                <w:lang w:val="nl-NL"/>
              </w:rPr>
              <w:t xml:space="preserve">Goedkeuring door TC en </w:t>
            </w:r>
            <w:proofErr w:type="spellStart"/>
            <w:r w:rsidRPr="00E00F94">
              <w:rPr>
                <w:lang w:val="nl-NL"/>
              </w:rPr>
              <w:t>Prezoneraad</w:t>
            </w:r>
            <w:proofErr w:type="spellEnd"/>
            <w:r w:rsidRPr="00E00F94">
              <w:rPr>
                <w:lang w:val="nl-NL"/>
              </w:rPr>
              <w:t>.</w:t>
            </w:r>
          </w:p>
          <w:p w:rsidR="00E00F94" w:rsidRDefault="00E00F94" w:rsidP="00E00F94">
            <w:pPr>
              <w:rPr>
                <w:lang w:val="nl-NL"/>
              </w:rPr>
            </w:pPr>
            <w:r>
              <w:rPr>
                <w:lang w:val="nl-NL"/>
              </w:rPr>
              <w:t>-De technici blijven op hun eigen manier werken.</w:t>
            </w:r>
          </w:p>
          <w:p w:rsidR="006B09A9" w:rsidRDefault="006B09A9" w:rsidP="00E00F94">
            <w:pPr>
              <w:rPr>
                <w:lang w:val="nl-NL"/>
              </w:rPr>
            </w:pPr>
          </w:p>
          <w:p w:rsidR="006B09A9" w:rsidRDefault="006B09A9" w:rsidP="00E00F94">
            <w:pPr>
              <w:rPr>
                <w:lang w:val="nl-NL"/>
              </w:rPr>
            </w:pPr>
          </w:p>
          <w:p w:rsidR="006B09A9" w:rsidRDefault="006B09A9" w:rsidP="00E00F94">
            <w:pPr>
              <w:rPr>
                <w:lang w:val="nl-NL"/>
              </w:rPr>
            </w:pPr>
          </w:p>
          <w:p w:rsidR="006B09A9" w:rsidRDefault="006B09A9" w:rsidP="00E00F94">
            <w:pPr>
              <w:rPr>
                <w:lang w:val="nl-NL"/>
              </w:rPr>
            </w:pPr>
          </w:p>
          <w:p w:rsidR="00D52B7D" w:rsidRDefault="00D52B7D" w:rsidP="00E00F94">
            <w:pPr>
              <w:rPr>
                <w:lang w:val="nl-NL"/>
              </w:rPr>
            </w:pPr>
          </w:p>
          <w:p w:rsidR="00D52B7D" w:rsidRDefault="00D52B7D" w:rsidP="00E00F94">
            <w:pPr>
              <w:rPr>
                <w:lang w:val="nl-NL"/>
              </w:rPr>
            </w:pPr>
          </w:p>
          <w:p w:rsidR="00D52B7D" w:rsidRDefault="00D52B7D" w:rsidP="00E00F94">
            <w:pPr>
              <w:rPr>
                <w:lang w:val="nl-NL"/>
              </w:rPr>
            </w:pPr>
          </w:p>
          <w:p w:rsidR="00D52B7D" w:rsidRDefault="00D52B7D" w:rsidP="00E00F94">
            <w:pPr>
              <w:rPr>
                <w:lang w:val="nl-NL"/>
              </w:rPr>
            </w:pPr>
          </w:p>
          <w:p w:rsidR="00D52B7D" w:rsidRPr="00E00F94" w:rsidRDefault="00D52B7D" w:rsidP="00E00F94">
            <w:pPr>
              <w:rPr>
                <w:lang w:val="nl-NL"/>
              </w:rPr>
            </w:pPr>
          </w:p>
        </w:tc>
      </w:tr>
      <w:tr w:rsidR="00D40B12" w:rsidRPr="00F17BC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D40B12" w:rsidRPr="00F17BC3" w:rsidRDefault="00D40B12" w:rsidP="00B32DE3">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D40B12" w:rsidRPr="00F17BC3" w:rsidRDefault="00D40B12" w:rsidP="00B32DE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D40B12" w:rsidRPr="00F17BC3" w:rsidRDefault="00D40B12" w:rsidP="00B32DE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D40B12" w:rsidRPr="00F17BC3" w:rsidRDefault="00D40B12" w:rsidP="00B32DE3">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D40B12" w:rsidRPr="00F17BC3" w:rsidRDefault="00D40B12" w:rsidP="00B32DE3">
            <w:pPr>
              <w:jc w:val="center"/>
              <w:rPr>
                <w:b/>
                <w:lang w:val="nl-NL"/>
              </w:rPr>
            </w:pPr>
            <w:r w:rsidRPr="00F17BC3">
              <w:rPr>
                <w:b/>
                <w:lang w:val="nl-NL"/>
              </w:rPr>
              <w:t>Toekomstige maatregelen</w:t>
            </w:r>
          </w:p>
        </w:tc>
      </w:tr>
      <w:tr w:rsidR="00D40B12" w:rsidRPr="00F20D78" w:rsidTr="007C25F7">
        <w:trPr>
          <w:trHeight w:val="1176"/>
        </w:trPr>
        <w:tc>
          <w:tcPr>
            <w:tcW w:w="746" w:type="dxa"/>
            <w:vMerge/>
            <w:tcBorders>
              <w:left w:val="single" w:sz="12" w:space="0" w:color="auto"/>
              <w:bottom w:val="single" w:sz="12" w:space="0" w:color="auto"/>
              <w:right w:val="single" w:sz="4" w:space="0" w:color="auto"/>
            </w:tcBorders>
            <w:shd w:val="clear" w:color="auto" w:fill="auto"/>
          </w:tcPr>
          <w:p w:rsidR="00D40B12" w:rsidRPr="00F20D78" w:rsidRDefault="00D40B12" w:rsidP="00B32DE3">
            <w:pPr>
              <w:rPr>
                <w:lang w:val="nl-NL"/>
              </w:rPr>
            </w:pPr>
          </w:p>
        </w:tc>
        <w:tc>
          <w:tcPr>
            <w:tcW w:w="1830" w:type="dxa"/>
            <w:tcBorders>
              <w:top w:val="single" w:sz="4" w:space="0" w:color="auto"/>
              <w:left w:val="single" w:sz="4" w:space="0" w:color="auto"/>
              <w:bottom w:val="single" w:sz="4" w:space="0" w:color="auto"/>
              <w:right w:val="single" w:sz="4" w:space="0" w:color="auto"/>
            </w:tcBorders>
          </w:tcPr>
          <w:p w:rsidR="00D40B12" w:rsidRPr="00F20D78" w:rsidRDefault="00D40B12" w:rsidP="00B32DE3">
            <w:pPr>
              <w:rPr>
                <w:lang w:val="nl-NL"/>
              </w:rPr>
            </w:pPr>
          </w:p>
        </w:tc>
        <w:tc>
          <w:tcPr>
            <w:tcW w:w="1642" w:type="dxa"/>
            <w:tcBorders>
              <w:top w:val="single" w:sz="4" w:space="0" w:color="auto"/>
              <w:left w:val="single" w:sz="4" w:space="0" w:color="auto"/>
              <w:bottom w:val="single" w:sz="4" w:space="0" w:color="auto"/>
              <w:right w:val="single" w:sz="4" w:space="0" w:color="auto"/>
            </w:tcBorders>
          </w:tcPr>
          <w:p w:rsidR="00D40B12" w:rsidRPr="00F20D78" w:rsidRDefault="0068343B" w:rsidP="00E00F94">
            <w:pPr>
              <w:jc w:val="left"/>
              <w:rPr>
                <w:lang w:val="nl-NL"/>
              </w:rPr>
            </w:pPr>
            <w:r>
              <w:rPr>
                <w:lang w:val="nl-NL"/>
              </w:rPr>
              <w:t>Zie budget</w:t>
            </w:r>
          </w:p>
        </w:tc>
        <w:tc>
          <w:tcPr>
            <w:tcW w:w="5878" w:type="dxa"/>
            <w:gridSpan w:val="2"/>
            <w:tcBorders>
              <w:top w:val="single" w:sz="4" w:space="0" w:color="auto"/>
              <w:left w:val="single" w:sz="4" w:space="0" w:color="auto"/>
              <w:bottom w:val="single" w:sz="4" w:space="0" w:color="auto"/>
              <w:right w:val="single" w:sz="4" w:space="0" w:color="auto"/>
            </w:tcBorders>
          </w:tcPr>
          <w:p w:rsidR="00D40B12" w:rsidRDefault="005F4834" w:rsidP="000544CB">
            <w:pPr>
              <w:jc w:val="left"/>
              <w:rPr>
                <w:lang w:val="nl-NL"/>
              </w:rPr>
            </w:pPr>
            <w:r>
              <w:rPr>
                <w:lang w:val="nl-NL"/>
              </w:rPr>
              <w:t>-</w:t>
            </w:r>
            <w:r w:rsidR="000544CB">
              <w:rPr>
                <w:lang w:val="nl-NL"/>
              </w:rPr>
              <w:t xml:space="preserve">Op 18/06/2013 zijn de technici brandvoorkoming samengekomen. Uit de groep werd een kleinere werkgroep (Denys Bruno, Willaert Michel, </w:t>
            </w:r>
            <w:proofErr w:type="spellStart"/>
            <w:r w:rsidR="000544CB">
              <w:rPr>
                <w:lang w:val="nl-NL"/>
              </w:rPr>
              <w:t>Pattyn</w:t>
            </w:r>
            <w:proofErr w:type="spellEnd"/>
            <w:r w:rsidR="000544CB">
              <w:rPr>
                <w:lang w:val="nl-NL"/>
              </w:rPr>
              <w:t xml:space="preserve"> Bart en </w:t>
            </w:r>
            <w:proofErr w:type="spellStart"/>
            <w:r w:rsidR="000544CB">
              <w:rPr>
                <w:lang w:val="nl-NL"/>
              </w:rPr>
              <w:t>Vandekerckhove</w:t>
            </w:r>
            <w:proofErr w:type="spellEnd"/>
            <w:r w:rsidR="000544CB">
              <w:rPr>
                <w:lang w:val="nl-NL"/>
              </w:rPr>
              <w:t xml:space="preserve"> Rik) geselecteerd met als taak een uniform verslag te ontwikkelen. Deze werkgroep is in 2013 twee maal samen gekomen om de aan hen toegekende taak uit te voeren. Op 31/12/2013 is er een afgewerkt uniform verslag.</w:t>
            </w:r>
          </w:p>
          <w:p w:rsidR="000544CB" w:rsidRDefault="005F4834" w:rsidP="000544CB">
            <w:pPr>
              <w:jc w:val="left"/>
              <w:rPr>
                <w:lang w:val="nl-NL"/>
              </w:rPr>
            </w:pPr>
            <w:r>
              <w:rPr>
                <w:lang w:val="nl-NL"/>
              </w:rPr>
              <w:t>-</w:t>
            </w:r>
            <w:r w:rsidR="000544CB">
              <w:rPr>
                <w:lang w:val="nl-NL"/>
              </w:rPr>
              <w:t xml:space="preserve">De deelwerkgroep besprak eveneens de instellingen van de module preventie in het softwarepakket </w:t>
            </w:r>
            <w:proofErr w:type="spellStart"/>
            <w:r w:rsidR="000544CB">
              <w:rPr>
                <w:lang w:val="nl-NL"/>
              </w:rPr>
              <w:t>Abiware</w:t>
            </w:r>
            <w:proofErr w:type="spellEnd"/>
            <w:r w:rsidR="000544CB">
              <w:rPr>
                <w:lang w:val="nl-NL"/>
              </w:rPr>
              <w:t>. Er is heel wat werk gekropen in het correct afstellen van deze module. Zo werd de indeling van de dossiergroepen vastgelegd en de verschillende opdrachttypes. De nodige afspraken daarrond werden opgesteld (zie bijlage).</w:t>
            </w:r>
          </w:p>
          <w:p w:rsidR="00F35DA5" w:rsidRDefault="005F4834" w:rsidP="000544CB">
            <w:pPr>
              <w:jc w:val="left"/>
              <w:rPr>
                <w:lang w:val="nl-NL"/>
              </w:rPr>
            </w:pPr>
            <w:r>
              <w:rPr>
                <w:lang w:val="nl-NL"/>
              </w:rPr>
              <w:t>-</w:t>
            </w:r>
            <w:r w:rsidR="000544CB">
              <w:rPr>
                <w:lang w:val="nl-NL"/>
              </w:rPr>
              <w:t xml:space="preserve">Tot voor juli 2013 was enkel het korps van Veurne gebruiker van de zonale module preventie. In overleg met de </w:t>
            </w:r>
            <w:proofErr w:type="spellStart"/>
            <w:r w:rsidR="000544CB">
              <w:rPr>
                <w:lang w:val="nl-NL"/>
              </w:rPr>
              <w:t>preventionisten</w:t>
            </w:r>
            <w:proofErr w:type="spellEnd"/>
            <w:r w:rsidR="000544CB">
              <w:rPr>
                <w:lang w:val="nl-NL"/>
              </w:rPr>
              <w:t xml:space="preserve"> </w:t>
            </w:r>
            <w:r w:rsidR="00F35DA5">
              <w:rPr>
                <w:lang w:val="nl-NL"/>
              </w:rPr>
              <w:t xml:space="preserve">van brandweer Veurne </w:t>
            </w:r>
            <w:r w:rsidR="000544CB">
              <w:rPr>
                <w:lang w:val="nl-NL"/>
              </w:rPr>
              <w:t>werden enkele aanpassinge</w:t>
            </w:r>
            <w:r w:rsidR="00F35DA5">
              <w:rPr>
                <w:lang w:val="nl-NL"/>
              </w:rPr>
              <w:t>n en dossiergegevens bijgewerkt.</w:t>
            </w:r>
          </w:p>
          <w:p w:rsidR="00F35DA5" w:rsidRDefault="00F35DA5" w:rsidP="000544CB">
            <w:pPr>
              <w:jc w:val="left"/>
              <w:rPr>
                <w:lang w:val="nl-NL"/>
              </w:rPr>
            </w:pPr>
            <w:r>
              <w:rPr>
                <w:lang w:val="nl-NL"/>
              </w:rPr>
              <w:t xml:space="preserve">-Er is voor gekozen om de module preventie in de software van </w:t>
            </w:r>
            <w:proofErr w:type="spellStart"/>
            <w:r>
              <w:rPr>
                <w:lang w:val="nl-NL"/>
              </w:rPr>
              <w:t>Abiware</w:t>
            </w:r>
            <w:proofErr w:type="spellEnd"/>
            <w:r>
              <w:rPr>
                <w:lang w:val="nl-NL"/>
              </w:rPr>
              <w:t xml:space="preserve"> als middel te gebruiken om tot een uniform verslag en een correct gebruik ervan te komen.</w:t>
            </w:r>
          </w:p>
          <w:p w:rsidR="000544CB" w:rsidRDefault="005F4834" w:rsidP="000544CB">
            <w:pPr>
              <w:jc w:val="left"/>
              <w:rPr>
                <w:lang w:val="nl-NL"/>
              </w:rPr>
            </w:pPr>
            <w:r>
              <w:rPr>
                <w:lang w:val="nl-NL"/>
              </w:rPr>
              <w:t>-</w:t>
            </w:r>
            <w:r w:rsidR="00F35DA5">
              <w:rPr>
                <w:lang w:val="nl-NL"/>
              </w:rPr>
              <w:t xml:space="preserve">De mensen die deel uitmaken van de deelwerkgroep hebben een volledige opleiding genoten om met de module preventie van </w:t>
            </w:r>
            <w:proofErr w:type="spellStart"/>
            <w:r w:rsidR="00F35DA5">
              <w:rPr>
                <w:lang w:val="nl-NL"/>
              </w:rPr>
              <w:t>Abiware</w:t>
            </w:r>
            <w:proofErr w:type="spellEnd"/>
            <w:r w:rsidR="00F35DA5">
              <w:rPr>
                <w:lang w:val="nl-NL"/>
              </w:rPr>
              <w:t xml:space="preserve"> te werken. Bedoeling is dat deze mensen de andere </w:t>
            </w:r>
            <w:proofErr w:type="spellStart"/>
            <w:r w:rsidR="00F35DA5">
              <w:rPr>
                <w:lang w:val="nl-NL"/>
              </w:rPr>
              <w:t>preventionisten</w:t>
            </w:r>
            <w:proofErr w:type="spellEnd"/>
            <w:r w:rsidR="00F35DA5">
              <w:rPr>
                <w:lang w:val="nl-NL"/>
              </w:rPr>
              <w:t xml:space="preserve"> van de zone zullen opleiden, dit van zodra alle korpsen gemigreerd zijn naar de zonale versie van </w:t>
            </w:r>
            <w:proofErr w:type="spellStart"/>
            <w:r w:rsidR="00F35DA5">
              <w:rPr>
                <w:lang w:val="nl-NL"/>
              </w:rPr>
              <w:t>Abiware</w:t>
            </w:r>
            <w:proofErr w:type="spellEnd"/>
            <w:r w:rsidR="00F35DA5">
              <w:rPr>
                <w:lang w:val="nl-NL"/>
              </w:rPr>
              <w:t xml:space="preserve">. Wegens vertraging in de migratie, is dit item uitgesteld naar </w:t>
            </w:r>
            <w:r w:rsidR="00E73092">
              <w:rPr>
                <w:lang w:val="nl-NL"/>
              </w:rPr>
              <w:t>2014.</w:t>
            </w:r>
            <w:r w:rsidR="000544CB">
              <w:rPr>
                <w:lang w:val="nl-NL"/>
              </w:rPr>
              <w:t xml:space="preserve"> </w:t>
            </w:r>
          </w:p>
          <w:p w:rsidR="00E73092" w:rsidRDefault="00E73092" w:rsidP="000544CB">
            <w:pPr>
              <w:jc w:val="left"/>
              <w:rPr>
                <w:lang w:val="nl-NL"/>
              </w:rPr>
            </w:pPr>
            <w:r>
              <w:rPr>
                <w:lang w:val="nl-NL"/>
              </w:rPr>
              <w:t>-In de bijeenkomst van 18/06/2013 werd gesproken over de harmonisering van een ei</w:t>
            </w:r>
            <w:r w:rsidR="005F4834">
              <w:rPr>
                <w:lang w:val="nl-NL"/>
              </w:rPr>
              <w:t>n</w:t>
            </w:r>
            <w:r>
              <w:rPr>
                <w:lang w:val="nl-NL"/>
              </w:rPr>
              <w:t xml:space="preserve">dbeslissing voor brandweeradviezen. Ook de voorbereidende bespreking om voorstellen te formuleren werden doorgeschoven naar de deelgroep. Over dit item werden verder voorlopig nog geen stappen genomen, aangezien de opleiding nog </w:t>
            </w:r>
            <w:r>
              <w:rPr>
                <w:lang w:val="nl-NL"/>
              </w:rPr>
              <w:lastRenderedPageBreak/>
              <w:t>niet voor iedereen is kunnen doorgaan.</w:t>
            </w:r>
            <w:r w:rsidR="005F4834">
              <w:rPr>
                <w:lang w:val="nl-NL"/>
              </w:rPr>
              <w:t xml:space="preserve"> </w:t>
            </w:r>
          </w:p>
          <w:p w:rsidR="005F4834" w:rsidRDefault="005F4834" w:rsidP="000544CB">
            <w:pPr>
              <w:jc w:val="left"/>
              <w:rPr>
                <w:lang w:val="nl-NL"/>
              </w:rPr>
            </w:pPr>
            <w:r>
              <w:rPr>
                <w:lang w:val="nl-NL"/>
              </w:rPr>
              <w:t>-Voorlopig worden alle verslagen va</w:t>
            </w:r>
            <w:r w:rsidR="0068343B">
              <w:rPr>
                <w:lang w:val="nl-NL"/>
              </w:rPr>
              <w:t>n de gemigreerde korpsen in het</w:t>
            </w:r>
            <w:r>
              <w:rPr>
                <w:lang w:val="nl-NL"/>
              </w:rPr>
              <w:t xml:space="preserve"> centraal beheer van </w:t>
            </w:r>
            <w:proofErr w:type="spellStart"/>
            <w:r>
              <w:rPr>
                <w:lang w:val="nl-NL"/>
              </w:rPr>
              <w:t>Abiware</w:t>
            </w:r>
            <w:proofErr w:type="spellEnd"/>
            <w:r>
              <w:rPr>
                <w:lang w:val="nl-NL"/>
              </w:rPr>
              <w:t xml:space="preserve"> opgeslagen. De dossiers kunnen per korps geraadpleegd worden.</w:t>
            </w:r>
          </w:p>
          <w:p w:rsidR="0068343B" w:rsidRDefault="0068343B" w:rsidP="000544CB">
            <w:pPr>
              <w:jc w:val="left"/>
              <w:rPr>
                <w:lang w:val="nl-NL"/>
              </w:rPr>
            </w:pPr>
            <w:r>
              <w:rPr>
                <w:lang w:val="nl-NL"/>
              </w:rPr>
              <w:t>-</w:t>
            </w:r>
            <w:r w:rsidR="007C25F7">
              <w:rPr>
                <w:lang w:val="nl-NL"/>
              </w:rPr>
              <w:t xml:space="preserve">In 2013 werd de migratie verder gezet van de lokale versie van </w:t>
            </w:r>
            <w:proofErr w:type="spellStart"/>
            <w:r w:rsidR="007C25F7">
              <w:rPr>
                <w:lang w:val="nl-NL"/>
              </w:rPr>
              <w:t>Abiware</w:t>
            </w:r>
            <w:proofErr w:type="spellEnd"/>
            <w:r w:rsidR="007C25F7">
              <w:rPr>
                <w:lang w:val="nl-NL"/>
              </w:rPr>
              <w:t xml:space="preserve"> naar de zonale versie. Volgende korpsen werden in 2013 gemigreerd naar de zoneversie: Ieper, </w:t>
            </w:r>
            <w:proofErr w:type="spellStart"/>
            <w:r w:rsidR="007C25F7">
              <w:rPr>
                <w:lang w:val="nl-NL"/>
              </w:rPr>
              <w:t>Koksijde</w:t>
            </w:r>
            <w:proofErr w:type="spellEnd"/>
            <w:r w:rsidR="007C25F7">
              <w:rPr>
                <w:lang w:val="nl-NL"/>
              </w:rPr>
              <w:t xml:space="preserve">, </w:t>
            </w:r>
            <w:proofErr w:type="spellStart"/>
            <w:r w:rsidR="007C25F7">
              <w:rPr>
                <w:lang w:val="nl-NL"/>
              </w:rPr>
              <w:t>Zonnebeke</w:t>
            </w:r>
            <w:proofErr w:type="spellEnd"/>
            <w:r w:rsidR="007C25F7">
              <w:rPr>
                <w:lang w:val="nl-NL"/>
              </w:rPr>
              <w:t>, Mesen en Langemark-Poelkapelle.</w:t>
            </w:r>
          </w:p>
          <w:p w:rsidR="007C25F7" w:rsidRDefault="007C25F7" w:rsidP="000544CB">
            <w:pPr>
              <w:jc w:val="left"/>
              <w:rPr>
                <w:lang w:val="nl-NL"/>
              </w:rPr>
            </w:pPr>
            <w:r>
              <w:rPr>
                <w:lang w:val="nl-NL"/>
              </w:rPr>
              <w:t xml:space="preserve">Streefdoel was om eind 2013 alle korpsen op de zoneversie actief te krijgen. Deze datum werd niet gehaald wegens het niet of zeer laattijdig beschikbaar komen van de nodige </w:t>
            </w:r>
            <w:proofErr w:type="spellStart"/>
            <w:r>
              <w:rPr>
                <w:lang w:val="nl-NL"/>
              </w:rPr>
              <w:t>backupversies</w:t>
            </w:r>
            <w:proofErr w:type="spellEnd"/>
            <w:r>
              <w:rPr>
                <w:lang w:val="nl-NL"/>
              </w:rPr>
              <w:t xml:space="preserve"> van de betrokken korpsen. De dienstchefs van de betrokken korpsen geven aan dat de verantwoordelijken voor het programma </w:t>
            </w:r>
            <w:proofErr w:type="spellStart"/>
            <w:r>
              <w:rPr>
                <w:lang w:val="nl-NL"/>
              </w:rPr>
              <w:t>Abiware</w:t>
            </w:r>
            <w:proofErr w:type="spellEnd"/>
            <w:r>
              <w:rPr>
                <w:lang w:val="nl-NL"/>
              </w:rPr>
              <w:t xml:space="preserve"> in de korpsen of zijzelf, onvoldoende tijd kunnen vrijmaken om de voorbereiding van de migraties uit te voeren.</w:t>
            </w:r>
          </w:p>
          <w:p w:rsidR="007C25F7" w:rsidRDefault="007C25F7" w:rsidP="000544CB">
            <w:pPr>
              <w:jc w:val="left"/>
              <w:rPr>
                <w:lang w:val="nl-NL"/>
              </w:rPr>
            </w:pPr>
            <w:r>
              <w:rPr>
                <w:lang w:val="nl-NL"/>
              </w:rPr>
              <w:t xml:space="preserve">De aanpassingen zijn wijzigingen die effectief eerst moeten </w:t>
            </w:r>
            <w:proofErr w:type="spellStart"/>
            <w:r>
              <w:rPr>
                <w:lang w:val="nl-NL"/>
              </w:rPr>
              <w:t>opgelijnd</w:t>
            </w:r>
            <w:proofErr w:type="spellEnd"/>
            <w:r>
              <w:rPr>
                <w:lang w:val="nl-NL"/>
              </w:rPr>
              <w:t xml:space="preserve"> worden door het korps en niet door de zoneverantwoordelijke of </w:t>
            </w:r>
            <w:proofErr w:type="spellStart"/>
            <w:r>
              <w:rPr>
                <w:lang w:val="nl-NL"/>
              </w:rPr>
              <w:t>Abiware</w:t>
            </w:r>
            <w:proofErr w:type="spellEnd"/>
            <w:r>
              <w:rPr>
                <w:lang w:val="nl-NL"/>
              </w:rPr>
              <w:t xml:space="preserve">  kunnen uitgevoerd worden. Vaak is er maar 1 persoon/verantwoordelijke bij een korps voldoende op de hoogte van de </w:t>
            </w:r>
            <w:proofErr w:type="spellStart"/>
            <w:r>
              <w:rPr>
                <w:lang w:val="nl-NL"/>
              </w:rPr>
              <w:t>Abiware</w:t>
            </w:r>
            <w:proofErr w:type="spellEnd"/>
            <w:r>
              <w:rPr>
                <w:lang w:val="nl-NL"/>
              </w:rPr>
              <w:t xml:space="preserve"> software of het gebruik ervan. Volgende korpsen moeten nog overgezet worden: De Panne, Nieuwpoort, Diksmuide en </w:t>
            </w:r>
            <w:proofErr w:type="spellStart"/>
            <w:r>
              <w:rPr>
                <w:lang w:val="nl-NL"/>
              </w:rPr>
              <w:t>Poperinge</w:t>
            </w:r>
            <w:proofErr w:type="spellEnd"/>
            <w:r>
              <w:rPr>
                <w:lang w:val="nl-NL"/>
              </w:rPr>
              <w:t>.</w:t>
            </w:r>
            <w:r w:rsidR="00E00C2D">
              <w:rPr>
                <w:lang w:val="nl-NL"/>
              </w:rPr>
              <w:t xml:space="preserve"> Om deze migraties te bespoedigen</w:t>
            </w:r>
            <w:r w:rsidR="00BB7D1D">
              <w:rPr>
                <w:lang w:val="nl-NL"/>
              </w:rPr>
              <w:t xml:space="preserve"> zal een verantwoordelijke van </w:t>
            </w:r>
            <w:proofErr w:type="spellStart"/>
            <w:r w:rsidR="00BB7D1D">
              <w:rPr>
                <w:lang w:val="nl-NL"/>
              </w:rPr>
              <w:t>Abiware</w:t>
            </w:r>
            <w:proofErr w:type="spellEnd"/>
            <w:r w:rsidR="00BB7D1D">
              <w:rPr>
                <w:lang w:val="nl-NL"/>
              </w:rPr>
              <w:t xml:space="preserve"> bij de betrokken korpsen langs gaan om in samenspraak met de verantwoordelijke van het korps de voorbereidingen/aanpassingen af te werken.</w:t>
            </w:r>
          </w:p>
          <w:p w:rsidR="0098062B" w:rsidRDefault="00BB7D1D" w:rsidP="000544CB">
            <w:pPr>
              <w:jc w:val="left"/>
              <w:rPr>
                <w:lang w:val="nl-NL"/>
              </w:rPr>
            </w:pPr>
            <w:r>
              <w:rPr>
                <w:lang w:val="nl-NL"/>
              </w:rPr>
              <w:t xml:space="preserve">-Wat de opleiding </w:t>
            </w:r>
            <w:proofErr w:type="spellStart"/>
            <w:r>
              <w:rPr>
                <w:lang w:val="nl-NL"/>
              </w:rPr>
              <w:t>Abiware</w:t>
            </w:r>
            <w:proofErr w:type="spellEnd"/>
            <w:r>
              <w:rPr>
                <w:lang w:val="nl-NL"/>
              </w:rPr>
              <w:t xml:space="preserve"> betreft, zijn er 2 opleidingssessies doorgegaan: 1 sessie brandpreventie te Ieper en 1 algemene opleiding te </w:t>
            </w:r>
            <w:proofErr w:type="spellStart"/>
            <w:r>
              <w:rPr>
                <w:lang w:val="nl-NL"/>
              </w:rPr>
              <w:t>Wervik</w:t>
            </w:r>
            <w:proofErr w:type="spellEnd"/>
            <w:r>
              <w:rPr>
                <w:lang w:val="nl-NL"/>
              </w:rPr>
              <w:t xml:space="preserve">. </w:t>
            </w:r>
          </w:p>
          <w:p w:rsidR="0098062B" w:rsidRDefault="0098062B" w:rsidP="000544CB">
            <w:pPr>
              <w:jc w:val="left"/>
              <w:rPr>
                <w:lang w:val="nl-NL"/>
              </w:rPr>
            </w:pPr>
          </w:p>
          <w:p w:rsidR="005F4834" w:rsidRPr="00F20D78" w:rsidRDefault="005F4834" w:rsidP="000544CB">
            <w:pPr>
              <w:jc w:val="left"/>
              <w:rPr>
                <w:lang w:val="nl-NL"/>
              </w:rPr>
            </w:pPr>
          </w:p>
        </w:tc>
        <w:tc>
          <w:tcPr>
            <w:tcW w:w="3775" w:type="dxa"/>
            <w:tcBorders>
              <w:top w:val="single" w:sz="4" w:space="0" w:color="auto"/>
              <w:left w:val="single" w:sz="4" w:space="0" w:color="auto"/>
              <w:bottom w:val="single" w:sz="4" w:space="0" w:color="auto"/>
              <w:right w:val="single" w:sz="12" w:space="0" w:color="auto"/>
            </w:tcBorders>
          </w:tcPr>
          <w:p w:rsidR="00D40B12" w:rsidRDefault="00E73092" w:rsidP="00E73092">
            <w:pPr>
              <w:jc w:val="left"/>
              <w:rPr>
                <w:lang w:val="nl-NL"/>
              </w:rPr>
            </w:pPr>
            <w:r>
              <w:rPr>
                <w:lang w:val="nl-NL"/>
              </w:rPr>
              <w:lastRenderedPageBreak/>
              <w:t xml:space="preserve">-Alle </w:t>
            </w:r>
            <w:proofErr w:type="spellStart"/>
            <w:r>
              <w:rPr>
                <w:lang w:val="nl-NL"/>
              </w:rPr>
              <w:t>preventionisten</w:t>
            </w:r>
            <w:proofErr w:type="spellEnd"/>
            <w:r>
              <w:rPr>
                <w:lang w:val="nl-NL"/>
              </w:rPr>
              <w:t xml:space="preserve"> van zone Westhoek opleiden in gebruik van de module</w:t>
            </w:r>
            <w:r w:rsidR="0068343B">
              <w:rPr>
                <w:lang w:val="nl-NL"/>
              </w:rPr>
              <w:t xml:space="preserve"> preventie</w:t>
            </w:r>
            <w:r>
              <w:rPr>
                <w:lang w:val="nl-NL"/>
              </w:rPr>
              <w:t xml:space="preserve"> van het programma </w:t>
            </w:r>
            <w:proofErr w:type="spellStart"/>
            <w:r>
              <w:rPr>
                <w:lang w:val="nl-NL"/>
              </w:rPr>
              <w:t>Abiware</w:t>
            </w:r>
            <w:proofErr w:type="spellEnd"/>
            <w:r>
              <w:rPr>
                <w:lang w:val="nl-NL"/>
              </w:rPr>
              <w:t>.</w:t>
            </w:r>
          </w:p>
          <w:p w:rsidR="00E73092" w:rsidRPr="00F20D78" w:rsidRDefault="00E73092" w:rsidP="00E73092">
            <w:pPr>
              <w:jc w:val="left"/>
              <w:rPr>
                <w:lang w:val="nl-NL"/>
              </w:rPr>
            </w:pPr>
            <w:r>
              <w:rPr>
                <w:lang w:val="nl-NL"/>
              </w:rPr>
              <w:t>-Afspraken maken rond harmoniseren van eindbeslissing bij opmaak brandpreventieadvies.</w:t>
            </w:r>
          </w:p>
        </w:tc>
      </w:tr>
      <w:tr w:rsidR="007C25F7" w:rsidRPr="00F20D78" w:rsidTr="00B32DE3">
        <w:trPr>
          <w:trHeight w:val="1176"/>
        </w:trPr>
        <w:tc>
          <w:tcPr>
            <w:tcW w:w="746" w:type="dxa"/>
            <w:tcBorders>
              <w:left w:val="single" w:sz="12" w:space="0" w:color="auto"/>
              <w:bottom w:val="single" w:sz="12" w:space="0" w:color="auto"/>
              <w:right w:val="single" w:sz="4" w:space="0" w:color="auto"/>
            </w:tcBorders>
            <w:shd w:val="clear" w:color="auto" w:fill="auto"/>
          </w:tcPr>
          <w:p w:rsidR="007C25F7" w:rsidRPr="00F20D78" w:rsidRDefault="007C25F7" w:rsidP="00B32DE3">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7C25F7" w:rsidRPr="00F20D78" w:rsidRDefault="007C25F7" w:rsidP="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7C25F7" w:rsidRDefault="007C25F7" w:rsidP="00E00F94">
            <w:pPr>
              <w:jc w:val="left"/>
              <w:rPr>
                <w:lang w:val="nl-NL"/>
              </w:rPr>
            </w:pPr>
          </w:p>
        </w:tc>
        <w:tc>
          <w:tcPr>
            <w:tcW w:w="5878" w:type="dxa"/>
            <w:gridSpan w:val="2"/>
            <w:tcBorders>
              <w:top w:val="single" w:sz="4" w:space="0" w:color="auto"/>
              <w:left w:val="single" w:sz="4" w:space="0" w:color="auto"/>
              <w:bottom w:val="single" w:sz="12" w:space="0" w:color="auto"/>
              <w:right w:val="single" w:sz="4" w:space="0" w:color="auto"/>
            </w:tcBorders>
          </w:tcPr>
          <w:p w:rsidR="0098062B" w:rsidRDefault="00573E1A" w:rsidP="000544CB">
            <w:pPr>
              <w:jc w:val="left"/>
              <w:rPr>
                <w:lang w:val="nl-NL"/>
              </w:rPr>
            </w:pPr>
            <w:r>
              <w:rPr>
                <w:lang w:val="nl-NL"/>
              </w:rPr>
              <w:t>-Voor 2014 zullen terug een aantal opleidingssessies voorzien worden.</w:t>
            </w:r>
          </w:p>
        </w:tc>
        <w:tc>
          <w:tcPr>
            <w:tcW w:w="3775" w:type="dxa"/>
            <w:tcBorders>
              <w:top w:val="single" w:sz="4" w:space="0" w:color="auto"/>
              <w:left w:val="single" w:sz="4" w:space="0" w:color="auto"/>
              <w:bottom w:val="single" w:sz="12" w:space="0" w:color="auto"/>
              <w:right w:val="single" w:sz="12" w:space="0" w:color="auto"/>
            </w:tcBorders>
          </w:tcPr>
          <w:p w:rsidR="007C25F7" w:rsidRDefault="007C25F7" w:rsidP="00E73092">
            <w:pPr>
              <w:jc w:val="left"/>
              <w:rPr>
                <w:lang w:val="nl-NL"/>
              </w:rPr>
            </w:pPr>
          </w:p>
        </w:tc>
      </w:tr>
    </w:tbl>
    <w:p w:rsidR="00D40B12" w:rsidRDefault="00D40B12" w:rsidP="00D40B12">
      <w:pPr>
        <w:rPr>
          <w:lang w:val="nl-NL"/>
        </w:rPr>
      </w:pPr>
    </w:p>
    <w:p w:rsidR="00573E1A" w:rsidRDefault="00573E1A" w:rsidP="00D40B12">
      <w:pPr>
        <w:rPr>
          <w:lang w:val="nl-NL"/>
        </w:rPr>
      </w:pPr>
    </w:p>
    <w:p w:rsidR="0098062B" w:rsidRDefault="0098062B" w:rsidP="00D40B12">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D40B12" w:rsidRPr="00F20D78" w:rsidTr="00B32DE3">
        <w:trPr>
          <w:trHeight w:val="507"/>
        </w:trPr>
        <w:tc>
          <w:tcPr>
            <w:tcW w:w="746" w:type="dxa"/>
            <w:tcBorders>
              <w:bottom w:val="single" w:sz="4" w:space="0" w:color="auto"/>
            </w:tcBorders>
            <w:shd w:val="clear" w:color="auto" w:fill="auto"/>
          </w:tcPr>
          <w:p w:rsidR="00D40B12" w:rsidRPr="00A66BA1" w:rsidRDefault="00A66BA1" w:rsidP="00A66BA1">
            <w:pPr>
              <w:spacing w:after="0" w:line="240" w:lineRule="auto"/>
              <w:rPr>
                <w:b/>
                <w:sz w:val="22"/>
                <w:szCs w:val="22"/>
                <w:lang w:val="nl-NL"/>
              </w:rPr>
            </w:pPr>
            <w:r>
              <w:rPr>
                <w:b/>
                <w:sz w:val="22"/>
                <w:szCs w:val="22"/>
                <w:lang w:val="nl-NL"/>
              </w:rPr>
              <w:t>2.2</w:t>
            </w:r>
          </w:p>
        </w:tc>
        <w:tc>
          <w:tcPr>
            <w:tcW w:w="3472" w:type="dxa"/>
            <w:gridSpan w:val="2"/>
            <w:shd w:val="clear" w:color="auto" w:fill="000000"/>
          </w:tcPr>
          <w:p w:rsidR="00D40B12" w:rsidRPr="00F20D78" w:rsidRDefault="00D40B12" w:rsidP="00B32DE3">
            <w:pPr>
              <w:jc w:val="center"/>
              <w:rPr>
                <w:b/>
                <w:color w:val="FFFFFF"/>
                <w:lang w:val="nl-NL"/>
              </w:rPr>
            </w:pPr>
            <w:r w:rsidRPr="00F20D78">
              <w:rPr>
                <w:b/>
                <w:color w:val="FFFFFF"/>
                <w:lang w:val="nl-NL"/>
              </w:rPr>
              <w:t>Actie</w:t>
            </w:r>
          </w:p>
        </w:tc>
        <w:tc>
          <w:tcPr>
            <w:tcW w:w="9653" w:type="dxa"/>
            <w:gridSpan w:val="3"/>
            <w:shd w:val="clear" w:color="auto" w:fill="000000"/>
          </w:tcPr>
          <w:p w:rsidR="00D40B12" w:rsidRPr="00F20D78" w:rsidRDefault="00D40B12" w:rsidP="00B32DE3">
            <w:pPr>
              <w:jc w:val="center"/>
              <w:rPr>
                <w:b/>
                <w:color w:val="FFFFFF"/>
                <w:lang w:val="nl-NL"/>
              </w:rPr>
            </w:pPr>
            <w:r w:rsidRPr="00F20D78">
              <w:rPr>
                <w:b/>
                <w:color w:val="FFFFFF"/>
                <w:lang w:val="nl-NL"/>
              </w:rPr>
              <w:t>Toelichting</w:t>
            </w:r>
          </w:p>
          <w:p w:rsidR="00D40B12" w:rsidRPr="00F20D78" w:rsidRDefault="00D40B12" w:rsidP="00B32DE3">
            <w:pPr>
              <w:jc w:val="center"/>
              <w:rPr>
                <w:b/>
                <w:color w:val="FFFFFF"/>
                <w:lang w:val="nl-NL"/>
              </w:rPr>
            </w:pPr>
          </w:p>
        </w:tc>
      </w:tr>
      <w:tr w:rsidR="00D40B12" w:rsidRPr="00F20D78" w:rsidTr="00B32DE3">
        <w:trPr>
          <w:trHeight w:val="1165"/>
        </w:trPr>
        <w:tc>
          <w:tcPr>
            <w:tcW w:w="746" w:type="dxa"/>
            <w:tcBorders>
              <w:left w:val="nil"/>
              <w:bottom w:val="single" w:sz="12" w:space="0" w:color="auto"/>
            </w:tcBorders>
            <w:shd w:val="clear" w:color="auto" w:fill="auto"/>
          </w:tcPr>
          <w:p w:rsidR="00D40B12" w:rsidRPr="00F20D78" w:rsidRDefault="00D40B12" w:rsidP="00B32DE3">
            <w:pPr>
              <w:rPr>
                <w:lang w:val="nl-NL"/>
              </w:rPr>
            </w:pPr>
          </w:p>
        </w:tc>
        <w:tc>
          <w:tcPr>
            <w:tcW w:w="3472" w:type="dxa"/>
            <w:gridSpan w:val="2"/>
            <w:tcBorders>
              <w:bottom w:val="single" w:sz="12" w:space="0" w:color="auto"/>
            </w:tcBorders>
          </w:tcPr>
          <w:p w:rsidR="004F004F" w:rsidRDefault="004F004F" w:rsidP="000931DD">
            <w:pPr>
              <w:jc w:val="left"/>
              <w:rPr>
                <w:lang w:val="nl-NL"/>
              </w:rPr>
            </w:pPr>
            <w:r>
              <w:rPr>
                <w:lang w:val="nl-NL"/>
              </w:rPr>
              <w:t>-</w:t>
            </w:r>
            <w:r w:rsidR="000931DD">
              <w:rPr>
                <w:lang w:val="nl-NL"/>
              </w:rPr>
              <w:t>“Cel preventie” van de zone.</w:t>
            </w:r>
          </w:p>
          <w:p w:rsidR="00D40B12" w:rsidRPr="00F20D78" w:rsidRDefault="004F004F" w:rsidP="000931DD">
            <w:pPr>
              <w:jc w:val="left"/>
              <w:rPr>
                <w:lang w:val="nl-NL"/>
              </w:rPr>
            </w:pPr>
            <w:r>
              <w:rPr>
                <w:lang w:val="nl-NL"/>
              </w:rPr>
              <w:t>-</w:t>
            </w:r>
            <w:r w:rsidR="000931DD">
              <w:rPr>
                <w:lang w:val="nl-NL"/>
              </w:rPr>
              <w:t xml:space="preserve"> Professioneel gestructureerde ondersteuning.</w:t>
            </w:r>
          </w:p>
        </w:tc>
        <w:tc>
          <w:tcPr>
            <w:tcW w:w="9653" w:type="dxa"/>
            <w:gridSpan w:val="3"/>
            <w:tcBorders>
              <w:bottom w:val="single" w:sz="12" w:space="0" w:color="auto"/>
            </w:tcBorders>
          </w:tcPr>
          <w:p w:rsidR="00565235" w:rsidRDefault="004F004F" w:rsidP="000931DD">
            <w:pPr>
              <w:jc w:val="left"/>
              <w:rPr>
                <w:lang w:val="nl-NL"/>
              </w:rPr>
            </w:pPr>
            <w:r>
              <w:rPr>
                <w:lang w:val="nl-NL"/>
              </w:rPr>
              <w:t>Het is</w:t>
            </w:r>
            <w:r w:rsidR="00565235">
              <w:rPr>
                <w:lang w:val="nl-NL"/>
              </w:rPr>
              <w:t xml:space="preserve"> de bedoeling dat de bestaande </w:t>
            </w:r>
            <w:proofErr w:type="spellStart"/>
            <w:r w:rsidR="00565235">
              <w:rPr>
                <w:lang w:val="nl-NL"/>
              </w:rPr>
              <w:t>preventionisten</w:t>
            </w:r>
            <w:proofErr w:type="spellEnd"/>
            <w:r w:rsidR="00565235">
              <w:rPr>
                <w:lang w:val="nl-NL"/>
              </w:rPr>
              <w:t xml:space="preserve"> van de brandweerkorpsen van zone Westhoek de taken en opdrachten vanuit hun resp</w:t>
            </w:r>
            <w:r w:rsidR="005F4834">
              <w:rPr>
                <w:lang w:val="nl-NL"/>
              </w:rPr>
              <w:t>e</w:t>
            </w:r>
            <w:r w:rsidR="00565235">
              <w:rPr>
                <w:lang w:val="nl-NL"/>
              </w:rPr>
              <w:t xml:space="preserve">ctieve gemeenten blijven doen. Enkel bij specifieke problemen of zeer moeilijke dossiers zou een beroep kunnen gedaan worden op de diensten van deze </w:t>
            </w:r>
            <w:proofErr w:type="spellStart"/>
            <w:r w:rsidR="00565235">
              <w:rPr>
                <w:lang w:val="nl-NL"/>
              </w:rPr>
              <w:t>preventiecel</w:t>
            </w:r>
            <w:proofErr w:type="spellEnd"/>
            <w:r w:rsidR="00565235">
              <w:rPr>
                <w:lang w:val="nl-NL"/>
              </w:rPr>
              <w:t>.</w:t>
            </w:r>
          </w:p>
          <w:p w:rsidR="000931DD" w:rsidRDefault="000931DD" w:rsidP="000931DD">
            <w:pPr>
              <w:jc w:val="left"/>
              <w:rPr>
                <w:lang w:val="nl-NL"/>
              </w:rPr>
            </w:pPr>
            <w:r>
              <w:rPr>
                <w:lang w:val="nl-NL"/>
              </w:rPr>
              <w:t>-Oprichten van een “Cel preventie”. De cel volgt</w:t>
            </w:r>
            <w:r w:rsidR="004F004F">
              <w:rPr>
                <w:lang w:val="nl-NL"/>
              </w:rPr>
              <w:t xml:space="preserve"> de</w:t>
            </w:r>
            <w:r>
              <w:rPr>
                <w:lang w:val="nl-NL"/>
              </w:rPr>
              <w:t xml:space="preserve"> wetgeving op en ondersteunt de technici. Ze bestaat uit een poule van specialisten. </w:t>
            </w:r>
          </w:p>
          <w:p w:rsidR="00D40B12" w:rsidRDefault="000931DD" w:rsidP="000931DD">
            <w:pPr>
              <w:jc w:val="left"/>
              <w:rPr>
                <w:lang w:val="nl-NL"/>
              </w:rPr>
            </w:pPr>
            <w:r>
              <w:rPr>
                <w:lang w:val="nl-NL"/>
              </w:rPr>
              <w:t>-Ze centraliseert de aanvragen en maakt de eerste afspraken daaromtrent (minimale werking van de cel).</w:t>
            </w:r>
          </w:p>
          <w:p w:rsidR="000931DD" w:rsidRDefault="004F004F" w:rsidP="000931DD">
            <w:pPr>
              <w:jc w:val="left"/>
              <w:rPr>
                <w:lang w:val="nl-NL"/>
              </w:rPr>
            </w:pPr>
            <w:r>
              <w:rPr>
                <w:lang w:val="nl-NL"/>
              </w:rPr>
              <w:t>-Effectieve in</w:t>
            </w:r>
            <w:r w:rsidR="000931DD">
              <w:rPr>
                <w:lang w:val="nl-NL"/>
              </w:rPr>
              <w:t>werkingstelling van de cel.</w:t>
            </w:r>
          </w:p>
          <w:p w:rsidR="00565235" w:rsidRPr="00F20D78" w:rsidRDefault="00565235" w:rsidP="000931DD">
            <w:pPr>
              <w:jc w:val="left"/>
              <w:rPr>
                <w:lang w:val="nl-NL"/>
              </w:rPr>
            </w:pPr>
          </w:p>
        </w:tc>
      </w:tr>
      <w:tr w:rsidR="00D40B12" w:rsidRPr="00F17BC3" w:rsidTr="00B32DE3">
        <w:trPr>
          <w:trHeight w:val="507"/>
        </w:trPr>
        <w:tc>
          <w:tcPr>
            <w:tcW w:w="746" w:type="dxa"/>
            <w:vMerge w:val="restart"/>
            <w:tcBorders>
              <w:top w:val="single" w:sz="12" w:space="0" w:color="auto"/>
              <w:left w:val="single" w:sz="12" w:space="0" w:color="auto"/>
            </w:tcBorders>
            <w:shd w:val="clear" w:color="auto" w:fill="auto"/>
            <w:textDirection w:val="btLr"/>
          </w:tcPr>
          <w:p w:rsidR="00D40B12" w:rsidRPr="00F17BC3" w:rsidRDefault="00D40B12" w:rsidP="00B32DE3">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D40B12" w:rsidRPr="00F17BC3" w:rsidRDefault="00D40B12" w:rsidP="00B32DE3">
            <w:pPr>
              <w:jc w:val="center"/>
              <w:rPr>
                <w:lang w:val="nl-NL"/>
              </w:rPr>
            </w:pPr>
            <w:r w:rsidRPr="00F17BC3">
              <w:rPr>
                <w:b/>
                <w:lang w:val="nl-NL"/>
              </w:rPr>
              <w:t>Timing</w:t>
            </w:r>
          </w:p>
        </w:tc>
        <w:tc>
          <w:tcPr>
            <w:tcW w:w="1642" w:type="dxa"/>
            <w:tcBorders>
              <w:top w:val="single" w:sz="12" w:space="0" w:color="auto"/>
            </w:tcBorders>
            <w:shd w:val="clear" w:color="auto" w:fill="auto"/>
          </w:tcPr>
          <w:p w:rsidR="00D40B12" w:rsidRPr="00F17BC3" w:rsidRDefault="00D40B12" w:rsidP="00B32DE3">
            <w:pPr>
              <w:jc w:val="center"/>
              <w:rPr>
                <w:lang w:val="nl-NL"/>
              </w:rPr>
            </w:pPr>
            <w:r w:rsidRPr="00F17BC3">
              <w:rPr>
                <w:b/>
                <w:lang w:val="nl-NL"/>
              </w:rPr>
              <w:t>Budget</w:t>
            </w:r>
          </w:p>
        </w:tc>
        <w:tc>
          <w:tcPr>
            <w:tcW w:w="2328" w:type="dxa"/>
            <w:tcBorders>
              <w:top w:val="single" w:sz="12" w:space="0" w:color="auto"/>
            </w:tcBorders>
            <w:shd w:val="clear" w:color="auto" w:fill="auto"/>
          </w:tcPr>
          <w:p w:rsidR="00D40B12" w:rsidRPr="00F17BC3" w:rsidRDefault="00D40B12" w:rsidP="00B32DE3">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D40B12" w:rsidRPr="00F17BC3" w:rsidRDefault="00D40B12" w:rsidP="00B32DE3">
            <w:pPr>
              <w:jc w:val="center"/>
              <w:rPr>
                <w:lang w:val="nl-NL"/>
              </w:rPr>
            </w:pPr>
            <w:r w:rsidRPr="00F17BC3">
              <w:rPr>
                <w:b/>
                <w:lang w:val="nl-NL"/>
              </w:rPr>
              <w:t>Kritische succesfactoren</w:t>
            </w:r>
          </w:p>
        </w:tc>
      </w:tr>
      <w:tr w:rsidR="00D40B12" w:rsidRPr="00F20D78" w:rsidTr="00B32DE3">
        <w:trPr>
          <w:trHeight w:val="1291"/>
        </w:trPr>
        <w:tc>
          <w:tcPr>
            <w:tcW w:w="746" w:type="dxa"/>
            <w:vMerge/>
            <w:tcBorders>
              <w:left w:val="single" w:sz="12" w:space="0" w:color="auto"/>
              <w:bottom w:val="single" w:sz="12" w:space="0" w:color="auto"/>
            </w:tcBorders>
            <w:shd w:val="clear" w:color="auto" w:fill="auto"/>
          </w:tcPr>
          <w:p w:rsidR="00D40B12" w:rsidRPr="00F17BC3" w:rsidRDefault="00D40B12" w:rsidP="00B32DE3">
            <w:pPr>
              <w:rPr>
                <w:b/>
                <w:lang w:val="nl-NL"/>
              </w:rPr>
            </w:pPr>
          </w:p>
        </w:tc>
        <w:tc>
          <w:tcPr>
            <w:tcW w:w="1830" w:type="dxa"/>
            <w:tcBorders>
              <w:bottom w:val="single" w:sz="12" w:space="0" w:color="auto"/>
            </w:tcBorders>
            <w:shd w:val="clear" w:color="auto" w:fill="auto"/>
          </w:tcPr>
          <w:p w:rsidR="00D40B12" w:rsidRDefault="000931DD" w:rsidP="000931DD">
            <w:pPr>
              <w:jc w:val="left"/>
              <w:rPr>
                <w:lang w:val="nl-NL"/>
              </w:rPr>
            </w:pPr>
            <w:r>
              <w:rPr>
                <w:lang w:val="nl-NL"/>
              </w:rPr>
              <w:t>30/09/2013</w:t>
            </w:r>
          </w:p>
          <w:p w:rsidR="000931DD" w:rsidRDefault="000931DD" w:rsidP="000931DD">
            <w:pPr>
              <w:jc w:val="left"/>
              <w:rPr>
                <w:lang w:val="nl-NL"/>
              </w:rPr>
            </w:pPr>
            <w:r>
              <w:rPr>
                <w:lang w:val="nl-NL"/>
              </w:rPr>
              <w:t>31/12/2013</w:t>
            </w:r>
          </w:p>
          <w:p w:rsidR="000931DD" w:rsidRPr="00F17BC3" w:rsidRDefault="000931DD" w:rsidP="000931DD">
            <w:pPr>
              <w:jc w:val="left"/>
              <w:rPr>
                <w:lang w:val="nl-NL"/>
              </w:rPr>
            </w:pPr>
            <w:r>
              <w:rPr>
                <w:lang w:val="nl-NL"/>
              </w:rPr>
              <w:t>Bij opstart effectieve zone</w:t>
            </w:r>
          </w:p>
        </w:tc>
        <w:tc>
          <w:tcPr>
            <w:tcW w:w="1642" w:type="dxa"/>
            <w:tcBorders>
              <w:bottom w:val="single" w:sz="12" w:space="0" w:color="auto"/>
            </w:tcBorders>
            <w:shd w:val="clear" w:color="auto" w:fill="auto"/>
          </w:tcPr>
          <w:p w:rsidR="00D40B12" w:rsidRPr="00F17BC3" w:rsidRDefault="000931DD" w:rsidP="00B32DE3">
            <w:pPr>
              <w:rPr>
                <w:lang w:val="nl-NL"/>
              </w:rPr>
            </w:pPr>
            <w:r>
              <w:rPr>
                <w:lang w:val="nl-NL"/>
              </w:rPr>
              <w:t>Nihil</w:t>
            </w:r>
          </w:p>
        </w:tc>
        <w:tc>
          <w:tcPr>
            <w:tcW w:w="2328" w:type="dxa"/>
            <w:tcBorders>
              <w:bottom w:val="single" w:sz="12" w:space="0" w:color="auto"/>
            </w:tcBorders>
            <w:shd w:val="clear" w:color="auto" w:fill="auto"/>
          </w:tcPr>
          <w:p w:rsidR="00D40B12" w:rsidRDefault="000931DD" w:rsidP="000931DD">
            <w:pPr>
              <w:jc w:val="left"/>
              <w:rPr>
                <w:lang w:val="nl-NL"/>
              </w:rPr>
            </w:pPr>
            <w:proofErr w:type="spellStart"/>
            <w:r>
              <w:rPr>
                <w:lang w:val="nl-NL"/>
              </w:rPr>
              <w:t>Lt</w:t>
            </w:r>
            <w:proofErr w:type="spellEnd"/>
            <w:r>
              <w:rPr>
                <w:lang w:val="nl-NL"/>
              </w:rPr>
              <w:t xml:space="preserve"> Bruno Denys</w:t>
            </w:r>
          </w:p>
          <w:p w:rsidR="000931DD" w:rsidRPr="00F17BC3" w:rsidRDefault="000931DD" w:rsidP="000931DD">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D40B12" w:rsidRDefault="004F004F" w:rsidP="000931DD">
            <w:pPr>
              <w:jc w:val="left"/>
              <w:rPr>
                <w:lang w:val="nl-NL"/>
              </w:rPr>
            </w:pPr>
            <w:r>
              <w:rPr>
                <w:lang w:val="nl-NL"/>
              </w:rPr>
              <w:t>Akkoord van de TC en de PZ-R</w:t>
            </w:r>
            <w:r w:rsidR="000931DD">
              <w:rPr>
                <w:lang w:val="nl-NL"/>
              </w:rPr>
              <w:t>aad.</w:t>
            </w:r>
          </w:p>
          <w:p w:rsidR="00E279B2" w:rsidRDefault="00E279B2" w:rsidP="000931DD">
            <w:pPr>
              <w:jc w:val="left"/>
              <w:rPr>
                <w:lang w:val="nl-NL"/>
              </w:rPr>
            </w:pPr>
          </w:p>
          <w:p w:rsidR="00E279B2" w:rsidRDefault="00E279B2" w:rsidP="000931DD">
            <w:pPr>
              <w:jc w:val="left"/>
              <w:rPr>
                <w:lang w:val="nl-NL"/>
              </w:rPr>
            </w:pPr>
          </w:p>
          <w:p w:rsidR="00E279B2" w:rsidRDefault="00E279B2" w:rsidP="000931DD">
            <w:pPr>
              <w:jc w:val="left"/>
              <w:rPr>
                <w:lang w:val="nl-NL"/>
              </w:rPr>
            </w:pPr>
          </w:p>
          <w:p w:rsidR="00E279B2" w:rsidRDefault="00E279B2" w:rsidP="000931DD">
            <w:pPr>
              <w:jc w:val="left"/>
              <w:rPr>
                <w:lang w:val="nl-NL"/>
              </w:rPr>
            </w:pPr>
          </w:p>
          <w:p w:rsidR="00E279B2" w:rsidRPr="00F17BC3" w:rsidRDefault="00E279B2" w:rsidP="000931DD">
            <w:pPr>
              <w:jc w:val="left"/>
              <w:rPr>
                <w:lang w:val="nl-NL"/>
              </w:rPr>
            </w:pPr>
          </w:p>
        </w:tc>
      </w:tr>
      <w:tr w:rsidR="00D40B12" w:rsidRPr="00F17BC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D40B12" w:rsidRPr="00F17BC3" w:rsidRDefault="00D40B12" w:rsidP="00B32DE3">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D40B12" w:rsidRPr="00F17BC3" w:rsidRDefault="00D40B12" w:rsidP="00B32DE3">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D40B12" w:rsidRPr="00F17BC3" w:rsidRDefault="00D40B12" w:rsidP="00B32DE3">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D40B12" w:rsidRPr="00F17BC3" w:rsidRDefault="00D40B12" w:rsidP="00B32DE3">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D40B12" w:rsidRPr="00F17BC3" w:rsidRDefault="00D40B12" w:rsidP="00B32DE3">
            <w:pPr>
              <w:jc w:val="center"/>
              <w:rPr>
                <w:b/>
                <w:lang w:val="nl-NL"/>
              </w:rPr>
            </w:pPr>
            <w:r w:rsidRPr="00F17BC3">
              <w:rPr>
                <w:b/>
                <w:lang w:val="nl-NL"/>
              </w:rPr>
              <w:t>Toekomstige maatregelen</w:t>
            </w:r>
          </w:p>
        </w:tc>
      </w:tr>
      <w:tr w:rsidR="00D40B12" w:rsidRPr="00F20D78" w:rsidTr="00B32DE3">
        <w:trPr>
          <w:trHeight w:val="1176"/>
        </w:trPr>
        <w:tc>
          <w:tcPr>
            <w:tcW w:w="746" w:type="dxa"/>
            <w:vMerge/>
            <w:tcBorders>
              <w:left w:val="single" w:sz="12" w:space="0" w:color="auto"/>
              <w:bottom w:val="single" w:sz="12" w:space="0" w:color="auto"/>
              <w:right w:val="single" w:sz="4" w:space="0" w:color="auto"/>
            </w:tcBorders>
            <w:shd w:val="clear" w:color="auto" w:fill="auto"/>
          </w:tcPr>
          <w:p w:rsidR="00D40B12" w:rsidRPr="00F20D78" w:rsidRDefault="00D40B12" w:rsidP="00B32DE3">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D40B12" w:rsidRPr="00F20D78" w:rsidRDefault="00D40B12" w:rsidP="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D40B12" w:rsidRPr="00F20D78" w:rsidRDefault="000931DD" w:rsidP="00B32DE3">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D40B12" w:rsidRDefault="005F4834" w:rsidP="000931DD">
            <w:pPr>
              <w:jc w:val="left"/>
              <w:rPr>
                <w:lang w:val="nl-NL"/>
              </w:rPr>
            </w:pPr>
            <w:r>
              <w:rPr>
                <w:lang w:val="nl-NL"/>
              </w:rPr>
              <w:t>-</w:t>
            </w:r>
            <w:r w:rsidR="000931DD">
              <w:rPr>
                <w:lang w:val="nl-NL"/>
              </w:rPr>
              <w:t xml:space="preserve">Er werden </w:t>
            </w:r>
            <w:r w:rsidR="004F004F">
              <w:rPr>
                <w:lang w:val="nl-NL"/>
              </w:rPr>
              <w:t xml:space="preserve">in 2013 </w:t>
            </w:r>
            <w:r w:rsidR="000931DD">
              <w:rPr>
                <w:lang w:val="nl-NL"/>
              </w:rPr>
              <w:t>geen stappen gezet voor het oprichten van de “Cel Preventie” binnen zone Westhoek.</w:t>
            </w:r>
          </w:p>
          <w:p w:rsidR="000931DD" w:rsidRDefault="005F4834" w:rsidP="000931DD">
            <w:pPr>
              <w:jc w:val="left"/>
              <w:rPr>
                <w:lang w:val="nl-NL"/>
              </w:rPr>
            </w:pPr>
            <w:r>
              <w:rPr>
                <w:lang w:val="nl-NL"/>
              </w:rPr>
              <w:t>-</w:t>
            </w:r>
            <w:r w:rsidR="000931DD">
              <w:rPr>
                <w:lang w:val="nl-NL"/>
              </w:rPr>
              <w:t>Het korps van Veurne zorgt wel reeds voor de afhandeling van de dossiers van de gemeenten Alveringem en Lo. Beide gemeenten hebben dan ook het retributiereglement van Veurne overgenomen.</w:t>
            </w:r>
          </w:p>
          <w:p w:rsidR="00565235" w:rsidRDefault="005F4834" w:rsidP="000931DD">
            <w:pPr>
              <w:jc w:val="left"/>
              <w:rPr>
                <w:lang w:val="nl-NL"/>
              </w:rPr>
            </w:pPr>
            <w:r>
              <w:rPr>
                <w:lang w:val="nl-NL"/>
              </w:rPr>
              <w:t>-</w:t>
            </w:r>
            <w:r w:rsidR="004F004F">
              <w:rPr>
                <w:lang w:val="nl-NL"/>
              </w:rPr>
              <w:t>Er zijn in 2013 nog vragen van b</w:t>
            </w:r>
            <w:r w:rsidR="00565235">
              <w:rPr>
                <w:lang w:val="nl-NL"/>
              </w:rPr>
              <w:t xml:space="preserve">urgemeesters binnen gekomen </w:t>
            </w:r>
            <w:proofErr w:type="spellStart"/>
            <w:r w:rsidR="00565235">
              <w:rPr>
                <w:lang w:val="nl-NL"/>
              </w:rPr>
              <w:t>i.k.v</w:t>
            </w:r>
            <w:proofErr w:type="spellEnd"/>
            <w:r w:rsidR="00565235">
              <w:rPr>
                <w:lang w:val="nl-NL"/>
              </w:rPr>
              <w:t xml:space="preserve">. hulp bij de opmaak van brandweeradviezen door andere korpsen. Indien de werkdruk niet te hoog wordt, kan daarop ingespeeld worden. </w:t>
            </w:r>
            <w:r>
              <w:rPr>
                <w:lang w:val="nl-NL"/>
              </w:rPr>
              <w:t>-</w:t>
            </w:r>
            <w:r w:rsidR="00565235">
              <w:rPr>
                <w:lang w:val="nl-NL"/>
              </w:rPr>
              <w:t>Verder zal ook moeten gekeken worden hoe een zonaal retributiereglement wordt opgesteld, aangezien sommige gemeenten geen kosten aanrekenen aan de indieners van bouwaanvragen</w:t>
            </w:r>
            <w:r w:rsidR="0030682A">
              <w:rPr>
                <w:lang w:val="nl-NL"/>
              </w:rPr>
              <w:t xml:space="preserve"> voor het opmaken</w:t>
            </w:r>
            <w:r w:rsidR="00786436">
              <w:rPr>
                <w:lang w:val="nl-NL"/>
              </w:rPr>
              <w:t xml:space="preserve"> van brandweeradviezen.</w:t>
            </w:r>
          </w:p>
          <w:p w:rsidR="00786436" w:rsidRDefault="0030682A" w:rsidP="000931DD">
            <w:pPr>
              <w:jc w:val="left"/>
              <w:rPr>
                <w:lang w:val="nl-NL"/>
              </w:rPr>
            </w:pPr>
            <w:r>
              <w:rPr>
                <w:lang w:val="nl-NL"/>
              </w:rPr>
              <w:t>-Intussen werden diverse retributiereglementen opgevraagd van de gemeenten van onze zone en met mekaar vergeleken. De resultaten zijn zeer uiteenlopend en een eerste conclusie wijst uit dat er zal moeten bijgestuurd worden om tot een aanvaardbaar compromis te komen.</w:t>
            </w:r>
          </w:p>
          <w:p w:rsidR="0030682A" w:rsidRPr="00F20D78" w:rsidRDefault="0030682A" w:rsidP="000931DD">
            <w:pPr>
              <w:jc w:val="left"/>
              <w:rPr>
                <w:lang w:val="nl-NL"/>
              </w:rPr>
            </w:pPr>
          </w:p>
        </w:tc>
        <w:tc>
          <w:tcPr>
            <w:tcW w:w="3775" w:type="dxa"/>
            <w:tcBorders>
              <w:top w:val="single" w:sz="4" w:space="0" w:color="auto"/>
              <w:left w:val="single" w:sz="4" w:space="0" w:color="auto"/>
              <w:bottom w:val="single" w:sz="12" w:space="0" w:color="auto"/>
              <w:right w:val="single" w:sz="12" w:space="0" w:color="auto"/>
            </w:tcBorders>
          </w:tcPr>
          <w:p w:rsidR="00D40B12" w:rsidRPr="00F20D78" w:rsidRDefault="00565235" w:rsidP="00565235">
            <w:pPr>
              <w:jc w:val="left"/>
              <w:rPr>
                <w:lang w:val="nl-NL"/>
              </w:rPr>
            </w:pPr>
            <w:r>
              <w:rPr>
                <w:lang w:val="nl-NL"/>
              </w:rPr>
              <w:t>In 2014 zal dit besproken worden met de politieke stuurgroep die eind 2013 opgericht werd. De financiële implicaties zullen geanalyseerd worden. Een uniform en globaal retributiereglement dient opgemaakt.</w:t>
            </w:r>
          </w:p>
        </w:tc>
      </w:tr>
    </w:tbl>
    <w:p w:rsidR="00FF4115" w:rsidRDefault="00FF4115" w:rsidP="005915E4">
      <w:pPr>
        <w:rPr>
          <w:lang w:val="nl-NL"/>
        </w:rPr>
      </w:pPr>
    </w:p>
    <w:p w:rsidR="0030682A" w:rsidRDefault="0030682A" w:rsidP="005915E4">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FF4115" w:rsidRPr="00F20D78" w:rsidTr="00DF6E78">
        <w:trPr>
          <w:trHeight w:val="507"/>
        </w:trPr>
        <w:tc>
          <w:tcPr>
            <w:tcW w:w="746" w:type="dxa"/>
            <w:tcBorders>
              <w:bottom w:val="single" w:sz="4" w:space="0" w:color="auto"/>
            </w:tcBorders>
            <w:shd w:val="clear" w:color="auto" w:fill="auto"/>
          </w:tcPr>
          <w:p w:rsidR="00FF4115" w:rsidRPr="00786436" w:rsidRDefault="00786436" w:rsidP="00786436">
            <w:pPr>
              <w:spacing w:after="0" w:line="240" w:lineRule="auto"/>
              <w:rPr>
                <w:b/>
                <w:sz w:val="22"/>
                <w:szCs w:val="22"/>
                <w:lang w:val="nl-NL"/>
              </w:rPr>
            </w:pPr>
            <w:r>
              <w:rPr>
                <w:b/>
                <w:sz w:val="22"/>
                <w:szCs w:val="22"/>
                <w:lang w:val="nl-NL"/>
              </w:rPr>
              <w:t>2.3</w:t>
            </w:r>
          </w:p>
        </w:tc>
        <w:tc>
          <w:tcPr>
            <w:tcW w:w="3472" w:type="dxa"/>
            <w:gridSpan w:val="2"/>
            <w:shd w:val="clear" w:color="auto" w:fill="000000"/>
          </w:tcPr>
          <w:p w:rsidR="00FF4115" w:rsidRPr="00F20D78" w:rsidRDefault="00FF4115" w:rsidP="00DF6E78">
            <w:pPr>
              <w:jc w:val="center"/>
              <w:rPr>
                <w:b/>
                <w:color w:val="FFFFFF"/>
                <w:lang w:val="nl-NL"/>
              </w:rPr>
            </w:pPr>
            <w:r w:rsidRPr="00F20D78">
              <w:rPr>
                <w:b/>
                <w:color w:val="FFFFFF"/>
                <w:lang w:val="nl-NL"/>
              </w:rPr>
              <w:t>Actie</w:t>
            </w:r>
          </w:p>
        </w:tc>
        <w:tc>
          <w:tcPr>
            <w:tcW w:w="9653" w:type="dxa"/>
            <w:gridSpan w:val="3"/>
            <w:shd w:val="clear" w:color="auto" w:fill="000000"/>
          </w:tcPr>
          <w:p w:rsidR="00FF4115" w:rsidRPr="00F20D78" w:rsidRDefault="00FF4115" w:rsidP="00DF6E78">
            <w:pPr>
              <w:jc w:val="center"/>
              <w:rPr>
                <w:b/>
                <w:color w:val="FFFFFF"/>
                <w:lang w:val="nl-NL"/>
              </w:rPr>
            </w:pPr>
            <w:r w:rsidRPr="00F20D78">
              <w:rPr>
                <w:b/>
                <w:color w:val="FFFFFF"/>
                <w:lang w:val="nl-NL"/>
              </w:rPr>
              <w:t>Toelichting</w:t>
            </w:r>
          </w:p>
          <w:p w:rsidR="00FF4115" w:rsidRPr="00F20D78" w:rsidRDefault="00FF4115" w:rsidP="00DF6E78">
            <w:pPr>
              <w:jc w:val="center"/>
              <w:rPr>
                <w:b/>
                <w:color w:val="FFFFFF"/>
                <w:lang w:val="nl-NL"/>
              </w:rPr>
            </w:pPr>
          </w:p>
        </w:tc>
      </w:tr>
      <w:tr w:rsidR="00FF4115" w:rsidRPr="00F20D78" w:rsidTr="00DF6E78">
        <w:trPr>
          <w:trHeight w:val="1165"/>
        </w:trPr>
        <w:tc>
          <w:tcPr>
            <w:tcW w:w="746" w:type="dxa"/>
            <w:tcBorders>
              <w:left w:val="nil"/>
              <w:bottom w:val="single" w:sz="12" w:space="0" w:color="auto"/>
            </w:tcBorders>
            <w:shd w:val="clear" w:color="auto" w:fill="auto"/>
          </w:tcPr>
          <w:p w:rsidR="00FF4115" w:rsidRPr="00F20D78" w:rsidRDefault="00FF4115" w:rsidP="00DF6E78">
            <w:pPr>
              <w:rPr>
                <w:lang w:val="nl-NL"/>
              </w:rPr>
            </w:pPr>
          </w:p>
        </w:tc>
        <w:tc>
          <w:tcPr>
            <w:tcW w:w="3472" w:type="dxa"/>
            <w:gridSpan w:val="2"/>
            <w:tcBorders>
              <w:bottom w:val="single" w:sz="12" w:space="0" w:color="auto"/>
            </w:tcBorders>
          </w:tcPr>
          <w:p w:rsidR="00FF4115" w:rsidRPr="00F20D78" w:rsidRDefault="00786436" w:rsidP="00DF6E78">
            <w:pPr>
              <w:rPr>
                <w:lang w:val="nl-NL"/>
              </w:rPr>
            </w:pPr>
            <w:r>
              <w:rPr>
                <w:lang w:val="nl-NL"/>
              </w:rPr>
              <w:t>Streven naar een uniforme aanpak van dossiers over de volledige zone.</w:t>
            </w:r>
          </w:p>
        </w:tc>
        <w:tc>
          <w:tcPr>
            <w:tcW w:w="9653" w:type="dxa"/>
            <w:gridSpan w:val="3"/>
            <w:tcBorders>
              <w:bottom w:val="single" w:sz="12" w:space="0" w:color="auto"/>
            </w:tcBorders>
          </w:tcPr>
          <w:p w:rsidR="00FF4115" w:rsidRDefault="00786436" w:rsidP="00786436">
            <w:pPr>
              <w:jc w:val="left"/>
              <w:rPr>
                <w:lang w:val="nl-NL"/>
              </w:rPr>
            </w:pPr>
            <w:r>
              <w:rPr>
                <w:lang w:val="nl-NL"/>
              </w:rPr>
              <w:t>-Alle opmerkingen, vermeld in het preventieverslag moeten vermeld worden in de bouwvergunning als dwingende voorwaarden.</w:t>
            </w:r>
          </w:p>
          <w:p w:rsidR="00786436" w:rsidRDefault="00786436" w:rsidP="00786436">
            <w:pPr>
              <w:jc w:val="left"/>
              <w:rPr>
                <w:lang w:val="nl-NL"/>
              </w:rPr>
            </w:pPr>
            <w:r>
              <w:rPr>
                <w:lang w:val="nl-NL"/>
              </w:rPr>
              <w:t>-Opstellen van een uniform retributiereglement voor  alle gemeenten van zone Westhoek.</w:t>
            </w:r>
          </w:p>
          <w:p w:rsidR="00786436" w:rsidRPr="00F20D78" w:rsidRDefault="00786436" w:rsidP="00786436">
            <w:pPr>
              <w:jc w:val="left"/>
              <w:rPr>
                <w:lang w:val="nl-NL"/>
              </w:rPr>
            </w:pPr>
            <w:r>
              <w:rPr>
                <w:lang w:val="nl-NL"/>
              </w:rPr>
              <w:t>-Uniformiseren van gemeentelijke verordeningen die betrekking hebben op de brandveiligheid.</w:t>
            </w:r>
          </w:p>
        </w:tc>
      </w:tr>
      <w:tr w:rsidR="00FF4115"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FF4115" w:rsidRPr="00F17BC3" w:rsidRDefault="00FF4115" w:rsidP="00DF6E78">
            <w:pPr>
              <w:ind w:left="113" w:right="113"/>
              <w:jc w:val="center"/>
              <w:rPr>
                <w:b/>
                <w:lang w:val="nl-NL"/>
              </w:rPr>
            </w:pPr>
            <w:r>
              <w:rPr>
                <w:b/>
                <w:lang w:val="nl-NL"/>
              </w:rPr>
              <w:lastRenderedPageBreak/>
              <w:t>Geplande situatie</w:t>
            </w:r>
          </w:p>
        </w:tc>
        <w:tc>
          <w:tcPr>
            <w:tcW w:w="1830"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FF4115" w:rsidRPr="00F17BC3" w:rsidRDefault="00FF4115"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FF4115" w:rsidRPr="00F17BC3" w:rsidRDefault="00FF4115" w:rsidP="00DF6E78">
            <w:pPr>
              <w:jc w:val="center"/>
              <w:rPr>
                <w:lang w:val="nl-NL"/>
              </w:rPr>
            </w:pPr>
            <w:r w:rsidRPr="00F17BC3">
              <w:rPr>
                <w:b/>
                <w:lang w:val="nl-NL"/>
              </w:rPr>
              <w:t>Kritische succesfactoren</w:t>
            </w:r>
          </w:p>
        </w:tc>
      </w:tr>
      <w:tr w:rsidR="00FF4115" w:rsidRPr="00F20D78" w:rsidTr="00DF6E78">
        <w:trPr>
          <w:trHeight w:val="1291"/>
        </w:trPr>
        <w:tc>
          <w:tcPr>
            <w:tcW w:w="746" w:type="dxa"/>
            <w:vMerge/>
            <w:tcBorders>
              <w:left w:val="single" w:sz="12" w:space="0" w:color="auto"/>
              <w:bottom w:val="single" w:sz="12" w:space="0" w:color="auto"/>
            </w:tcBorders>
            <w:shd w:val="clear" w:color="auto" w:fill="auto"/>
          </w:tcPr>
          <w:p w:rsidR="00FF4115" w:rsidRPr="00F17BC3" w:rsidRDefault="00FF4115" w:rsidP="00DF6E78">
            <w:pPr>
              <w:rPr>
                <w:b/>
                <w:lang w:val="nl-NL"/>
              </w:rPr>
            </w:pPr>
          </w:p>
        </w:tc>
        <w:tc>
          <w:tcPr>
            <w:tcW w:w="1830" w:type="dxa"/>
            <w:tcBorders>
              <w:bottom w:val="single" w:sz="12" w:space="0" w:color="auto"/>
            </w:tcBorders>
            <w:shd w:val="clear" w:color="auto" w:fill="auto"/>
          </w:tcPr>
          <w:p w:rsidR="00FF4115" w:rsidRPr="00F17BC3" w:rsidRDefault="00786436" w:rsidP="00786436">
            <w:pPr>
              <w:jc w:val="left"/>
              <w:rPr>
                <w:lang w:val="nl-NL"/>
              </w:rPr>
            </w:pPr>
            <w:r>
              <w:rPr>
                <w:lang w:val="nl-NL"/>
              </w:rPr>
              <w:t>31/12/2013</w:t>
            </w:r>
          </w:p>
        </w:tc>
        <w:tc>
          <w:tcPr>
            <w:tcW w:w="1642" w:type="dxa"/>
            <w:tcBorders>
              <w:bottom w:val="single" w:sz="12" w:space="0" w:color="auto"/>
            </w:tcBorders>
            <w:shd w:val="clear" w:color="auto" w:fill="auto"/>
          </w:tcPr>
          <w:p w:rsidR="00FF4115" w:rsidRPr="00F17BC3" w:rsidRDefault="00786436" w:rsidP="00786436">
            <w:pPr>
              <w:jc w:val="left"/>
              <w:rPr>
                <w:lang w:val="nl-NL"/>
              </w:rPr>
            </w:pPr>
            <w:r>
              <w:rPr>
                <w:lang w:val="nl-NL"/>
              </w:rPr>
              <w:t>Nihil</w:t>
            </w:r>
          </w:p>
        </w:tc>
        <w:tc>
          <w:tcPr>
            <w:tcW w:w="2328" w:type="dxa"/>
            <w:tcBorders>
              <w:bottom w:val="single" w:sz="12" w:space="0" w:color="auto"/>
            </w:tcBorders>
            <w:shd w:val="clear" w:color="auto" w:fill="auto"/>
          </w:tcPr>
          <w:p w:rsidR="00FF4115" w:rsidRDefault="00786436" w:rsidP="00786436">
            <w:pPr>
              <w:jc w:val="left"/>
              <w:rPr>
                <w:lang w:val="nl-NL"/>
              </w:rPr>
            </w:pPr>
            <w:proofErr w:type="spellStart"/>
            <w:r>
              <w:rPr>
                <w:lang w:val="nl-NL"/>
              </w:rPr>
              <w:t>Lt</w:t>
            </w:r>
            <w:proofErr w:type="spellEnd"/>
            <w:r>
              <w:rPr>
                <w:lang w:val="nl-NL"/>
              </w:rPr>
              <w:t xml:space="preserve"> Bruno Denys</w:t>
            </w:r>
          </w:p>
          <w:p w:rsidR="00786436" w:rsidRPr="00F17BC3" w:rsidRDefault="00786436" w:rsidP="00786436">
            <w:pPr>
              <w:jc w:val="left"/>
              <w:rPr>
                <w:lang w:val="nl-NL"/>
              </w:rPr>
            </w:pPr>
            <w:proofErr w:type="spellStart"/>
            <w:r>
              <w:rPr>
                <w:lang w:val="nl-NL"/>
              </w:rPr>
              <w:t>Branweer</w:t>
            </w:r>
            <w:proofErr w:type="spellEnd"/>
            <w:r>
              <w:rPr>
                <w:lang w:val="nl-NL"/>
              </w:rPr>
              <w:t xml:space="preserve"> Houthulst</w:t>
            </w:r>
          </w:p>
        </w:tc>
        <w:tc>
          <w:tcPr>
            <w:tcW w:w="7325" w:type="dxa"/>
            <w:gridSpan w:val="2"/>
            <w:tcBorders>
              <w:bottom w:val="single" w:sz="12" w:space="0" w:color="auto"/>
              <w:right w:val="single" w:sz="12" w:space="0" w:color="auto"/>
            </w:tcBorders>
            <w:shd w:val="clear" w:color="auto" w:fill="auto"/>
          </w:tcPr>
          <w:p w:rsidR="00FF4115" w:rsidRDefault="00B33E00" w:rsidP="00786436">
            <w:pPr>
              <w:jc w:val="left"/>
              <w:rPr>
                <w:lang w:val="nl-NL"/>
              </w:rPr>
            </w:pPr>
            <w:r>
              <w:rPr>
                <w:lang w:val="nl-NL"/>
              </w:rPr>
              <w:t>-</w:t>
            </w:r>
            <w:r w:rsidR="00786436">
              <w:rPr>
                <w:lang w:val="nl-NL"/>
              </w:rPr>
              <w:t>Akkoord van de gemeentebesturen.</w:t>
            </w:r>
          </w:p>
          <w:p w:rsidR="00B33E00" w:rsidRPr="00F17BC3" w:rsidRDefault="00B33E00" w:rsidP="00786436">
            <w:pPr>
              <w:jc w:val="left"/>
              <w:rPr>
                <w:lang w:val="nl-NL"/>
              </w:rPr>
            </w:pPr>
            <w:r>
              <w:rPr>
                <w:lang w:val="nl-NL"/>
              </w:rPr>
              <w:t>-Akkoord van de PZ-Raad.</w:t>
            </w:r>
          </w:p>
        </w:tc>
      </w:tr>
      <w:tr w:rsidR="00FF4115"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FF4115" w:rsidRPr="00F17BC3" w:rsidRDefault="00FF4115"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FF4115" w:rsidRPr="00F17BC3" w:rsidRDefault="00FF4115" w:rsidP="00DF6E78">
            <w:pPr>
              <w:jc w:val="center"/>
              <w:rPr>
                <w:b/>
                <w:lang w:val="nl-NL"/>
              </w:rPr>
            </w:pPr>
            <w:r w:rsidRPr="00F17BC3">
              <w:rPr>
                <w:b/>
                <w:lang w:val="nl-NL"/>
              </w:rPr>
              <w:t>Toekomstige maatregelen</w:t>
            </w:r>
          </w:p>
        </w:tc>
      </w:tr>
      <w:tr w:rsidR="00FF4115"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FF4115" w:rsidRPr="00F20D78" w:rsidRDefault="00FF4115"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FF4115" w:rsidRPr="00F20D78" w:rsidRDefault="00FF4115"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FF4115" w:rsidRPr="00F20D78" w:rsidRDefault="00786436" w:rsidP="00DF6E78">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FF4115" w:rsidRDefault="0038242B" w:rsidP="0038242B">
            <w:pPr>
              <w:jc w:val="left"/>
              <w:rPr>
                <w:lang w:val="nl-NL"/>
              </w:rPr>
            </w:pPr>
            <w:r>
              <w:rPr>
                <w:lang w:val="nl-NL"/>
              </w:rPr>
              <w:t xml:space="preserve">-Voor de </w:t>
            </w:r>
            <w:proofErr w:type="spellStart"/>
            <w:r>
              <w:rPr>
                <w:lang w:val="nl-NL"/>
              </w:rPr>
              <w:t>brandpreventionisten</w:t>
            </w:r>
            <w:proofErr w:type="spellEnd"/>
            <w:r>
              <w:rPr>
                <w:lang w:val="nl-NL"/>
              </w:rPr>
              <w:t xml:space="preserve"> die reeds gebruik maken van de module pre</w:t>
            </w:r>
            <w:r w:rsidR="00B33E00">
              <w:rPr>
                <w:lang w:val="nl-NL"/>
              </w:rPr>
              <w:t xml:space="preserve">ventie van </w:t>
            </w:r>
            <w:proofErr w:type="spellStart"/>
            <w:r w:rsidR="00B33E00">
              <w:rPr>
                <w:lang w:val="nl-NL"/>
              </w:rPr>
              <w:t>Abiware</w:t>
            </w:r>
            <w:proofErr w:type="spellEnd"/>
            <w:r w:rsidR="00B33E00">
              <w:rPr>
                <w:lang w:val="nl-NL"/>
              </w:rPr>
              <w:t>, werden al</w:t>
            </w:r>
            <w:r>
              <w:rPr>
                <w:lang w:val="nl-NL"/>
              </w:rPr>
              <w:t xml:space="preserve"> stappen gezet om het vooropgestelde te bekomen.</w:t>
            </w:r>
          </w:p>
          <w:p w:rsidR="0038242B" w:rsidRPr="00B33E00" w:rsidRDefault="0038242B" w:rsidP="0038242B">
            <w:pPr>
              <w:jc w:val="left"/>
              <w:rPr>
                <w:color w:val="FF0000"/>
                <w:lang w:val="nl-NL"/>
              </w:rPr>
            </w:pPr>
            <w:r>
              <w:rPr>
                <w:lang w:val="nl-NL"/>
              </w:rPr>
              <w:t>-Alle bestaande r</w:t>
            </w:r>
            <w:r w:rsidR="00B33E00">
              <w:rPr>
                <w:lang w:val="nl-NL"/>
              </w:rPr>
              <w:t>etributiereglementen van de geme</w:t>
            </w:r>
            <w:r>
              <w:rPr>
                <w:lang w:val="nl-NL"/>
              </w:rPr>
              <w:t>enten van zone Westhoek werden opgevraagd en met mekaar verge</w:t>
            </w:r>
            <w:r w:rsidR="00B33E00">
              <w:rPr>
                <w:lang w:val="nl-NL"/>
              </w:rPr>
              <w:t>leken. Hieruit blijkt een grote</w:t>
            </w:r>
            <w:r>
              <w:rPr>
                <w:lang w:val="nl-NL"/>
              </w:rPr>
              <w:t xml:space="preserve"> diversiteit in kostprijs die aangerekend wordt aan de bouwheer </w:t>
            </w:r>
            <w:proofErr w:type="spellStart"/>
            <w:r>
              <w:rPr>
                <w:lang w:val="nl-NL"/>
              </w:rPr>
              <w:t>i.f.v</w:t>
            </w:r>
            <w:proofErr w:type="spellEnd"/>
            <w:r>
              <w:rPr>
                <w:lang w:val="nl-NL"/>
              </w:rPr>
              <w:t>. soort en type gebouw</w:t>
            </w:r>
            <w:r w:rsidR="00B33E00">
              <w:rPr>
                <w:lang w:val="nl-NL"/>
              </w:rPr>
              <w:t xml:space="preserve"> per gemeente</w:t>
            </w:r>
            <w:r>
              <w:rPr>
                <w:lang w:val="nl-NL"/>
              </w:rPr>
              <w:t>. Tabellen tonen aan dat er heel wat uitschieters zijn. Een uniforme verloning voor de opmaak van adviezen en doorrekening van de kosten naar de bouwheer dient opgesteld en in verhouding gebracht met inkomsten en uitgaven die bij dergelijke opdrachten gegenereerd worden</w:t>
            </w:r>
            <w:r w:rsidR="00B33E00">
              <w:rPr>
                <w:lang w:val="nl-NL"/>
              </w:rPr>
              <w:t xml:space="preserve"> </w:t>
            </w:r>
            <w:r w:rsidR="00B33E00" w:rsidRPr="00B33E00">
              <w:rPr>
                <w:color w:val="FF0000"/>
                <w:lang w:val="nl-NL"/>
              </w:rPr>
              <w:t>(zie bijlage)</w:t>
            </w:r>
            <w:r w:rsidRPr="00B33E00">
              <w:rPr>
                <w:color w:val="FF0000"/>
                <w:lang w:val="nl-NL"/>
              </w:rPr>
              <w:t>.</w:t>
            </w:r>
          </w:p>
          <w:p w:rsidR="00A45C3F" w:rsidRDefault="00A45C3F" w:rsidP="0038242B">
            <w:pPr>
              <w:jc w:val="left"/>
              <w:rPr>
                <w:lang w:val="nl-NL"/>
              </w:rPr>
            </w:pPr>
            <w:r>
              <w:rPr>
                <w:lang w:val="nl-NL"/>
              </w:rPr>
              <w:t>-Een eerste analyse van gemeentelijke verordeningen met betrekking tot brandveiligheid, leert ons dat ook hier zeer uiteenlopende interpretaties gehanteerd worden.</w:t>
            </w:r>
          </w:p>
          <w:p w:rsidR="00B33E00" w:rsidRDefault="00B33E00" w:rsidP="0038242B">
            <w:pPr>
              <w:jc w:val="left"/>
              <w:rPr>
                <w:lang w:val="nl-NL"/>
              </w:rPr>
            </w:pPr>
            <w:r>
              <w:rPr>
                <w:lang w:val="nl-NL"/>
              </w:rPr>
              <w:t xml:space="preserve">-Nu reeds zijn er korpsen die werken met een sleutelplan (sleutelkoker). Dit sleutelplan is specifiek voor het grondgebied van elke stad of gemeente en uniek. Bij het </w:t>
            </w:r>
            <w:proofErr w:type="spellStart"/>
            <w:r>
              <w:rPr>
                <w:lang w:val="nl-NL"/>
              </w:rPr>
              <w:t>afleverenvan</w:t>
            </w:r>
            <w:proofErr w:type="spellEnd"/>
            <w:r>
              <w:rPr>
                <w:lang w:val="nl-NL"/>
              </w:rPr>
              <w:t xml:space="preserve"> bouwvergunningen waarbij een brandweeradvies vereist is, dient het gebruik van dit eenvormig sleutelplan geïmplementeerd te worden.</w:t>
            </w:r>
          </w:p>
          <w:p w:rsidR="00B33E00" w:rsidRPr="00F20D78" w:rsidRDefault="00B33E00" w:rsidP="0038242B">
            <w:pPr>
              <w:jc w:val="left"/>
              <w:rPr>
                <w:lang w:val="nl-NL"/>
              </w:rPr>
            </w:pPr>
            <w:r>
              <w:rPr>
                <w:lang w:val="nl-NL"/>
              </w:rPr>
              <w:t xml:space="preserve">Bestaande andere systemen kunnen blijvend opgenomen worden, doch bij elke wijziging in bouwplannen, omgezet worden naar het </w:t>
            </w:r>
            <w:r>
              <w:rPr>
                <w:lang w:val="nl-NL"/>
              </w:rPr>
              <w:lastRenderedPageBreak/>
              <w:t xml:space="preserve">systeem van de sleutelkokers. Op basis van de afgeleverde bouwvergunningen kan het sleutelplan zonaal in kaart gebracht worden. Er wordt </w:t>
            </w:r>
            <w:r w:rsidR="003F572D">
              <w:rPr>
                <w:lang w:val="nl-NL"/>
              </w:rPr>
              <w:t>aan gedacht om toegangen en poorten in de toekomst automatisch te laten ontgrendelen bij registratie van brand of brandalarm. Andere type systemen om vlot en snel toegang te krijgen tot bedrijven en of gebouwen bij interventies moeten onderzocht worden.</w:t>
            </w:r>
          </w:p>
        </w:tc>
        <w:tc>
          <w:tcPr>
            <w:tcW w:w="3775" w:type="dxa"/>
            <w:tcBorders>
              <w:top w:val="single" w:sz="4" w:space="0" w:color="auto"/>
              <w:left w:val="single" w:sz="4" w:space="0" w:color="auto"/>
              <w:bottom w:val="single" w:sz="12" w:space="0" w:color="auto"/>
              <w:right w:val="single" w:sz="12" w:space="0" w:color="auto"/>
            </w:tcBorders>
          </w:tcPr>
          <w:p w:rsidR="00FF4115" w:rsidRDefault="0038242B" w:rsidP="0038242B">
            <w:pPr>
              <w:jc w:val="left"/>
              <w:rPr>
                <w:lang w:val="nl-NL"/>
              </w:rPr>
            </w:pPr>
            <w:r>
              <w:rPr>
                <w:lang w:val="nl-NL"/>
              </w:rPr>
              <w:lastRenderedPageBreak/>
              <w:t xml:space="preserve">-Opleiding verzorgen van die </w:t>
            </w:r>
            <w:proofErr w:type="spellStart"/>
            <w:r>
              <w:rPr>
                <w:lang w:val="nl-NL"/>
              </w:rPr>
              <w:t>preventionisten</w:t>
            </w:r>
            <w:proofErr w:type="spellEnd"/>
            <w:r>
              <w:rPr>
                <w:lang w:val="nl-NL"/>
              </w:rPr>
              <w:t xml:space="preserve"> die nog geen gebruik maken van de module preventie.</w:t>
            </w:r>
          </w:p>
          <w:p w:rsidR="0038242B" w:rsidRPr="00F20D78" w:rsidRDefault="0038242B" w:rsidP="0038242B">
            <w:pPr>
              <w:jc w:val="left"/>
              <w:rPr>
                <w:lang w:val="nl-NL"/>
              </w:rPr>
            </w:pPr>
            <w:r>
              <w:rPr>
                <w:lang w:val="nl-NL"/>
              </w:rPr>
              <w:t>-Opstellen uniform</w:t>
            </w:r>
            <w:r w:rsidR="00B33E00">
              <w:rPr>
                <w:lang w:val="nl-NL"/>
              </w:rPr>
              <w:t xml:space="preserve"> </w:t>
            </w:r>
            <w:r w:rsidR="00A45C3F">
              <w:rPr>
                <w:lang w:val="nl-NL"/>
              </w:rPr>
              <w:t>retributiereglement voor de zone.</w:t>
            </w:r>
          </w:p>
        </w:tc>
      </w:tr>
    </w:tbl>
    <w:p w:rsidR="00A45C3F" w:rsidRDefault="00A45C3F" w:rsidP="00A45C3F">
      <w:pPr>
        <w:rPr>
          <w:lang w:val="nl-NL"/>
        </w:rPr>
      </w:pPr>
    </w:p>
    <w:p w:rsidR="00885F9E" w:rsidRDefault="00885F9E" w:rsidP="00A45C3F">
      <w:pPr>
        <w:rPr>
          <w:lang w:val="nl-NL"/>
        </w:rPr>
      </w:pPr>
    </w:p>
    <w:p w:rsidR="00885F9E" w:rsidRDefault="00885F9E" w:rsidP="00A45C3F">
      <w:pPr>
        <w:rPr>
          <w:lang w:val="nl-NL"/>
        </w:rPr>
      </w:pPr>
    </w:p>
    <w:p w:rsidR="00A45C3F" w:rsidRPr="00A45C3F" w:rsidRDefault="00A45C3F" w:rsidP="00A45C3F">
      <w:pPr>
        <w:pStyle w:val="Lijstalinea"/>
        <w:numPr>
          <w:ilvl w:val="0"/>
          <w:numId w:val="55"/>
        </w:numPr>
        <w:rPr>
          <w:b/>
          <w:sz w:val="20"/>
          <w:szCs w:val="20"/>
          <w:u w:val="single"/>
          <w:lang w:val="nl-NL"/>
        </w:rPr>
      </w:pPr>
      <w:r>
        <w:rPr>
          <w:b/>
          <w:sz w:val="20"/>
          <w:szCs w:val="20"/>
          <w:u w:val="single"/>
          <w:lang w:val="nl-NL"/>
        </w:rPr>
        <w:t>Bewustmaking en sensibiliseren van de burger op het vlak van brandveilig wonen.</w:t>
      </w:r>
    </w:p>
    <w:p w:rsidR="00A45C3F" w:rsidRDefault="00A45C3F" w:rsidP="00A45C3F">
      <w:pPr>
        <w:rPr>
          <w:lang w:val="nl-NL"/>
        </w:rPr>
      </w:pPr>
    </w:p>
    <w:p w:rsidR="00A45C3F" w:rsidRDefault="00A45C3F" w:rsidP="00A45C3F">
      <w:pPr>
        <w:rPr>
          <w:lang w:val="nl-NL"/>
        </w:rPr>
      </w:pPr>
    </w:p>
    <w:p w:rsidR="00A45C3F" w:rsidRDefault="00A45C3F" w:rsidP="00A45C3F">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A45C3F" w:rsidRPr="00F20D78" w:rsidTr="006F71F9">
        <w:trPr>
          <w:trHeight w:val="507"/>
          <w:hidden/>
        </w:trPr>
        <w:tc>
          <w:tcPr>
            <w:tcW w:w="746" w:type="dxa"/>
            <w:tcBorders>
              <w:bottom w:val="single" w:sz="4" w:space="0" w:color="auto"/>
            </w:tcBorders>
            <w:shd w:val="clear" w:color="auto" w:fill="auto"/>
          </w:tcPr>
          <w:p w:rsidR="00A45C3F" w:rsidRPr="00FF4115" w:rsidRDefault="00A45C3F" w:rsidP="006F71F9">
            <w:pPr>
              <w:pStyle w:val="Lijstalinea"/>
              <w:numPr>
                <w:ilvl w:val="0"/>
                <w:numId w:val="13"/>
              </w:numPr>
              <w:spacing w:after="0" w:line="240" w:lineRule="auto"/>
              <w:rPr>
                <w:b/>
                <w:vanish/>
                <w:sz w:val="32"/>
                <w:lang w:val="nl-NL"/>
              </w:rPr>
            </w:pPr>
          </w:p>
          <w:p w:rsidR="00A45C3F" w:rsidRPr="0092243A" w:rsidRDefault="0092243A" w:rsidP="0092243A">
            <w:pPr>
              <w:spacing w:after="0" w:line="240" w:lineRule="auto"/>
              <w:rPr>
                <w:b/>
                <w:sz w:val="22"/>
                <w:szCs w:val="22"/>
                <w:lang w:val="nl-NL"/>
              </w:rPr>
            </w:pPr>
            <w:r>
              <w:rPr>
                <w:b/>
                <w:sz w:val="22"/>
                <w:szCs w:val="22"/>
                <w:lang w:val="nl-NL"/>
              </w:rPr>
              <w:t>2.4</w:t>
            </w:r>
          </w:p>
        </w:tc>
        <w:tc>
          <w:tcPr>
            <w:tcW w:w="3472" w:type="dxa"/>
            <w:gridSpan w:val="2"/>
            <w:shd w:val="clear" w:color="auto" w:fill="000000"/>
          </w:tcPr>
          <w:p w:rsidR="00A45C3F" w:rsidRPr="00F20D78" w:rsidRDefault="00A45C3F" w:rsidP="006F71F9">
            <w:pPr>
              <w:jc w:val="center"/>
              <w:rPr>
                <w:b/>
                <w:color w:val="FFFFFF"/>
                <w:lang w:val="nl-NL"/>
              </w:rPr>
            </w:pPr>
            <w:r w:rsidRPr="00F20D78">
              <w:rPr>
                <w:b/>
                <w:color w:val="FFFFFF"/>
                <w:lang w:val="nl-NL"/>
              </w:rPr>
              <w:t>Actie</w:t>
            </w:r>
          </w:p>
        </w:tc>
        <w:tc>
          <w:tcPr>
            <w:tcW w:w="9653" w:type="dxa"/>
            <w:gridSpan w:val="3"/>
            <w:shd w:val="clear" w:color="auto" w:fill="000000"/>
          </w:tcPr>
          <w:p w:rsidR="00A45C3F" w:rsidRPr="00F20D78" w:rsidRDefault="00A45C3F" w:rsidP="006F71F9">
            <w:pPr>
              <w:jc w:val="center"/>
              <w:rPr>
                <w:b/>
                <w:color w:val="FFFFFF"/>
                <w:lang w:val="nl-NL"/>
              </w:rPr>
            </w:pPr>
            <w:r w:rsidRPr="00F20D78">
              <w:rPr>
                <w:b/>
                <w:color w:val="FFFFFF"/>
                <w:lang w:val="nl-NL"/>
              </w:rPr>
              <w:t>Toelichting</w:t>
            </w:r>
          </w:p>
          <w:p w:rsidR="00A45C3F" w:rsidRPr="00F20D78" w:rsidRDefault="00A45C3F" w:rsidP="006F71F9">
            <w:pPr>
              <w:jc w:val="center"/>
              <w:rPr>
                <w:b/>
                <w:color w:val="FFFFFF"/>
                <w:lang w:val="nl-NL"/>
              </w:rPr>
            </w:pPr>
          </w:p>
        </w:tc>
      </w:tr>
      <w:tr w:rsidR="00A45C3F" w:rsidRPr="00F20D78" w:rsidTr="006F71F9">
        <w:trPr>
          <w:trHeight w:val="1165"/>
        </w:trPr>
        <w:tc>
          <w:tcPr>
            <w:tcW w:w="746" w:type="dxa"/>
            <w:tcBorders>
              <w:left w:val="nil"/>
              <w:bottom w:val="single" w:sz="12" w:space="0" w:color="auto"/>
            </w:tcBorders>
            <w:shd w:val="clear" w:color="auto" w:fill="auto"/>
          </w:tcPr>
          <w:p w:rsidR="00A45C3F" w:rsidRPr="00F20D78" w:rsidRDefault="00A45C3F" w:rsidP="006F71F9">
            <w:pPr>
              <w:rPr>
                <w:lang w:val="nl-NL"/>
              </w:rPr>
            </w:pPr>
          </w:p>
        </w:tc>
        <w:tc>
          <w:tcPr>
            <w:tcW w:w="3472" w:type="dxa"/>
            <w:gridSpan w:val="2"/>
            <w:tcBorders>
              <w:bottom w:val="single" w:sz="12" w:space="0" w:color="auto"/>
            </w:tcBorders>
          </w:tcPr>
          <w:p w:rsidR="00A45C3F" w:rsidRPr="00F20D78" w:rsidRDefault="0092243A" w:rsidP="0092243A">
            <w:pPr>
              <w:jc w:val="left"/>
              <w:rPr>
                <w:lang w:val="nl-NL"/>
              </w:rPr>
            </w:pPr>
            <w:proofErr w:type="spellStart"/>
            <w:r>
              <w:rPr>
                <w:lang w:val="nl-NL"/>
              </w:rPr>
              <w:t>BPA’ers</w:t>
            </w:r>
            <w:proofErr w:type="spellEnd"/>
          </w:p>
        </w:tc>
        <w:tc>
          <w:tcPr>
            <w:tcW w:w="9653" w:type="dxa"/>
            <w:gridSpan w:val="3"/>
            <w:tcBorders>
              <w:bottom w:val="single" w:sz="12" w:space="0" w:color="auto"/>
            </w:tcBorders>
          </w:tcPr>
          <w:p w:rsidR="00A45C3F" w:rsidRDefault="00A025C8" w:rsidP="00A025C8">
            <w:pPr>
              <w:jc w:val="left"/>
              <w:rPr>
                <w:lang w:val="nl-NL"/>
              </w:rPr>
            </w:pPr>
            <w:r>
              <w:rPr>
                <w:lang w:val="nl-NL"/>
              </w:rPr>
              <w:t xml:space="preserve">-We streven ernaar om per post één </w:t>
            </w:r>
            <w:r w:rsidR="005E48CE">
              <w:rPr>
                <w:lang w:val="nl-NL"/>
              </w:rPr>
              <w:t xml:space="preserve">medewerker te verkrijgen die wenst mee te werken aan de bewustmaking en sensibilisering van de burger. </w:t>
            </w:r>
          </w:p>
          <w:p w:rsidR="005E48CE" w:rsidRDefault="005E48CE" w:rsidP="00A025C8">
            <w:pPr>
              <w:jc w:val="left"/>
              <w:rPr>
                <w:lang w:val="nl-NL"/>
              </w:rPr>
            </w:pPr>
            <w:r>
              <w:rPr>
                <w:lang w:val="nl-NL"/>
              </w:rPr>
              <w:t xml:space="preserve">-Van deze medewerkers moeten zoveel mogelijk mensen een opleiding </w:t>
            </w:r>
            <w:proofErr w:type="spellStart"/>
            <w:r>
              <w:rPr>
                <w:lang w:val="nl-NL"/>
              </w:rPr>
              <w:t>BPA’er</w:t>
            </w:r>
            <w:proofErr w:type="spellEnd"/>
            <w:r>
              <w:rPr>
                <w:lang w:val="nl-NL"/>
              </w:rPr>
              <w:t xml:space="preserve"> kunnen volgen.</w:t>
            </w:r>
          </w:p>
          <w:p w:rsidR="005E48CE" w:rsidRPr="00F20D78" w:rsidRDefault="005E48CE" w:rsidP="00A025C8">
            <w:pPr>
              <w:jc w:val="left"/>
              <w:rPr>
                <w:lang w:val="nl-NL"/>
              </w:rPr>
            </w:pPr>
            <w:r>
              <w:rPr>
                <w:lang w:val="nl-NL"/>
              </w:rPr>
              <w:t>-Uitbouwen van een infostand die kan ingezet worden tijdens verschillende acties (professionele infostand, folderrek,…) en verkoop van kalenders met info rond plaatsen van rookmelders,… .</w:t>
            </w:r>
          </w:p>
        </w:tc>
      </w:tr>
      <w:tr w:rsidR="00A45C3F" w:rsidRPr="00F17BC3" w:rsidTr="006F71F9">
        <w:trPr>
          <w:trHeight w:val="507"/>
        </w:trPr>
        <w:tc>
          <w:tcPr>
            <w:tcW w:w="746" w:type="dxa"/>
            <w:vMerge w:val="restart"/>
            <w:tcBorders>
              <w:top w:val="single" w:sz="12" w:space="0" w:color="auto"/>
              <w:left w:val="single" w:sz="12" w:space="0" w:color="auto"/>
            </w:tcBorders>
            <w:shd w:val="clear" w:color="auto" w:fill="auto"/>
            <w:textDirection w:val="btLr"/>
          </w:tcPr>
          <w:p w:rsidR="00A45C3F" w:rsidRPr="00F17BC3" w:rsidRDefault="00A45C3F" w:rsidP="006F71F9">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A45C3F" w:rsidRPr="00F17BC3" w:rsidRDefault="00A45C3F" w:rsidP="006F71F9">
            <w:pPr>
              <w:jc w:val="center"/>
              <w:rPr>
                <w:lang w:val="nl-NL"/>
              </w:rPr>
            </w:pPr>
            <w:r w:rsidRPr="00F17BC3">
              <w:rPr>
                <w:b/>
                <w:lang w:val="nl-NL"/>
              </w:rPr>
              <w:t>Timing</w:t>
            </w:r>
          </w:p>
        </w:tc>
        <w:tc>
          <w:tcPr>
            <w:tcW w:w="1642" w:type="dxa"/>
            <w:tcBorders>
              <w:top w:val="single" w:sz="12" w:space="0" w:color="auto"/>
            </w:tcBorders>
            <w:shd w:val="clear" w:color="auto" w:fill="auto"/>
          </w:tcPr>
          <w:p w:rsidR="00A45C3F" w:rsidRPr="00F17BC3" w:rsidRDefault="00A45C3F" w:rsidP="006F71F9">
            <w:pPr>
              <w:jc w:val="center"/>
              <w:rPr>
                <w:lang w:val="nl-NL"/>
              </w:rPr>
            </w:pPr>
            <w:r w:rsidRPr="00F17BC3">
              <w:rPr>
                <w:b/>
                <w:lang w:val="nl-NL"/>
              </w:rPr>
              <w:t>Budget</w:t>
            </w:r>
          </w:p>
        </w:tc>
        <w:tc>
          <w:tcPr>
            <w:tcW w:w="2328" w:type="dxa"/>
            <w:tcBorders>
              <w:top w:val="single" w:sz="12" w:space="0" w:color="auto"/>
            </w:tcBorders>
            <w:shd w:val="clear" w:color="auto" w:fill="auto"/>
          </w:tcPr>
          <w:p w:rsidR="00A45C3F" w:rsidRPr="00F17BC3" w:rsidRDefault="00A45C3F" w:rsidP="006F71F9">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A45C3F" w:rsidRPr="00F17BC3" w:rsidRDefault="00A45C3F" w:rsidP="006F71F9">
            <w:pPr>
              <w:jc w:val="center"/>
              <w:rPr>
                <w:lang w:val="nl-NL"/>
              </w:rPr>
            </w:pPr>
            <w:r w:rsidRPr="00F17BC3">
              <w:rPr>
                <w:b/>
                <w:lang w:val="nl-NL"/>
              </w:rPr>
              <w:t>Kritische succesfactoren</w:t>
            </w:r>
          </w:p>
        </w:tc>
      </w:tr>
      <w:tr w:rsidR="00A45C3F" w:rsidRPr="00F20D78" w:rsidTr="006F71F9">
        <w:trPr>
          <w:trHeight w:val="1291"/>
        </w:trPr>
        <w:tc>
          <w:tcPr>
            <w:tcW w:w="746" w:type="dxa"/>
            <w:vMerge/>
            <w:tcBorders>
              <w:left w:val="single" w:sz="12" w:space="0" w:color="auto"/>
              <w:bottom w:val="single" w:sz="12" w:space="0" w:color="auto"/>
            </w:tcBorders>
            <w:shd w:val="clear" w:color="auto" w:fill="auto"/>
          </w:tcPr>
          <w:p w:rsidR="00A45C3F" w:rsidRPr="00F17BC3" w:rsidRDefault="00A45C3F" w:rsidP="006F71F9">
            <w:pPr>
              <w:rPr>
                <w:b/>
                <w:lang w:val="nl-NL"/>
              </w:rPr>
            </w:pPr>
          </w:p>
        </w:tc>
        <w:tc>
          <w:tcPr>
            <w:tcW w:w="1830" w:type="dxa"/>
            <w:tcBorders>
              <w:bottom w:val="single" w:sz="12" w:space="0" w:color="auto"/>
            </w:tcBorders>
            <w:shd w:val="clear" w:color="auto" w:fill="auto"/>
          </w:tcPr>
          <w:p w:rsidR="0092243A" w:rsidRDefault="0092243A" w:rsidP="0092243A">
            <w:pPr>
              <w:jc w:val="left"/>
              <w:rPr>
                <w:lang w:val="nl-NL"/>
              </w:rPr>
            </w:pPr>
            <w:r>
              <w:rPr>
                <w:lang w:val="nl-NL"/>
              </w:rPr>
              <w:t>31/10/2013</w:t>
            </w:r>
          </w:p>
          <w:p w:rsidR="0092243A" w:rsidRDefault="0092243A" w:rsidP="0092243A">
            <w:pPr>
              <w:jc w:val="left"/>
              <w:rPr>
                <w:lang w:val="nl-NL"/>
              </w:rPr>
            </w:pPr>
            <w:r>
              <w:rPr>
                <w:lang w:val="nl-NL"/>
              </w:rPr>
              <w:t>September 2013</w:t>
            </w:r>
          </w:p>
          <w:p w:rsidR="0092243A" w:rsidRPr="00F17BC3" w:rsidRDefault="0092243A" w:rsidP="0092243A">
            <w:pPr>
              <w:jc w:val="left"/>
              <w:rPr>
                <w:lang w:val="nl-NL"/>
              </w:rPr>
            </w:pPr>
            <w:r>
              <w:rPr>
                <w:lang w:val="nl-NL"/>
              </w:rPr>
              <w:t>31/12/2013</w:t>
            </w:r>
          </w:p>
        </w:tc>
        <w:tc>
          <w:tcPr>
            <w:tcW w:w="1642" w:type="dxa"/>
            <w:tcBorders>
              <w:bottom w:val="single" w:sz="12" w:space="0" w:color="auto"/>
            </w:tcBorders>
            <w:shd w:val="clear" w:color="auto" w:fill="auto"/>
          </w:tcPr>
          <w:p w:rsidR="00A45C3F" w:rsidRDefault="00A45C3F" w:rsidP="0092243A">
            <w:pPr>
              <w:jc w:val="left"/>
              <w:rPr>
                <w:lang w:val="nl-NL"/>
              </w:rPr>
            </w:pPr>
          </w:p>
          <w:p w:rsidR="0092243A" w:rsidRDefault="0091429C" w:rsidP="0092243A">
            <w:pPr>
              <w:jc w:val="left"/>
              <w:rPr>
                <w:lang w:val="nl-NL"/>
              </w:rPr>
            </w:pPr>
            <w:r>
              <w:rPr>
                <w:lang w:val="nl-NL"/>
              </w:rPr>
              <w:t>Zie budget</w:t>
            </w:r>
          </w:p>
          <w:p w:rsidR="0092243A" w:rsidRPr="00F17BC3" w:rsidRDefault="0092243A" w:rsidP="0092243A">
            <w:pPr>
              <w:jc w:val="left"/>
              <w:rPr>
                <w:lang w:val="nl-NL"/>
              </w:rPr>
            </w:pPr>
          </w:p>
        </w:tc>
        <w:tc>
          <w:tcPr>
            <w:tcW w:w="2328" w:type="dxa"/>
            <w:tcBorders>
              <w:bottom w:val="single" w:sz="12" w:space="0" w:color="auto"/>
            </w:tcBorders>
            <w:shd w:val="clear" w:color="auto" w:fill="auto"/>
          </w:tcPr>
          <w:p w:rsidR="00A45C3F" w:rsidRDefault="0092243A" w:rsidP="0092243A">
            <w:pPr>
              <w:jc w:val="left"/>
              <w:rPr>
                <w:lang w:val="nl-NL"/>
              </w:rPr>
            </w:pPr>
            <w:proofErr w:type="spellStart"/>
            <w:r>
              <w:rPr>
                <w:lang w:val="nl-NL"/>
              </w:rPr>
              <w:t>Lt</w:t>
            </w:r>
            <w:proofErr w:type="spellEnd"/>
            <w:r>
              <w:rPr>
                <w:lang w:val="nl-NL"/>
              </w:rPr>
              <w:t xml:space="preserve"> Bruno Denys</w:t>
            </w:r>
          </w:p>
          <w:p w:rsidR="0092243A" w:rsidRPr="00F17BC3" w:rsidRDefault="0092243A" w:rsidP="0092243A">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A45C3F" w:rsidRDefault="0092243A" w:rsidP="0092243A">
            <w:pPr>
              <w:jc w:val="left"/>
              <w:rPr>
                <w:lang w:val="nl-NL"/>
              </w:rPr>
            </w:pPr>
            <w:r>
              <w:rPr>
                <w:lang w:val="nl-NL"/>
              </w:rPr>
              <w:t>-Voldoende gemotiveerde mensen vinden.</w:t>
            </w:r>
          </w:p>
          <w:p w:rsidR="0092243A" w:rsidRPr="00F17BC3" w:rsidRDefault="0092243A" w:rsidP="0092243A">
            <w:pPr>
              <w:jc w:val="left"/>
              <w:rPr>
                <w:lang w:val="nl-NL"/>
              </w:rPr>
            </w:pPr>
            <w:r>
              <w:rPr>
                <w:lang w:val="nl-NL"/>
              </w:rPr>
              <w:t>-Budgettaire beperkingen.</w:t>
            </w:r>
          </w:p>
        </w:tc>
      </w:tr>
      <w:tr w:rsidR="00A45C3F" w:rsidRPr="00F17BC3" w:rsidTr="006F71F9">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A45C3F" w:rsidRPr="00F17BC3" w:rsidRDefault="00A45C3F" w:rsidP="006F71F9">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A45C3F" w:rsidRPr="00F17BC3" w:rsidRDefault="00A45C3F" w:rsidP="006F71F9">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A45C3F" w:rsidRPr="00F17BC3" w:rsidRDefault="00A45C3F" w:rsidP="006F71F9">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A45C3F" w:rsidRPr="00F17BC3" w:rsidRDefault="00A45C3F" w:rsidP="006F71F9">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A45C3F" w:rsidRPr="00F17BC3" w:rsidRDefault="00A45C3F" w:rsidP="006F71F9">
            <w:pPr>
              <w:jc w:val="center"/>
              <w:rPr>
                <w:b/>
                <w:lang w:val="nl-NL"/>
              </w:rPr>
            </w:pPr>
            <w:r w:rsidRPr="00F17BC3">
              <w:rPr>
                <w:b/>
                <w:lang w:val="nl-NL"/>
              </w:rPr>
              <w:t>Toekomstige maatregelen</w:t>
            </w:r>
          </w:p>
        </w:tc>
      </w:tr>
      <w:tr w:rsidR="00A45C3F" w:rsidRPr="00F20D78" w:rsidTr="006F71F9">
        <w:trPr>
          <w:trHeight w:val="1176"/>
        </w:trPr>
        <w:tc>
          <w:tcPr>
            <w:tcW w:w="746" w:type="dxa"/>
            <w:vMerge/>
            <w:tcBorders>
              <w:left w:val="single" w:sz="12" w:space="0" w:color="auto"/>
              <w:bottom w:val="single" w:sz="12" w:space="0" w:color="auto"/>
              <w:right w:val="single" w:sz="4" w:space="0" w:color="auto"/>
            </w:tcBorders>
            <w:shd w:val="clear" w:color="auto" w:fill="auto"/>
          </w:tcPr>
          <w:p w:rsidR="00A45C3F" w:rsidRPr="00F20D78" w:rsidRDefault="00A45C3F" w:rsidP="006F71F9">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A45C3F" w:rsidRPr="00F20D78" w:rsidRDefault="00A45C3F" w:rsidP="006F71F9">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A45C3F" w:rsidRPr="00F20D78" w:rsidRDefault="0091429C" w:rsidP="005E48CE">
            <w:pPr>
              <w:jc w:val="left"/>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A45C3F" w:rsidRDefault="00B9662D" w:rsidP="005E48CE">
            <w:pPr>
              <w:jc w:val="left"/>
              <w:rPr>
                <w:lang w:val="nl-NL"/>
              </w:rPr>
            </w:pPr>
            <w:r>
              <w:rPr>
                <w:lang w:val="nl-NL"/>
              </w:rPr>
              <w:t>-</w:t>
            </w:r>
            <w:r w:rsidR="00272D9E">
              <w:rPr>
                <w:lang w:val="nl-NL"/>
              </w:rPr>
              <w:t>In</w:t>
            </w:r>
            <w:r w:rsidR="005E48CE">
              <w:rPr>
                <w:lang w:val="nl-NL"/>
              </w:rPr>
              <w:t xml:space="preserve"> 2013 telt zone Westhoek vijf BPA-medewerkers. In het begin van het jaar werd een </w:t>
            </w:r>
            <w:proofErr w:type="spellStart"/>
            <w:r w:rsidR="005E48CE">
              <w:rPr>
                <w:lang w:val="nl-NL"/>
              </w:rPr>
              <w:t>recruteringscampagne</w:t>
            </w:r>
            <w:proofErr w:type="spellEnd"/>
            <w:r w:rsidR="005E48CE">
              <w:rPr>
                <w:lang w:val="nl-NL"/>
              </w:rPr>
              <w:t xml:space="preserve"> opgestart binnen de verschillende korpsen van onze zone om medewerkers aan te trekken </w:t>
            </w:r>
            <w:r w:rsidR="005E48CE" w:rsidRPr="00B434CE">
              <w:rPr>
                <w:color w:val="FF0000"/>
                <w:lang w:val="nl-NL"/>
              </w:rPr>
              <w:t xml:space="preserve">(zie bijlage). </w:t>
            </w:r>
            <w:r w:rsidR="005E48CE">
              <w:rPr>
                <w:lang w:val="nl-NL"/>
              </w:rPr>
              <w:t>De BPA werking is op deze manier aan</w:t>
            </w:r>
            <w:r w:rsidR="00C5019E">
              <w:rPr>
                <w:lang w:val="nl-NL"/>
              </w:rPr>
              <w:t>gevuld met mensen die zich willen</w:t>
            </w:r>
            <w:r w:rsidR="005E48CE">
              <w:rPr>
                <w:lang w:val="nl-NL"/>
              </w:rPr>
              <w:t xml:space="preserve"> inzetten voor de bewustmaking en sensibilisering van de burger. De werkgroep </w:t>
            </w:r>
            <w:proofErr w:type="spellStart"/>
            <w:r w:rsidR="005E48CE">
              <w:rPr>
                <w:lang w:val="nl-NL"/>
              </w:rPr>
              <w:t>BraVeWo</w:t>
            </w:r>
            <w:proofErr w:type="spellEnd"/>
            <w:r w:rsidR="005E48CE">
              <w:rPr>
                <w:lang w:val="nl-NL"/>
              </w:rPr>
              <w:t xml:space="preserve"> (Brandveilig Wonen) kent zo zijn start binnen zone Westhoek. De werkgroep telt 15 leden, afkomstig uit 7 korpsen. De</w:t>
            </w:r>
            <w:r w:rsidR="00C5019E">
              <w:rPr>
                <w:lang w:val="nl-NL"/>
              </w:rPr>
              <w:t>ze</w:t>
            </w:r>
            <w:r w:rsidR="005E48CE">
              <w:rPr>
                <w:lang w:val="nl-NL"/>
              </w:rPr>
              <w:t xml:space="preserve"> werkgroep is drie maal samen gekomen in 2013</w:t>
            </w:r>
            <w:r>
              <w:rPr>
                <w:lang w:val="nl-NL"/>
              </w:rPr>
              <w:t xml:space="preserve"> </w:t>
            </w:r>
            <w:r w:rsidRPr="00B434CE">
              <w:rPr>
                <w:color w:val="FF0000"/>
                <w:lang w:val="nl-NL"/>
              </w:rPr>
              <w:t>(zie verslagen in bijlage).</w:t>
            </w:r>
          </w:p>
          <w:p w:rsidR="00885F9E" w:rsidRDefault="00885F9E" w:rsidP="005E48CE">
            <w:pPr>
              <w:jc w:val="left"/>
              <w:rPr>
                <w:lang w:val="nl-NL"/>
              </w:rPr>
            </w:pPr>
            <w:r>
              <w:rPr>
                <w:lang w:val="nl-NL"/>
              </w:rPr>
              <w:t xml:space="preserve">-Voorlopig wordt de cursus voor de vorming van de </w:t>
            </w:r>
            <w:proofErr w:type="spellStart"/>
            <w:r>
              <w:rPr>
                <w:lang w:val="nl-NL"/>
              </w:rPr>
              <w:t>BPA’ers</w:t>
            </w:r>
            <w:proofErr w:type="spellEnd"/>
            <w:r>
              <w:rPr>
                <w:lang w:val="nl-NL"/>
              </w:rPr>
              <w:t xml:space="preserve"> niet opnieuw heringericht, zodat door personeelsgebrek een groot deel van de voorziene huisbezoeken niet </w:t>
            </w:r>
            <w:r w:rsidR="00C5019E">
              <w:rPr>
                <w:lang w:val="nl-NL"/>
              </w:rPr>
              <w:t xml:space="preserve">is </w:t>
            </w:r>
            <w:r>
              <w:rPr>
                <w:lang w:val="nl-NL"/>
              </w:rPr>
              <w:t>kunnen afgewerkt worden.</w:t>
            </w:r>
          </w:p>
          <w:p w:rsidR="00B9662D" w:rsidRDefault="00B9662D" w:rsidP="005E48CE">
            <w:pPr>
              <w:jc w:val="left"/>
              <w:rPr>
                <w:lang w:val="nl-NL"/>
              </w:rPr>
            </w:pPr>
            <w:r>
              <w:rPr>
                <w:lang w:val="nl-NL"/>
              </w:rPr>
              <w:t xml:space="preserve">-In de loop van 2013 werd een aanhangwagen aangekocht als basis voor de infostand. Een eerste versie van de infostand werd een feit tegen het einde van de maand augustus. De infostand werd met de hulp van enkele leden van de werkgroep uitgebouwd. De infostand werd ingezet op de </w:t>
            </w:r>
            <w:proofErr w:type="spellStart"/>
            <w:r>
              <w:rPr>
                <w:lang w:val="nl-NL"/>
              </w:rPr>
              <w:t>veiligheidsdag</w:t>
            </w:r>
            <w:proofErr w:type="spellEnd"/>
            <w:r>
              <w:rPr>
                <w:lang w:val="nl-NL"/>
              </w:rPr>
              <w:t xml:space="preserve"> te Nieuwpoort en de </w:t>
            </w:r>
            <w:r w:rsidR="00C5019E">
              <w:rPr>
                <w:lang w:val="nl-NL"/>
              </w:rPr>
              <w:t>opendeurdagen van de brandweerk</w:t>
            </w:r>
            <w:r>
              <w:rPr>
                <w:lang w:val="nl-NL"/>
              </w:rPr>
              <w:t>o</w:t>
            </w:r>
            <w:r w:rsidR="00C5019E">
              <w:rPr>
                <w:lang w:val="nl-NL"/>
              </w:rPr>
              <w:t xml:space="preserve">rpsen van </w:t>
            </w:r>
            <w:proofErr w:type="spellStart"/>
            <w:r w:rsidR="00C5019E">
              <w:rPr>
                <w:lang w:val="nl-NL"/>
              </w:rPr>
              <w:t>Poperinge</w:t>
            </w:r>
            <w:proofErr w:type="spellEnd"/>
            <w:r w:rsidR="00C5019E">
              <w:rPr>
                <w:lang w:val="nl-NL"/>
              </w:rPr>
              <w:t xml:space="preserve"> en Lo</w:t>
            </w:r>
            <w:r>
              <w:rPr>
                <w:lang w:val="nl-NL"/>
              </w:rPr>
              <w:t xml:space="preserve">-Reninge. De infostand werd telkens bemand met één of twee leden van de werkgroep. De infostand werd voorgesteld op de </w:t>
            </w:r>
            <w:proofErr w:type="spellStart"/>
            <w:r>
              <w:rPr>
                <w:lang w:val="nl-NL"/>
              </w:rPr>
              <w:t>preventiedag</w:t>
            </w:r>
            <w:proofErr w:type="spellEnd"/>
            <w:r w:rsidR="00C5019E">
              <w:rPr>
                <w:lang w:val="nl-NL"/>
              </w:rPr>
              <w:t>,</w:t>
            </w:r>
            <w:r>
              <w:rPr>
                <w:lang w:val="nl-NL"/>
              </w:rPr>
              <w:t xml:space="preserve"> waar de nationale brandprev</w:t>
            </w:r>
            <w:r w:rsidR="00C5019E">
              <w:rPr>
                <w:lang w:val="nl-NL"/>
              </w:rPr>
              <w:t xml:space="preserve">entieprijzen werden uitgereikt </w:t>
            </w:r>
            <w:r w:rsidR="00C5019E" w:rsidRPr="00C5019E">
              <w:rPr>
                <w:color w:val="FF0000"/>
                <w:lang w:val="nl-NL"/>
              </w:rPr>
              <w:t>(</w:t>
            </w:r>
            <w:r w:rsidRPr="00C5019E">
              <w:rPr>
                <w:color w:val="FF0000"/>
                <w:lang w:val="nl-NL"/>
              </w:rPr>
              <w:t>zie bijlage).</w:t>
            </w:r>
          </w:p>
          <w:p w:rsidR="00B9662D" w:rsidRPr="00F20D78" w:rsidRDefault="00B9662D" w:rsidP="005E48CE">
            <w:pPr>
              <w:jc w:val="left"/>
              <w:rPr>
                <w:lang w:val="nl-NL"/>
              </w:rPr>
            </w:pPr>
            <w:r>
              <w:rPr>
                <w:lang w:val="nl-NL"/>
              </w:rPr>
              <w:t>-Met de Federale Overheid werd een overeenkomst afgesloten voor de terbeschikkingstelling van een 2</w:t>
            </w:r>
            <w:r w:rsidRPr="00B9662D">
              <w:rPr>
                <w:vertAlign w:val="superscript"/>
                <w:lang w:val="nl-NL"/>
              </w:rPr>
              <w:t>e</w:t>
            </w:r>
            <w:r>
              <w:rPr>
                <w:lang w:val="nl-NL"/>
              </w:rPr>
              <w:t xml:space="preserve"> Fire-Trolley. Deze overeenkomst werd door de PZ-Raad in 2013 goedgekeurd en ondertekend. Deze Fire-Trolley wordt eveneens in de infostand geïntegreerd.</w:t>
            </w:r>
          </w:p>
        </w:tc>
        <w:tc>
          <w:tcPr>
            <w:tcW w:w="3775" w:type="dxa"/>
            <w:tcBorders>
              <w:top w:val="single" w:sz="4" w:space="0" w:color="auto"/>
              <w:left w:val="single" w:sz="4" w:space="0" w:color="auto"/>
              <w:bottom w:val="single" w:sz="12" w:space="0" w:color="auto"/>
              <w:right w:val="single" w:sz="12" w:space="0" w:color="auto"/>
            </w:tcBorders>
          </w:tcPr>
          <w:p w:rsidR="00A45C3F" w:rsidRDefault="00585FC7" w:rsidP="00B9662D">
            <w:pPr>
              <w:jc w:val="left"/>
              <w:rPr>
                <w:lang w:val="nl-NL"/>
              </w:rPr>
            </w:pPr>
            <w:r>
              <w:rPr>
                <w:lang w:val="nl-NL"/>
              </w:rPr>
              <w:t>-</w:t>
            </w:r>
            <w:r w:rsidR="00B9662D">
              <w:rPr>
                <w:lang w:val="nl-NL"/>
              </w:rPr>
              <w:t>Op het budget 2014 werd een bedrag van 2000 euro voorzien voor de verdere afwerking van de infostand.</w:t>
            </w:r>
          </w:p>
          <w:p w:rsidR="00585FC7" w:rsidRPr="00F20D78" w:rsidRDefault="00585FC7" w:rsidP="00B9662D">
            <w:pPr>
              <w:jc w:val="left"/>
              <w:rPr>
                <w:lang w:val="nl-NL"/>
              </w:rPr>
            </w:pPr>
            <w:r>
              <w:rPr>
                <w:lang w:val="nl-NL"/>
              </w:rPr>
              <w:t>-Verder gebruik maken van de infostand op markten, infodagen, opendeurdagen van brandweerdiensten, kortom op alle mogelijke acti</w:t>
            </w:r>
            <w:r w:rsidR="00885F9E">
              <w:rPr>
                <w:lang w:val="nl-NL"/>
              </w:rPr>
              <w:t>vitei</w:t>
            </w:r>
            <w:r w:rsidR="00C5019E">
              <w:rPr>
                <w:lang w:val="nl-NL"/>
              </w:rPr>
              <w:t>ten die op</w:t>
            </w:r>
            <w:r>
              <w:rPr>
                <w:lang w:val="nl-NL"/>
              </w:rPr>
              <w:t xml:space="preserve"> de veiligheid van de burger</w:t>
            </w:r>
            <w:r w:rsidR="00C5019E">
              <w:rPr>
                <w:lang w:val="nl-NL"/>
              </w:rPr>
              <w:t xml:space="preserve"> kunnen inspelen</w:t>
            </w:r>
            <w:r>
              <w:rPr>
                <w:lang w:val="nl-NL"/>
              </w:rPr>
              <w:t>.</w:t>
            </w:r>
          </w:p>
        </w:tc>
      </w:tr>
    </w:tbl>
    <w:p w:rsidR="00A45C3F" w:rsidRDefault="00A45C3F" w:rsidP="00A45C3F">
      <w:pPr>
        <w:rPr>
          <w:lang w:val="nl-NL"/>
        </w:rPr>
      </w:pPr>
    </w:p>
    <w:p w:rsidR="00A45C3F" w:rsidRDefault="00A45C3F" w:rsidP="00A45C3F">
      <w:pPr>
        <w:rPr>
          <w:lang w:val="nl-NL"/>
        </w:rPr>
      </w:pPr>
    </w:p>
    <w:p w:rsidR="00A45C3F" w:rsidRDefault="00A45C3F" w:rsidP="00A45C3F">
      <w:pPr>
        <w:rPr>
          <w:lang w:val="nl-NL"/>
        </w:rPr>
      </w:pPr>
    </w:p>
    <w:p w:rsidR="00A45C3F" w:rsidRDefault="00A45C3F" w:rsidP="00A45C3F">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A45C3F" w:rsidRPr="00F20D78" w:rsidTr="006F71F9">
        <w:trPr>
          <w:trHeight w:val="507"/>
        </w:trPr>
        <w:tc>
          <w:tcPr>
            <w:tcW w:w="746" w:type="dxa"/>
            <w:tcBorders>
              <w:bottom w:val="single" w:sz="4" w:space="0" w:color="auto"/>
            </w:tcBorders>
            <w:shd w:val="clear" w:color="auto" w:fill="auto"/>
          </w:tcPr>
          <w:p w:rsidR="00A45C3F" w:rsidRPr="00585FC7" w:rsidRDefault="00585FC7" w:rsidP="00585FC7">
            <w:pPr>
              <w:spacing w:after="0" w:line="240" w:lineRule="auto"/>
              <w:jc w:val="left"/>
              <w:rPr>
                <w:b/>
                <w:sz w:val="22"/>
                <w:szCs w:val="22"/>
                <w:lang w:val="nl-NL"/>
              </w:rPr>
            </w:pPr>
            <w:r>
              <w:rPr>
                <w:b/>
                <w:sz w:val="22"/>
                <w:szCs w:val="22"/>
                <w:lang w:val="nl-NL"/>
              </w:rPr>
              <w:lastRenderedPageBreak/>
              <w:t>2.5</w:t>
            </w:r>
          </w:p>
        </w:tc>
        <w:tc>
          <w:tcPr>
            <w:tcW w:w="3472" w:type="dxa"/>
            <w:gridSpan w:val="2"/>
            <w:shd w:val="clear" w:color="auto" w:fill="000000"/>
          </w:tcPr>
          <w:p w:rsidR="00A45C3F" w:rsidRPr="00F20D78" w:rsidRDefault="00A45C3F" w:rsidP="006F71F9">
            <w:pPr>
              <w:jc w:val="center"/>
              <w:rPr>
                <w:b/>
                <w:color w:val="FFFFFF"/>
                <w:lang w:val="nl-NL"/>
              </w:rPr>
            </w:pPr>
            <w:r w:rsidRPr="00F20D78">
              <w:rPr>
                <w:b/>
                <w:color w:val="FFFFFF"/>
                <w:lang w:val="nl-NL"/>
              </w:rPr>
              <w:t>Actie</w:t>
            </w:r>
          </w:p>
        </w:tc>
        <w:tc>
          <w:tcPr>
            <w:tcW w:w="9653" w:type="dxa"/>
            <w:gridSpan w:val="3"/>
            <w:shd w:val="clear" w:color="auto" w:fill="000000"/>
          </w:tcPr>
          <w:p w:rsidR="00A45C3F" w:rsidRPr="00F20D78" w:rsidRDefault="00A45C3F" w:rsidP="006F71F9">
            <w:pPr>
              <w:jc w:val="center"/>
              <w:rPr>
                <w:b/>
                <w:color w:val="FFFFFF"/>
                <w:lang w:val="nl-NL"/>
              </w:rPr>
            </w:pPr>
            <w:r w:rsidRPr="00F20D78">
              <w:rPr>
                <w:b/>
                <w:color w:val="FFFFFF"/>
                <w:lang w:val="nl-NL"/>
              </w:rPr>
              <w:t>Toelichting</w:t>
            </w:r>
          </w:p>
          <w:p w:rsidR="00A45C3F" w:rsidRPr="00F20D78" w:rsidRDefault="00A45C3F" w:rsidP="006F71F9">
            <w:pPr>
              <w:jc w:val="center"/>
              <w:rPr>
                <w:b/>
                <w:color w:val="FFFFFF"/>
                <w:lang w:val="nl-NL"/>
              </w:rPr>
            </w:pPr>
          </w:p>
        </w:tc>
      </w:tr>
      <w:tr w:rsidR="00A45C3F" w:rsidRPr="00F20D78" w:rsidTr="006F71F9">
        <w:trPr>
          <w:trHeight w:val="1165"/>
        </w:trPr>
        <w:tc>
          <w:tcPr>
            <w:tcW w:w="746" w:type="dxa"/>
            <w:tcBorders>
              <w:left w:val="nil"/>
              <w:bottom w:val="single" w:sz="12" w:space="0" w:color="auto"/>
            </w:tcBorders>
            <w:shd w:val="clear" w:color="auto" w:fill="auto"/>
          </w:tcPr>
          <w:p w:rsidR="00A45C3F" w:rsidRPr="00F20D78" w:rsidRDefault="00A45C3F" w:rsidP="006F71F9">
            <w:pPr>
              <w:rPr>
                <w:lang w:val="nl-NL"/>
              </w:rPr>
            </w:pPr>
          </w:p>
        </w:tc>
        <w:tc>
          <w:tcPr>
            <w:tcW w:w="3472" w:type="dxa"/>
            <w:gridSpan w:val="2"/>
            <w:tcBorders>
              <w:bottom w:val="single" w:sz="12" w:space="0" w:color="auto"/>
            </w:tcBorders>
          </w:tcPr>
          <w:p w:rsidR="00A45C3F" w:rsidRPr="00F20D78" w:rsidRDefault="00585FC7" w:rsidP="00585FC7">
            <w:pPr>
              <w:jc w:val="left"/>
              <w:rPr>
                <w:lang w:val="nl-NL"/>
              </w:rPr>
            </w:pPr>
            <w:r>
              <w:rPr>
                <w:lang w:val="nl-NL"/>
              </w:rPr>
              <w:t>Verruimen van de doelgroep.</w:t>
            </w:r>
          </w:p>
        </w:tc>
        <w:tc>
          <w:tcPr>
            <w:tcW w:w="9653" w:type="dxa"/>
            <w:gridSpan w:val="3"/>
            <w:tcBorders>
              <w:bottom w:val="single" w:sz="12" w:space="0" w:color="auto"/>
            </w:tcBorders>
          </w:tcPr>
          <w:p w:rsidR="00A45C3F" w:rsidRDefault="00585FC7" w:rsidP="00585FC7">
            <w:pPr>
              <w:jc w:val="left"/>
              <w:rPr>
                <w:lang w:val="nl-NL"/>
              </w:rPr>
            </w:pPr>
            <w:r>
              <w:rPr>
                <w:lang w:val="nl-NL"/>
              </w:rPr>
              <w:t>-Het geven van oplei</w:t>
            </w:r>
            <w:r w:rsidR="00C5019E">
              <w:rPr>
                <w:lang w:val="nl-NL"/>
              </w:rPr>
              <w:t>dingen aan</w:t>
            </w:r>
            <w:r>
              <w:rPr>
                <w:lang w:val="nl-NL"/>
              </w:rPr>
              <w:t xml:space="preserve"> diverse socio-culturele organisaties, scholen, sportclubs, </w:t>
            </w:r>
            <w:proofErr w:type="spellStart"/>
            <w:r>
              <w:rPr>
                <w:lang w:val="nl-NL"/>
              </w:rPr>
              <w:t>enz</w:t>
            </w:r>
            <w:proofErr w:type="spellEnd"/>
            <w:r>
              <w:rPr>
                <w:lang w:val="nl-NL"/>
              </w:rPr>
              <w:t>….</w:t>
            </w:r>
          </w:p>
          <w:p w:rsidR="00585FC7" w:rsidRDefault="00585FC7" w:rsidP="00585FC7">
            <w:pPr>
              <w:jc w:val="left"/>
              <w:rPr>
                <w:lang w:val="nl-NL"/>
              </w:rPr>
            </w:pPr>
            <w:r>
              <w:rPr>
                <w:lang w:val="nl-NL"/>
              </w:rPr>
              <w:t>-Opstellen uniforme presentatie met eigen huisstijl.</w:t>
            </w:r>
          </w:p>
          <w:p w:rsidR="00585FC7" w:rsidRDefault="00585FC7" w:rsidP="00585FC7">
            <w:pPr>
              <w:jc w:val="left"/>
              <w:rPr>
                <w:lang w:val="nl-NL"/>
              </w:rPr>
            </w:pPr>
            <w:r>
              <w:rPr>
                <w:lang w:val="nl-NL"/>
              </w:rPr>
              <w:t>-Actief op zoek gaan naar deze doelgroepen.</w:t>
            </w:r>
          </w:p>
          <w:p w:rsidR="00585FC7" w:rsidRDefault="00585FC7" w:rsidP="00585FC7">
            <w:pPr>
              <w:jc w:val="left"/>
              <w:rPr>
                <w:lang w:val="nl-NL"/>
              </w:rPr>
            </w:pPr>
            <w:r>
              <w:rPr>
                <w:lang w:val="nl-NL"/>
              </w:rPr>
              <w:t>-Oprichten v</w:t>
            </w:r>
            <w:r w:rsidR="00C5019E">
              <w:rPr>
                <w:lang w:val="nl-NL"/>
              </w:rPr>
              <w:t>an een poule van mensen die</w:t>
            </w:r>
            <w:r>
              <w:rPr>
                <w:lang w:val="nl-NL"/>
              </w:rPr>
              <w:t xml:space="preserve"> lezingen geven naargelang het onderwerp.</w:t>
            </w:r>
          </w:p>
          <w:p w:rsidR="00585FC7" w:rsidRDefault="00585FC7" w:rsidP="00585FC7">
            <w:pPr>
              <w:jc w:val="left"/>
              <w:rPr>
                <w:lang w:val="nl-NL"/>
              </w:rPr>
            </w:pPr>
          </w:p>
          <w:p w:rsidR="00585FC7" w:rsidRPr="00F20D78" w:rsidRDefault="00585FC7" w:rsidP="00585FC7">
            <w:pPr>
              <w:jc w:val="left"/>
              <w:rPr>
                <w:lang w:val="nl-NL"/>
              </w:rPr>
            </w:pPr>
          </w:p>
        </w:tc>
      </w:tr>
      <w:tr w:rsidR="00A45C3F" w:rsidRPr="00F17BC3" w:rsidTr="006F71F9">
        <w:trPr>
          <w:trHeight w:val="507"/>
        </w:trPr>
        <w:tc>
          <w:tcPr>
            <w:tcW w:w="746" w:type="dxa"/>
            <w:vMerge w:val="restart"/>
            <w:tcBorders>
              <w:top w:val="single" w:sz="12" w:space="0" w:color="auto"/>
              <w:left w:val="single" w:sz="12" w:space="0" w:color="auto"/>
            </w:tcBorders>
            <w:shd w:val="clear" w:color="auto" w:fill="auto"/>
            <w:textDirection w:val="btLr"/>
          </w:tcPr>
          <w:p w:rsidR="00A45C3F" w:rsidRPr="00F17BC3" w:rsidRDefault="00A45C3F" w:rsidP="006F71F9">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A45C3F" w:rsidRPr="00F17BC3" w:rsidRDefault="00A45C3F" w:rsidP="006F71F9">
            <w:pPr>
              <w:jc w:val="center"/>
              <w:rPr>
                <w:lang w:val="nl-NL"/>
              </w:rPr>
            </w:pPr>
            <w:r w:rsidRPr="00F17BC3">
              <w:rPr>
                <w:b/>
                <w:lang w:val="nl-NL"/>
              </w:rPr>
              <w:t>Timing</w:t>
            </w:r>
          </w:p>
        </w:tc>
        <w:tc>
          <w:tcPr>
            <w:tcW w:w="1642" w:type="dxa"/>
            <w:tcBorders>
              <w:top w:val="single" w:sz="12" w:space="0" w:color="auto"/>
            </w:tcBorders>
            <w:shd w:val="clear" w:color="auto" w:fill="auto"/>
          </w:tcPr>
          <w:p w:rsidR="00A45C3F" w:rsidRPr="00F17BC3" w:rsidRDefault="00A45C3F" w:rsidP="006F71F9">
            <w:pPr>
              <w:jc w:val="center"/>
              <w:rPr>
                <w:lang w:val="nl-NL"/>
              </w:rPr>
            </w:pPr>
            <w:r w:rsidRPr="00F17BC3">
              <w:rPr>
                <w:b/>
                <w:lang w:val="nl-NL"/>
              </w:rPr>
              <w:t>Budget</w:t>
            </w:r>
          </w:p>
        </w:tc>
        <w:tc>
          <w:tcPr>
            <w:tcW w:w="2328" w:type="dxa"/>
            <w:tcBorders>
              <w:top w:val="single" w:sz="12" w:space="0" w:color="auto"/>
            </w:tcBorders>
            <w:shd w:val="clear" w:color="auto" w:fill="auto"/>
          </w:tcPr>
          <w:p w:rsidR="00A45C3F" w:rsidRPr="00F17BC3" w:rsidRDefault="00A45C3F" w:rsidP="006F71F9">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A45C3F" w:rsidRPr="00F17BC3" w:rsidRDefault="00A45C3F" w:rsidP="006F71F9">
            <w:pPr>
              <w:jc w:val="center"/>
              <w:rPr>
                <w:lang w:val="nl-NL"/>
              </w:rPr>
            </w:pPr>
            <w:r w:rsidRPr="00F17BC3">
              <w:rPr>
                <w:b/>
                <w:lang w:val="nl-NL"/>
              </w:rPr>
              <w:t>Kritische succesfactoren</w:t>
            </w:r>
          </w:p>
        </w:tc>
      </w:tr>
      <w:tr w:rsidR="00A45C3F" w:rsidRPr="00F20D78" w:rsidTr="006F71F9">
        <w:trPr>
          <w:trHeight w:val="1291"/>
        </w:trPr>
        <w:tc>
          <w:tcPr>
            <w:tcW w:w="746" w:type="dxa"/>
            <w:vMerge/>
            <w:tcBorders>
              <w:left w:val="single" w:sz="12" w:space="0" w:color="auto"/>
              <w:bottom w:val="single" w:sz="12" w:space="0" w:color="auto"/>
            </w:tcBorders>
            <w:shd w:val="clear" w:color="auto" w:fill="auto"/>
          </w:tcPr>
          <w:p w:rsidR="00A45C3F" w:rsidRPr="00F17BC3" w:rsidRDefault="00A45C3F" w:rsidP="006F71F9">
            <w:pPr>
              <w:rPr>
                <w:b/>
                <w:lang w:val="nl-NL"/>
              </w:rPr>
            </w:pPr>
          </w:p>
        </w:tc>
        <w:tc>
          <w:tcPr>
            <w:tcW w:w="1830" w:type="dxa"/>
            <w:tcBorders>
              <w:bottom w:val="single" w:sz="12" w:space="0" w:color="auto"/>
            </w:tcBorders>
            <w:shd w:val="clear" w:color="auto" w:fill="auto"/>
          </w:tcPr>
          <w:p w:rsidR="00A45C3F" w:rsidRDefault="00585FC7" w:rsidP="00585FC7">
            <w:pPr>
              <w:jc w:val="left"/>
              <w:rPr>
                <w:lang w:val="nl-NL"/>
              </w:rPr>
            </w:pPr>
            <w:r>
              <w:rPr>
                <w:lang w:val="nl-NL"/>
              </w:rPr>
              <w:t>30/06/2013</w:t>
            </w:r>
          </w:p>
          <w:p w:rsidR="00585FC7" w:rsidRDefault="00585FC7" w:rsidP="00585FC7">
            <w:pPr>
              <w:jc w:val="left"/>
              <w:rPr>
                <w:lang w:val="nl-NL"/>
              </w:rPr>
            </w:pPr>
            <w:r>
              <w:rPr>
                <w:lang w:val="nl-NL"/>
              </w:rPr>
              <w:t>30/09/2013</w:t>
            </w:r>
          </w:p>
          <w:p w:rsidR="00585FC7" w:rsidRDefault="00585FC7" w:rsidP="00585FC7">
            <w:pPr>
              <w:jc w:val="left"/>
              <w:rPr>
                <w:lang w:val="nl-NL"/>
              </w:rPr>
            </w:pPr>
            <w:r>
              <w:rPr>
                <w:lang w:val="nl-NL"/>
              </w:rPr>
              <w:t>31/12/2013</w:t>
            </w:r>
          </w:p>
          <w:p w:rsidR="00585FC7" w:rsidRPr="00F17BC3" w:rsidRDefault="00585FC7" w:rsidP="00585FC7">
            <w:pPr>
              <w:jc w:val="left"/>
              <w:rPr>
                <w:lang w:val="nl-NL"/>
              </w:rPr>
            </w:pPr>
          </w:p>
        </w:tc>
        <w:tc>
          <w:tcPr>
            <w:tcW w:w="1642" w:type="dxa"/>
            <w:tcBorders>
              <w:bottom w:val="single" w:sz="12" w:space="0" w:color="auto"/>
            </w:tcBorders>
            <w:shd w:val="clear" w:color="auto" w:fill="auto"/>
          </w:tcPr>
          <w:p w:rsidR="00A45C3F" w:rsidRPr="00F17BC3" w:rsidRDefault="00360F14" w:rsidP="006F71F9">
            <w:pPr>
              <w:rPr>
                <w:lang w:val="nl-NL"/>
              </w:rPr>
            </w:pPr>
            <w:r>
              <w:rPr>
                <w:lang w:val="nl-NL"/>
              </w:rPr>
              <w:t>Zie budget</w:t>
            </w:r>
          </w:p>
        </w:tc>
        <w:tc>
          <w:tcPr>
            <w:tcW w:w="2328" w:type="dxa"/>
            <w:tcBorders>
              <w:bottom w:val="single" w:sz="12" w:space="0" w:color="auto"/>
            </w:tcBorders>
            <w:shd w:val="clear" w:color="auto" w:fill="auto"/>
          </w:tcPr>
          <w:p w:rsidR="00A45C3F" w:rsidRDefault="00585FC7" w:rsidP="00585FC7">
            <w:pPr>
              <w:jc w:val="left"/>
              <w:rPr>
                <w:lang w:val="nl-NL"/>
              </w:rPr>
            </w:pPr>
            <w:proofErr w:type="spellStart"/>
            <w:r>
              <w:rPr>
                <w:lang w:val="nl-NL"/>
              </w:rPr>
              <w:t>Lt</w:t>
            </w:r>
            <w:proofErr w:type="spellEnd"/>
            <w:r>
              <w:rPr>
                <w:lang w:val="nl-NL"/>
              </w:rPr>
              <w:t xml:space="preserve"> Bruno Denys</w:t>
            </w:r>
          </w:p>
          <w:p w:rsidR="00585FC7" w:rsidRPr="00F17BC3" w:rsidRDefault="00585FC7" w:rsidP="00585FC7">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A45C3F" w:rsidRDefault="00585FC7" w:rsidP="00585FC7">
            <w:pPr>
              <w:jc w:val="left"/>
              <w:rPr>
                <w:lang w:val="nl-NL"/>
              </w:rPr>
            </w:pPr>
            <w:r>
              <w:rPr>
                <w:lang w:val="nl-NL"/>
              </w:rPr>
              <w:t>-Akkoord van de TC</w:t>
            </w:r>
            <w:r w:rsidR="00360F14">
              <w:rPr>
                <w:lang w:val="nl-NL"/>
              </w:rPr>
              <w:t xml:space="preserve"> en de PZ-Raad</w:t>
            </w:r>
            <w:r>
              <w:rPr>
                <w:lang w:val="nl-NL"/>
              </w:rPr>
              <w:t>.</w:t>
            </w:r>
          </w:p>
          <w:p w:rsidR="00585FC7" w:rsidRPr="00F17BC3" w:rsidRDefault="00585FC7" w:rsidP="00585FC7">
            <w:pPr>
              <w:jc w:val="left"/>
              <w:rPr>
                <w:lang w:val="nl-NL"/>
              </w:rPr>
            </w:pPr>
            <w:r>
              <w:rPr>
                <w:lang w:val="nl-NL"/>
              </w:rPr>
              <w:t xml:space="preserve">-Budgettaire ruimte om vanuit de zone deze mensen te vergoeden </w:t>
            </w:r>
            <w:proofErr w:type="spellStart"/>
            <w:r>
              <w:rPr>
                <w:lang w:val="nl-NL"/>
              </w:rPr>
              <w:t>i.k.v</w:t>
            </w:r>
            <w:proofErr w:type="spellEnd"/>
            <w:r>
              <w:rPr>
                <w:lang w:val="nl-NL"/>
              </w:rPr>
              <w:t>. de opdrachten.</w:t>
            </w:r>
          </w:p>
        </w:tc>
      </w:tr>
      <w:tr w:rsidR="00A45C3F" w:rsidRPr="00F17BC3" w:rsidTr="006F71F9">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A45C3F" w:rsidRPr="00F17BC3" w:rsidRDefault="00A45C3F" w:rsidP="006F71F9">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A45C3F" w:rsidRPr="00F17BC3" w:rsidRDefault="00A45C3F" w:rsidP="006F71F9">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A45C3F" w:rsidRPr="00F17BC3" w:rsidRDefault="00A45C3F" w:rsidP="006F71F9">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A45C3F" w:rsidRPr="00F17BC3" w:rsidRDefault="00A45C3F" w:rsidP="006F71F9">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A45C3F" w:rsidRPr="00F17BC3" w:rsidRDefault="00A45C3F" w:rsidP="006F71F9">
            <w:pPr>
              <w:jc w:val="center"/>
              <w:rPr>
                <w:b/>
                <w:lang w:val="nl-NL"/>
              </w:rPr>
            </w:pPr>
            <w:r w:rsidRPr="00F17BC3">
              <w:rPr>
                <w:b/>
                <w:lang w:val="nl-NL"/>
              </w:rPr>
              <w:t>Toekomstige maatregelen</w:t>
            </w:r>
          </w:p>
        </w:tc>
      </w:tr>
      <w:tr w:rsidR="00A45C3F" w:rsidRPr="00F20D78" w:rsidTr="006F71F9">
        <w:trPr>
          <w:trHeight w:val="1176"/>
        </w:trPr>
        <w:tc>
          <w:tcPr>
            <w:tcW w:w="746" w:type="dxa"/>
            <w:vMerge/>
            <w:tcBorders>
              <w:left w:val="single" w:sz="12" w:space="0" w:color="auto"/>
              <w:bottom w:val="single" w:sz="12" w:space="0" w:color="auto"/>
              <w:right w:val="single" w:sz="4" w:space="0" w:color="auto"/>
            </w:tcBorders>
            <w:shd w:val="clear" w:color="auto" w:fill="auto"/>
          </w:tcPr>
          <w:p w:rsidR="00A45C3F" w:rsidRPr="00F20D78" w:rsidRDefault="00A45C3F" w:rsidP="006F71F9">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A45C3F" w:rsidRPr="00F20D78" w:rsidRDefault="00A45C3F" w:rsidP="006F71F9">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A45C3F" w:rsidRPr="00F20D78" w:rsidRDefault="00360F14" w:rsidP="006F71F9">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A45C3F" w:rsidRDefault="00BE7D5B" w:rsidP="00BE7D5B">
            <w:pPr>
              <w:jc w:val="left"/>
              <w:rPr>
                <w:lang w:val="nl-NL"/>
              </w:rPr>
            </w:pPr>
            <w:r>
              <w:rPr>
                <w:lang w:val="nl-NL"/>
              </w:rPr>
              <w:t>-Er is een uniforme presentatie aanwezig. Deze is gebaseerd op de presentatie van de FOD BiZa.</w:t>
            </w:r>
          </w:p>
          <w:p w:rsidR="00BE7D5B" w:rsidRDefault="00BE7D5B" w:rsidP="00BE7D5B">
            <w:pPr>
              <w:jc w:val="left"/>
              <w:rPr>
                <w:lang w:val="nl-NL"/>
              </w:rPr>
            </w:pPr>
            <w:r>
              <w:rPr>
                <w:lang w:val="nl-NL"/>
              </w:rPr>
              <w:t>-Het actief op zoek gaan naar de doelgroepen werd beperkt tot 8 lezingen voor verschillende doelgroepen in verband met brandveiligheid en CO-intoxicatie.</w:t>
            </w:r>
          </w:p>
          <w:p w:rsidR="002234BA" w:rsidRDefault="002234BA" w:rsidP="00BE7D5B">
            <w:pPr>
              <w:jc w:val="left"/>
              <w:rPr>
                <w:lang w:val="nl-NL"/>
              </w:rPr>
            </w:pPr>
            <w:r>
              <w:rPr>
                <w:lang w:val="nl-NL"/>
              </w:rPr>
              <w:t>-de poule van mensen die een lezing verzorgen bestaat hoofdzakelijk uit de mensen van de werkgroep.</w:t>
            </w:r>
          </w:p>
          <w:p w:rsidR="002234BA" w:rsidRPr="00F20D78" w:rsidRDefault="002234BA" w:rsidP="00BE7D5B">
            <w:pPr>
              <w:jc w:val="left"/>
              <w:rPr>
                <w:lang w:val="nl-NL"/>
              </w:rPr>
            </w:pPr>
            <w:r>
              <w:rPr>
                <w:lang w:val="nl-NL"/>
              </w:rPr>
              <w:t xml:space="preserve">-Verder zijn er een aantal activiteiten die niet als speciaal actiepunt werden opgenomen in het actieplan 2013, maar daarom niet minder belangrijk zijn: er werden in 2013 zo’ 36 huisbezoeken afgewerkt door de </w:t>
            </w:r>
            <w:proofErr w:type="spellStart"/>
            <w:r>
              <w:rPr>
                <w:lang w:val="nl-NL"/>
              </w:rPr>
              <w:t>BPA’ers</w:t>
            </w:r>
            <w:proofErr w:type="spellEnd"/>
            <w:r>
              <w:rPr>
                <w:lang w:val="nl-NL"/>
              </w:rPr>
              <w:t xml:space="preserve"> </w:t>
            </w:r>
            <w:proofErr w:type="spellStart"/>
            <w:r>
              <w:rPr>
                <w:lang w:val="nl-NL"/>
              </w:rPr>
              <w:t>i.k.v</w:t>
            </w:r>
            <w:proofErr w:type="spellEnd"/>
            <w:r>
              <w:rPr>
                <w:lang w:val="nl-NL"/>
              </w:rPr>
              <w:t xml:space="preserve">. plaatsen rookmelders en bieden van antwoorden op </w:t>
            </w:r>
            <w:r>
              <w:rPr>
                <w:lang w:val="nl-NL"/>
              </w:rPr>
              <w:lastRenderedPageBreak/>
              <w:t xml:space="preserve">vragen van burgers over de </w:t>
            </w:r>
            <w:r w:rsidR="00360F14">
              <w:rPr>
                <w:lang w:val="nl-NL"/>
              </w:rPr>
              <w:t>brand</w:t>
            </w:r>
            <w:r>
              <w:rPr>
                <w:lang w:val="nl-NL"/>
              </w:rPr>
              <w:t>veiligheid van hun woning.</w:t>
            </w:r>
          </w:p>
        </w:tc>
        <w:tc>
          <w:tcPr>
            <w:tcW w:w="3775" w:type="dxa"/>
            <w:tcBorders>
              <w:top w:val="single" w:sz="4" w:space="0" w:color="auto"/>
              <w:left w:val="single" w:sz="4" w:space="0" w:color="auto"/>
              <w:bottom w:val="single" w:sz="12" w:space="0" w:color="auto"/>
              <w:right w:val="single" w:sz="12" w:space="0" w:color="auto"/>
            </w:tcBorders>
          </w:tcPr>
          <w:p w:rsidR="00A45C3F" w:rsidRDefault="00BE7D5B" w:rsidP="00BE7D5B">
            <w:pPr>
              <w:jc w:val="left"/>
              <w:rPr>
                <w:lang w:val="nl-NL"/>
              </w:rPr>
            </w:pPr>
            <w:r>
              <w:rPr>
                <w:lang w:val="nl-NL"/>
              </w:rPr>
              <w:lastRenderedPageBreak/>
              <w:t>-Actief doelgroepen opzoeken in 2014 om diverse lezingen i.v.m. brandveiligheid en CO-intoxicatie te geven (o.a.  deelname aan jeugdboekenweek met als thema “GEVAAR”)</w:t>
            </w:r>
          </w:p>
          <w:p w:rsidR="002234BA" w:rsidRDefault="002234BA" w:rsidP="00BE7D5B">
            <w:pPr>
              <w:jc w:val="left"/>
              <w:rPr>
                <w:lang w:val="nl-NL"/>
              </w:rPr>
            </w:pPr>
            <w:r>
              <w:rPr>
                <w:lang w:val="nl-NL"/>
              </w:rPr>
              <w:t>-Verder afleggen van h</w:t>
            </w:r>
            <w:r w:rsidR="00360F14">
              <w:rPr>
                <w:lang w:val="nl-NL"/>
              </w:rPr>
              <w:t xml:space="preserve">uisbezoeken </w:t>
            </w:r>
            <w:proofErr w:type="spellStart"/>
            <w:r w:rsidR="00360F14">
              <w:rPr>
                <w:lang w:val="nl-NL"/>
              </w:rPr>
              <w:t>i.k.v</w:t>
            </w:r>
            <w:proofErr w:type="spellEnd"/>
            <w:r w:rsidR="00360F14">
              <w:rPr>
                <w:lang w:val="nl-NL"/>
              </w:rPr>
              <w:t>. “Dag van de V</w:t>
            </w:r>
            <w:r>
              <w:rPr>
                <w:lang w:val="nl-NL"/>
              </w:rPr>
              <w:t>eiligheid” ingericht door het SLIV.</w:t>
            </w:r>
          </w:p>
          <w:p w:rsidR="00885F9E" w:rsidRPr="00F20D78" w:rsidRDefault="00885F9E" w:rsidP="00BE7D5B">
            <w:pPr>
              <w:jc w:val="left"/>
              <w:rPr>
                <w:lang w:val="nl-NL"/>
              </w:rPr>
            </w:pPr>
            <w:r>
              <w:rPr>
                <w:lang w:val="nl-NL"/>
              </w:rPr>
              <w:t xml:space="preserve">-Samenwerking opstarten met de scholen onder impuls van Brandwondenstichting en </w:t>
            </w:r>
            <w:proofErr w:type="spellStart"/>
            <w:r>
              <w:rPr>
                <w:lang w:val="nl-NL"/>
              </w:rPr>
              <w:t>BraVeWo</w:t>
            </w:r>
            <w:proofErr w:type="spellEnd"/>
            <w:r>
              <w:rPr>
                <w:lang w:val="nl-NL"/>
              </w:rPr>
              <w:t>.</w:t>
            </w:r>
          </w:p>
        </w:tc>
      </w:tr>
    </w:tbl>
    <w:p w:rsidR="00DF2887" w:rsidRDefault="00DF2887" w:rsidP="005915E4">
      <w:pPr>
        <w:rPr>
          <w:lang w:val="nl-NL"/>
        </w:rPr>
      </w:pPr>
    </w:p>
    <w:p w:rsidR="00DF2887" w:rsidRDefault="00DF2887" w:rsidP="005915E4">
      <w:pPr>
        <w:rPr>
          <w:lang w:val="nl-NL"/>
        </w:rPr>
      </w:pPr>
    </w:p>
    <w:p w:rsidR="00FF4115" w:rsidRDefault="00FF4115" w:rsidP="00FF4115">
      <w:pPr>
        <w:pStyle w:val="Kop1"/>
        <w:rPr>
          <w:lang w:val="nl-NL"/>
        </w:rPr>
      </w:pPr>
      <w:bookmarkStart w:id="6" w:name="_Toc374087037"/>
      <w:r>
        <w:rPr>
          <w:lang w:val="nl-NL"/>
        </w:rPr>
        <w:t>Preparatie</w:t>
      </w:r>
      <w:bookmarkEnd w:id="6"/>
    </w:p>
    <w:p w:rsidR="007623FC" w:rsidRDefault="007623FC" w:rsidP="007623FC">
      <w:pPr>
        <w:pStyle w:val="Kop2"/>
        <w:rPr>
          <w:lang w:val="nl-NL"/>
        </w:rPr>
      </w:pPr>
      <w:r>
        <w:rPr>
          <w:lang w:val="nl-NL"/>
        </w:rPr>
        <w:t>Opleiding</w:t>
      </w:r>
    </w:p>
    <w:p w:rsidR="001A1441" w:rsidRDefault="001A1441" w:rsidP="001A1441">
      <w:pPr>
        <w:rPr>
          <w:lang w:val="nl-NL"/>
        </w:rPr>
      </w:pPr>
    </w:p>
    <w:p w:rsidR="001A1441" w:rsidRPr="001A1441" w:rsidRDefault="001A1441" w:rsidP="001A1441">
      <w:pPr>
        <w:pStyle w:val="Lijstalinea"/>
        <w:numPr>
          <w:ilvl w:val="0"/>
          <w:numId w:val="56"/>
        </w:numPr>
        <w:rPr>
          <w:b/>
          <w:u w:val="single"/>
          <w:lang w:val="nl-NL"/>
        </w:rPr>
      </w:pPr>
      <w:r>
        <w:rPr>
          <w:b/>
          <w:u w:val="single"/>
          <w:lang w:val="nl-NL"/>
        </w:rPr>
        <w:t>Realisatie van de verdere uitwerking van een zonale VTO-commissie.</w:t>
      </w:r>
    </w:p>
    <w:p w:rsidR="00FF4115" w:rsidRDefault="00FF4115" w:rsidP="00FF4115">
      <w:pPr>
        <w:rPr>
          <w:lang w:val="nl-NL"/>
        </w:rPr>
      </w:pPr>
    </w:p>
    <w:p w:rsidR="00377637" w:rsidRDefault="00377637" w:rsidP="00FF4115">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7623FC" w:rsidRPr="00F20D78" w:rsidTr="007623FC">
        <w:trPr>
          <w:trHeight w:val="507"/>
          <w:hidden/>
        </w:trPr>
        <w:tc>
          <w:tcPr>
            <w:tcW w:w="746" w:type="dxa"/>
            <w:tcBorders>
              <w:bottom w:val="single" w:sz="4" w:space="0" w:color="auto"/>
            </w:tcBorders>
            <w:shd w:val="clear" w:color="auto" w:fill="auto"/>
          </w:tcPr>
          <w:p w:rsidR="00FF4115" w:rsidRPr="00FF4115" w:rsidRDefault="00FF4115" w:rsidP="002F5775">
            <w:pPr>
              <w:pStyle w:val="Lijstalinea"/>
              <w:numPr>
                <w:ilvl w:val="0"/>
                <w:numId w:val="13"/>
              </w:numPr>
              <w:spacing w:after="0" w:line="240" w:lineRule="auto"/>
              <w:rPr>
                <w:b/>
                <w:vanish/>
                <w:sz w:val="32"/>
                <w:lang w:val="nl-NL"/>
              </w:rPr>
            </w:pPr>
          </w:p>
          <w:p w:rsidR="00FF4115" w:rsidRPr="00AA0100" w:rsidRDefault="00AA0100" w:rsidP="00AA0100">
            <w:pPr>
              <w:spacing w:after="0" w:line="240" w:lineRule="auto"/>
              <w:rPr>
                <w:b/>
                <w:sz w:val="22"/>
                <w:szCs w:val="22"/>
                <w:lang w:val="nl-NL"/>
              </w:rPr>
            </w:pPr>
            <w:r>
              <w:rPr>
                <w:b/>
                <w:sz w:val="22"/>
                <w:szCs w:val="22"/>
                <w:lang w:val="nl-NL"/>
              </w:rPr>
              <w:t>3.1.1</w:t>
            </w:r>
          </w:p>
        </w:tc>
        <w:tc>
          <w:tcPr>
            <w:tcW w:w="3472" w:type="dxa"/>
            <w:gridSpan w:val="2"/>
            <w:shd w:val="clear" w:color="auto" w:fill="000000"/>
          </w:tcPr>
          <w:p w:rsidR="00FF4115" w:rsidRPr="00F20D78" w:rsidRDefault="00FF4115" w:rsidP="00DF6E78">
            <w:pPr>
              <w:jc w:val="center"/>
              <w:rPr>
                <w:b/>
                <w:color w:val="FFFFFF"/>
                <w:lang w:val="nl-NL"/>
              </w:rPr>
            </w:pPr>
            <w:r w:rsidRPr="00F20D78">
              <w:rPr>
                <w:b/>
                <w:color w:val="FFFFFF"/>
                <w:lang w:val="nl-NL"/>
              </w:rPr>
              <w:t>Actie</w:t>
            </w:r>
          </w:p>
        </w:tc>
        <w:tc>
          <w:tcPr>
            <w:tcW w:w="9653" w:type="dxa"/>
            <w:gridSpan w:val="3"/>
            <w:shd w:val="clear" w:color="auto" w:fill="000000"/>
          </w:tcPr>
          <w:p w:rsidR="00FF4115" w:rsidRPr="00F20D78" w:rsidRDefault="00FF4115" w:rsidP="00DF6E78">
            <w:pPr>
              <w:jc w:val="center"/>
              <w:rPr>
                <w:b/>
                <w:color w:val="FFFFFF"/>
                <w:lang w:val="nl-NL"/>
              </w:rPr>
            </w:pPr>
            <w:r w:rsidRPr="00F20D78">
              <w:rPr>
                <w:b/>
                <w:color w:val="FFFFFF"/>
                <w:lang w:val="nl-NL"/>
              </w:rPr>
              <w:t>Toelichting</w:t>
            </w:r>
          </w:p>
          <w:p w:rsidR="00FF4115" w:rsidRPr="00F20D78" w:rsidRDefault="00FF4115" w:rsidP="00DF6E78">
            <w:pPr>
              <w:jc w:val="center"/>
              <w:rPr>
                <w:b/>
                <w:color w:val="FFFFFF"/>
                <w:lang w:val="nl-NL"/>
              </w:rPr>
            </w:pPr>
          </w:p>
        </w:tc>
      </w:tr>
      <w:tr w:rsidR="00FF4115" w:rsidRPr="00F20D78" w:rsidTr="00DF6E78">
        <w:trPr>
          <w:trHeight w:val="1165"/>
        </w:trPr>
        <w:tc>
          <w:tcPr>
            <w:tcW w:w="746" w:type="dxa"/>
            <w:tcBorders>
              <w:left w:val="nil"/>
              <w:bottom w:val="single" w:sz="12" w:space="0" w:color="auto"/>
            </w:tcBorders>
            <w:shd w:val="clear" w:color="auto" w:fill="auto"/>
          </w:tcPr>
          <w:p w:rsidR="00FF4115" w:rsidRPr="00F20D78" w:rsidRDefault="00FF4115" w:rsidP="00DF6E78">
            <w:pPr>
              <w:rPr>
                <w:lang w:val="nl-NL"/>
              </w:rPr>
            </w:pPr>
          </w:p>
        </w:tc>
        <w:tc>
          <w:tcPr>
            <w:tcW w:w="3472" w:type="dxa"/>
            <w:gridSpan w:val="2"/>
            <w:tcBorders>
              <w:bottom w:val="single" w:sz="12" w:space="0" w:color="auto"/>
            </w:tcBorders>
          </w:tcPr>
          <w:p w:rsidR="00FF4115" w:rsidRDefault="00AA0100" w:rsidP="00AA0100">
            <w:pPr>
              <w:jc w:val="left"/>
              <w:rPr>
                <w:lang w:val="nl-NL"/>
              </w:rPr>
            </w:pPr>
            <w:r>
              <w:rPr>
                <w:lang w:val="nl-NL"/>
              </w:rPr>
              <w:t>-Oefenkaarten</w:t>
            </w:r>
          </w:p>
          <w:p w:rsidR="00AA0100" w:rsidRPr="00F20D78" w:rsidRDefault="00AA0100" w:rsidP="00AA0100">
            <w:pPr>
              <w:jc w:val="left"/>
              <w:rPr>
                <w:lang w:val="nl-NL"/>
              </w:rPr>
            </w:pPr>
            <w:r>
              <w:rPr>
                <w:lang w:val="nl-NL"/>
              </w:rPr>
              <w:t>-Inventarisatie</w:t>
            </w:r>
          </w:p>
        </w:tc>
        <w:tc>
          <w:tcPr>
            <w:tcW w:w="9653" w:type="dxa"/>
            <w:gridSpan w:val="3"/>
            <w:tcBorders>
              <w:bottom w:val="single" w:sz="12" w:space="0" w:color="auto"/>
            </w:tcBorders>
          </w:tcPr>
          <w:p w:rsidR="00205A84" w:rsidRDefault="00AA0100" w:rsidP="00AA0100">
            <w:pPr>
              <w:jc w:val="left"/>
              <w:rPr>
                <w:lang w:val="nl-NL"/>
              </w:rPr>
            </w:pPr>
            <w:r>
              <w:rPr>
                <w:lang w:val="nl-NL"/>
              </w:rPr>
              <w:t>-</w:t>
            </w:r>
            <w:r w:rsidR="00205A84">
              <w:rPr>
                <w:lang w:val="nl-NL"/>
              </w:rPr>
              <w:t>De zonale VTO-</w:t>
            </w:r>
            <w:r w:rsidR="00377637">
              <w:rPr>
                <w:lang w:val="nl-NL"/>
              </w:rPr>
              <w:t>commissie (Vorming-Training-</w:t>
            </w:r>
            <w:r w:rsidR="00205A84">
              <w:rPr>
                <w:lang w:val="nl-NL"/>
              </w:rPr>
              <w:t>Oefening) werkt voorstellen uit en legt die ter goedkeuring voor aan de technische commissie. Bij beleidsmatige voorstellen worden die in de PZ-Raad gebracht.</w:t>
            </w:r>
          </w:p>
          <w:p w:rsidR="00FF4115" w:rsidRDefault="00205A84" w:rsidP="00AA0100">
            <w:pPr>
              <w:jc w:val="left"/>
              <w:rPr>
                <w:lang w:val="nl-NL"/>
              </w:rPr>
            </w:pPr>
            <w:r>
              <w:rPr>
                <w:lang w:val="nl-NL"/>
              </w:rPr>
              <w:t>-</w:t>
            </w:r>
            <w:r w:rsidR="00AA0100">
              <w:rPr>
                <w:lang w:val="nl-NL"/>
              </w:rPr>
              <w:t>Verdere inventarisatie gevolgde oefenkaarten 2011-2012.</w:t>
            </w:r>
          </w:p>
          <w:p w:rsidR="00AA0100" w:rsidRDefault="00AA0100" w:rsidP="00AA0100">
            <w:pPr>
              <w:jc w:val="left"/>
              <w:rPr>
                <w:lang w:val="nl-NL"/>
              </w:rPr>
            </w:pPr>
            <w:r>
              <w:rPr>
                <w:lang w:val="nl-NL"/>
              </w:rPr>
              <w:t>-Een uniforme digitale opslag- en registratiemethode van het oefenbeleid.</w:t>
            </w:r>
          </w:p>
          <w:p w:rsidR="00AA0100" w:rsidRDefault="00AA0100" w:rsidP="00AA0100">
            <w:pPr>
              <w:jc w:val="left"/>
              <w:rPr>
                <w:lang w:val="nl-NL"/>
              </w:rPr>
            </w:pPr>
            <w:r>
              <w:rPr>
                <w:lang w:val="nl-NL"/>
              </w:rPr>
              <w:t>-Verwerking van de gegevens.</w:t>
            </w:r>
          </w:p>
          <w:p w:rsidR="00AA0100" w:rsidRDefault="00AA0100" w:rsidP="00AA0100">
            <w:pPr>
              <w:jc w:val="left"/>
              <w:rPr>
                <w:lang w:val="nl-NL"/>
              </w:rPr>
            </w:pPr>
            <w:r>
              <w:rPr>
                <w:lang w:val="nl-NL"/>
              </w:rPr>
              <w:t>-Centralisering oefenbeleid.</w:t>
            </w:r>
          </w:p>
          <w:p w:rsidR="00B5154C" w:rsidRDefault="00B5154C" w:rsidP="00AA0100">
            <w:pPr>
              <w:jc w:val="left"/>
              <w:rPr>
                <w:lang w:val="nl-NL"/>
              </w:rPr>
            </w:pPr>
            <w:r>
              <w:rPr>
                <w:lang w:val="nl-NL"/>
              </w:rPr>
              <w:t xml:space="preserve">-Inventarisatie oefenprofiel manschappen. Tegen eind juni 2013 zou het programma </w:t>
            </w:r>
            <w:proofErr w:type="spellStart"/>
            <w:r>
              <w:rPr>
                <w:lang w:val="nl-NL"/>
              </w:rPr>
              <w:t>Abiware</w:t>
            </w:r>
            <w:proofErr w:type="spellEnd"/>
            <w:r>
              <w:rPr>
                <w:lang w:val="nl-NL"/>
              </w:rPr>
              <w:t xml:space="preserve"> aangepast worden, zodat elk personeelslid een fiche krijgt met daarop een overzicht van zijn specifieke gevolgde opleiding. Dit is informatie die later door de personeelsdienst van de zone kan gebruikt worden.</w:t>
            </w:r>
          </w:p>
          <w:p w:rsidR="00B5154C" w:rsidRPr="00F20D78" w:rsidRDefault="00B5154C" w:rsidP="00AA0100">
            <w:pPr>
              <w:jc w:val="left"/>
              <w:rPr>
                <w:lang w:val="nl-NL"/>
              </w:rPr>
            </w:pPr>
          </w:p>
        </w:tc>
      </w:tr>
      <w:tr w:rsidR="00FF4115"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FF4115" w:rsidRPr="00F17BC3" w:rsidRDefault="00FF4115" w:rsidP="00DF6E78">
            <w:pPr>
              <w:ind w:left="113" w:right="113"/>
              <w:jc w:val="center"/>
              <w:rPr>
                <w:b/>
                <w:lang w:val="nl-NL"/>
              </w:rPr>
            </w:pPr>
            <w:r>
              <w:rPr>
                <w:b/>
                <w:lang w:val="nl-NL"/>
              </w:rPr>
              <w:lastRenderedPageBreak/>
              <w:t>Geplande situatie</w:t>
            </w:r>
          </w:p>
        </w:tc>
        <w:tc>
          <w:tcPr>
            <w:tcW w:w="1830"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FF4115" w:rsidRPr="00F17BC3" w:rsidRDefault="00FF4115"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FF4115" w:rsidRPr="00F17BC3" w:rsidRDefault="00FF4115" w:rsidP="00DF6E78">
            <w:pPr>
              <w:jc w:val="center"/>
              <w:rPr>
                <w:lang w:val="nl-NL"/>
              </w:rPr>
            </w:pPr>
            <w:r w:rsidRPr="00F17BC3">
              <w:rPr>
                <w:b/>
                <w:lang w:val="nl-NL"/>
              </w:rPr>
              <w:t>Kritische succesfactoren</w:t>
            </w:r>
          </w:p>
        </w:tc>
      </w:tr>
      <w:tr w:rsidR="00FF4115" w:rsidRPr="00F20D78" w:rsidTr="00DF6E78">
        <w:trPr>
          <w:trHeight w:val="1291"/>
        </w:trPr>
        <w:tc>
          <w:tcPr>
            <w:tcW w:w="746" w:type="dxa"/>
            <w:vMerge/>
            <w:tcBorders>
              <w:left w:val="single" w:sz="12" w:space="0" w:color="auto"/>
              <w:bottom w:val="single" w:sz="12" w:space="0" w:color="auto"/>
            </w:tcBorders>
            <w:shd w:val="clear" w:color="auto" w:fill="auto"/>
          </w:tcPr>
          <w:p w:rsidR="00FF4115" w:rsidRPr="00F17BC3" w:rsidRDefault="00FF4115" w:rsidP="00DF6E78">
            <w:pPr>
              <w:rPr>
                <w:b/>
                <w:lang w:val="nl-NL"/>
              </w:rPr>
            </w:pPr>
          </w:p>
        </w:tc>
        <w:tc>
          <w:tcPr>
            <w:tcW w:w="1830" w:type="dxa"/>
            <w:tcBorders>
              <w:bottom w:val="single" w:sz="12" w:space="0" w:color="auto"/>
            </w:tcBorders>
            <w:shd w:val="clear" w:color="auto" w:fill="auto"/>
          </w:tcPr>
          <w:p w:rsidR="00FF4115" w:rsidRDefault="00AA0100" w:rsidP="00AA0100">
            <w:pPr>
              <w:jc w:val="left"/>
              <w:rPr>
                <w:lang w:val="nl-NL"/>
              </w:rPr>
            </w:pPr>
            <w:r>
              <w:rPr>
                <w:lang w:val="nl-NL"/>
              </w:rPr>
              <w:t>30/06/2013</w:t>
            </w:r>
          </w:p>
          <w:p w:rsidR="00AA0100" w:rsidRDefault="00205A84" w:rsidP="00AA0100">
            <w:pPr>
              <w:jc w:val="left"/>
              <w:rPr>
                <w:lang w:val="nl-NL"/>
              </w:rPr>
            </w:pPr>
            <w:r>
              <w:rPr>
                <w:lang w:val="nl-NL"/>
              </w:rPr>
              <w:t>01/07/2013</w:t>
            </w:r>
          </w:p>
          <w:p w:rsidR="00205A84" w:rsidRDefault="00205A84" w:rsidP="00AA0100">
            <w:pPr>
              <w:jc w:val="left"/>
              <w:rPr>
                <w:lang w:val="nl-NL"/>
              </w:rPr>
            </w:pPr>
            <w:r>
              <w:rPr>
                <w:lang w:val="nl-NL"/>
              </w:rPr>
              <w:t>31/10/2013</w:t>
            </w:r>
          </w:p>
          <w:p w:rsidR="00205A84" w:rsidRPr="00F17BC3" w:rsidRDefault="00205A84" w:rsidP="00AA0100">
            <w:pPr>
              <w:jc w:val="left"/>
              <w:rPr>
                <w:lang w:val="nl-NL"/>
              </w:rPr>
            </w:pPr>
            <w:r>
              <w:rPr>
                <w:lang w:val="nl-NL"/>
              </w:rPr>
              <w:t>31/12/2013</w:t>
            </w:r>
          </w:p>
        </w:tc>
        <w:tc>
          <w:tcPr>
            <w:tcW w:w="1642" w:type="dxa"/>
            <w:tcBorders>
              <w:bottom w:val="single" w:sz="12" w:space="0" w:color="auto"/>
            </w:tcBorders>
            <w:shd w:val="clear" w:color="auto" w:fill="auto"/>
          </w:tcPr>
          <w:p w:rsidR="00FF4115" w:rsidRPr="00F17BC3" w:rsidRDefault="00205A84" w:rsidP="00DF6E78">
            <w:pPr>
              <w:rPr>
                <w:lang w:val="nl-NL"/>
              </w:rPr>
            </w:pPr>
            <w:r>
              <w:rPr>
                <w:lang w:val="nl-NL"/>
              </w:rPr>
              <w:t>Nihil</w:t>
            </w:r>
          </w:p>
        </w:tc>
        <w:tc>
          <w:tcPr>
            <w:tcW w:w="2328" w:type="dxa"/>
            <w:tcBorders>
              <w:bottom w:val="single" w:sz="12" w:space="0" w:color="auto"/>
            </w:tcBorders>
            <w:shd w:val="clear" w:color="auto" w:fill="auto"/>
          </w:tcPr>
          <w:p w:rsidR="00FF4115" w:rsidRDefault="00205A84" w:rsidP="00205A84">
            <w:pPr>
              <w:jc w:val="left"/>
              <w:rPr>
                <w:lang w:val="nl-NL"/>
              </w:rPr>
            </w:pPr>
            <w:proofErr w:type="spellStart"/>
            <w:r>
              <w:rPr>
                <w:lang w:val="nl-NL"/>
              </w:rPr>
              <w:t>Kpt</w:t>
            </w:r>
            <w:proofErr w:type="spellEnd"/>
            <w:r>
              <w:rPr>
                <w:lang w:val="nl-NL"/>
              </w:rPr>
              <w:t xml:space="preserve"> Dimitri Vandromme</w:t>
            </w:r>
          </w:p>
          <w:p w:rsidR="00205A84" w:rsidRDefault="00205A84" w:rsidP="00205A84">
            <w:pPr>
              <w:jc w:val="left"/>
              <w:rPr>
                <w:lang w:val="nl-NL"/>
              </w:rPr>
            </w:pPr>
            <w:r>
              <w:rPr>
                <w:lang w:val="nl-NL"/>
              </w:rPr>
              <w:t xml:space="preserve">Brandweer </w:t>
            </w:r>
            <w:proofErr w:type="spellStart"/>
            <w:r>
              <w:rPr>
                <w:lang w:val="nl-NL"/>
              </w:rPr>
              <w:t>Poperinge</w:t>
            </w:r>
            <w:proofErr w:type="spellEnd"/>
          </w:p>
          <w:p w:rsidR="00377637" w:rsidRDefault="00377637" w:rsidP="00205A84">
            <w:pPr>
              <w:jc w:val="left"/>
              <w:rPr>
                <w:lang w:val="nl-NL"/>
              </w:rPr>
            </w:pPr>
          </w:p>
          <w:p w:rsidR="00377637" w:rsidRDefault="00377637" w:rsidP="00205A84">
            <w:pPr>
              <w:jc w:val="left"/>
              <w:rPr>
                <w:lang w:val="nl-NL"/>
              </w:rPr>
            </w:pPr>
            <w:proofErr w:type="spellStart"/>
            <w:r>
              <w:rPr>
                <w:lang w:val="nl-NL"/>
              </w:rPr>
              <w:t>Lt</w:t>
            </w:r>
            <w:proofErr w:type="spellEnd"/>
            <w:r>
              <w:rPr>
                <w:lang w:val="nl-NL"/>
              </w:rPr>
              <w:t xml:space="preserve"> Bruno Denys</w:t>
            </w:r>
          </w:p>
          <w:p w:rsidR="00377637" w:rsidRPr="00F17BC3" w:rsidRDefault="00377637" w:rsidP="00205A84">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FF4115" w:rsidRDefault="00205A84" w:rsidP="00205A84">
            <w:pPr>
              <w:jc w:val="left"/>
              <w:rPr>
                <w:lang w:val="nl-NL"/>
              </w:rPr>
            </w:pPr>
            <w:r>
              <w:rPr>
                <w:lang w:val="nl-NL"/>
              </w:rPr>
              <w:t>-Afhankelijk van de verkregen info.</w:t>
            </w:r>
          </w:p>
          <w:p w:rsidR="00205A84" w:rsidRDefault="00205A84" w:rsidP="00205A84">
            <w:pPr>
              <w:jc w:val="left"/>
              <w:rPr>
                <w:lang w:val="nl-NL"/>
              </w:rPr>
            </w:pPr>
            <w:r>
              <w:rPr>
                <w:lang w:val="nl-NL"/>
              </w:rPr>
              <w:t>-Afhankelijk van de implementatiemogelijkheden van de zonale software (aandacht privacy).</w:t>
            </w:r>
          </w:p>
          <w:p w:rsidR="00205A84" w:rsidRDefault="00205A84" w:rsidP="00205A84">
            <w:pPr>
              <w:jc w:val="left"/>
              <w:rPr>
                <w:lang w:val="nl-NL"/>
              </w:rPr>
            </w:pPr>
          </w:p>
          <w:p w:rsidR="00205A84" w:rsidRPr="00F17BC3" w:rsidRDefault="00205A84" w:rsidP="00205A84">
            <w:pPr>
              <w:jc w:val="left"/>
              <w:rPr>
                <w:lang w:val="nl-NL"/>
              </w:rPr>
            </w:pPr>
          </w:p>
        </w:tc>
      </w:tr>
      <w:tr w:rsidR="00FF4115"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FF4115" w:rsidRPr="00F17BC3" w:rsidRDefault="00FF4115"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FF4115" w:rsidRPr="00F17BC3" w:rsidRDefault="00FF4115" w:rsidP="00DF6E78">
            <w:pPr>
              <w:jc w:val="center"/>
              <w:rPr>
                <w:b/>
                <w:lang w:val="nl-NL"/>
              </w:rPr>
            </w:pPr>
            <w:r w:rsidRPr="00F17BC3">
              <w:rPr>
                <w:b/>
                <w:lang w:val="nl-NL"/>
              </w:rPr>
              <w:t>Toekomstige maatregelen</w:t>
            </w:r>
          </w:p>
        </w:tc>
      </w:tr>
      <w:tr w:rsidR="00FF4115"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FF4115" w:rsidRPr="00F20D78" w:rsidRDefault="00FF4115"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FF4115" w:rsidRPr="00F20D78" w:rsidRDefault="00FF4115"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FF4115" w:rsidRPr="00F20D78" w:rsidRDefault="00377637" w:rsidP="00DF6E78">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FF4115" w:rsidRDefault="00B5154C" w:rsidP="00B5154C">
            <w:pPr>
              <w:jc w:val="left"/>
              <w:rPr>
                <w:lang w:val="nl-NL"/>
              </w:rPr>
            </w:pPr>
            <w:r>
              <w:rPr>
                <w:lang w:val="nl-NL"/>
              </w:rPr>
              <w:t xml:space="preserve">-De werkgroep VTO </w:t>
            </w:r>
            <w:r w:rsidRPr="00377637">
              <w:rPr>
                <w:color w:val="FF0000"/>
                <w:lang w:val="nl-NL"/>
              </w:rPr>
              <w:t>(zie bijlage VTO 1</w:t>
            </w:r>
            <w:r>
              <w:rPr>
                <w:lang w:val="nl-NL"/>
              </w:rPr>
              <w:t xml:space="preserve">: vaststelling van de doelstellingen en </w:t>
            </w:r>
            <w:r w:rsidRPr="00377637">
              <w:rPr>
                <w:color w:val="FF0000"/>
                <w:lang w:val="nl-NL"/>
              </w:rPr>
              <w:t>bijlage</w:t>
            </w:r>
            <w:r w:rsidR="00377637" w:rsidRPr="00377637">
              <w:rPr>
                <w:color w:val="FF0000"/>
                <w:lang w:val="nl-NL"/>
              </w:rPr>
              <w:t xml:space="preserve"> VTO</w:t>
            </w:r>
            <w:r w:rsidRPr="00377637">
              <w:rPr>
                <w:color w:val="FF0000"/>
                <w:lang w:val="nl-NL"/>
              </w:rPr>
              <w:t xml:space="preserve"> 8</w:t>
            </w:r>
            <w:r>
              <w:rPr>
                <w:lang w:val="nl-NL"/>
              </w:rPr>
              <w:t xml:space="preserve">: samenstelling), wijst op de moeilijkheid om aan data te geraken om deze te kunnen inventariseren </w:t>
            </w:r>
            <w:r w:rsidRPr="00377637">
              <w:rPr>
                <w:color w:val="FF0000"/>
                <w:lang w:val="nl-NL"/>
              </w:rPr>
              <w:t xml:space="preserve">(zie bijlage VTO 9). </w:t>
            </w:r>
            <w:r>
              <w:rPr>
                <w:lang w:val="nl-NL"/>
              </w:rPr>
              <w:t>Er werden verschillende pogingen ondernomen, ook tijdens de TC, om de nodige informatie te bekomen.</w:t>
            </w:r>
            <w:r w:rsidR="006E00E0">
              <w:rPr>
                <w:lang w:val="nl-NL"/>
              </w:rPr>
              <w:t xml:space="preserve"> In eerste instantie hebben echter slechts drie posten hieraan meegewerkt (</w:t>
            </w:r>
            <w:proofErr w:type="spellStart"/>
            <w:r w:rsidR="006E00E0">
              <w:rPr>
                <w:lang w:val="nl-NL"/>
              </w:rPr>
              <w:t>vb</w:t>
            </w:r>
            <w:proofErr w:type="spellEnd"/>
            <w:r w:rsidR="006E00E0">
              <w:rPr>
                <w:lang w:val="nl-NL"/>
              </w:rPr>
              <w:t xml:space="preserve"> van een inventarisatie in </w:t>
            </w:r>
            <w:r w:rsidR="006E00E0" w:rsidRPr="00377637">
              <w:rPr>
                <w:color w:val="FF0000"/>
                <w:lang w:val="nl-NL"/>
              </w:rPr>
              <w:t>bijlage VTO 19</w:t>
            </w:r>
            <w:r w:rsidR="006E00E0">
              <w:rPr>
                <w:lang w:val="nl-NL"/>
              </w:rPr>
              <w:t>). De problematiek van de wet op de privacy werd gebruikt om niet te moeten inspelen op de vraag naar inventarisatie. Dit is echter niet relevant, want de verkregen gegevens worden niet gepubliceerd (</w:t>
            </w:r>
            <w:proofErr w:type="spellStart"/>
            <w:r w:rsidR="006E00E0">
              <w:rPr>
                <w:lang w:val="nl-NL"/>
              </w:rPr>
              <w:t>dropbox</w:t>
            </w:r>
            <w:proofErr w:type="spellEnd"/>
            <w:r w:rsidR="006E00E0">
              <w:rPr>
                <w:lang w:val="nl-NL"/>
              </w:rPr>
              <w:t xml:space="preserve"> of mail). Wil men toch niet de gegevens doorsturen op naam, dan kunnen deze gewoon per onderwerp of oefenkaart worden doorgegeven met de vermelding van het aantal personen die deze hebben gevolgd en niet hebben gevolgd.</w:t>
            </w:r>
          </w:p>
          <w:p w:rsidR="006E00E0" w:rsidRDefault="00377637" w:rsidP="00B5154C">
            <w:pPr>
              <w:jc w:val="left"/>
              <w:rPr>
                <w:lang w:val="nl-NL"/>
              </w:rPr>
            </w:pPr>
            <w:r>
              <w:rPr>
                <w:lang w:val="nl-NL"/>
              </w:rPr>
              <w:t>-</w:t>
            </w:r>
            <w:r w:rsidR="004231ED">
              <w:rPr>
                <w:lang w:val="nl-NL"/>
              </w:rPr>
              <w:t>Voor het jaar 2013 heeft iedereen wel de registratie van de gegeven oefeningen en de personen die deze volgen doorgegeven (sommigen nog op papier, i.p.v. digitaal).</w:t>
            </w:r>
          </w:p>
          <w:p w:rsidR="00445843" w:rsidRPr="00F20D78" w:rsidRDefault="00445843" w:rsidP="00B5154C">
            <w:pPr>
              <w:jc w:val="left"/>
              <w:rPr>
                <w:lang w:val="nl-NL"/>
              </w:rPr>
            </w:pPr>
            <w:r>
              <w:rPr>
                <w:lang w:val="nl-NL"/>
              </w:rPr>
              <w:t>-Het is de hoop en de wens om in 2014 te kunnen starten met de registratie via de zonale versi</w:t>
            </w:r>
            <w:r w:rsidR="00377637">
              <w:rPr>
                <w:lang w:val="nl-NL"/>
              </w:rPr>
              <w:t xml:space="preserve">e van </w:t>
            </w:r>
            <w:proofErr w:type="spellStart"/>
            <w:r w:rsidR="00377637">
              <w:rPr>
                <w:lang w:val="nl-NL"/>
              </w:rPr>
              <w:t>Abiware</w:t>
            </w:r>
            <w:proofErr w:type="spellEnd"/>
            <w:r w:rsidR="00377637">
              <w:rPr>
                <w:lang w:val="nl-NL"/>
              </w:rPr>
              <w:t>. Hiertoe werd op initiatief van</w:t>
            </w:r>
            <w:r>
              <w:rPr>
                <w:lang w:val="nl-NL"/>
              </w:rPr>
              <w:t xml:space="preserve"> de werkgroep VTO op 27/11/2013 een uiteenzetting over de uitbreiding van het programma </w:t>
            </w:r>
            <w:proofErr w:type="spellStart"/>
            <w:r>
              <w:rPr>
                <w:lang w:val="nl-NL"/>
              </w:rPr>
              <w:t>Abiware</w:t>
            </w:r>
            <w:proofErr w:type="spellEnd"/>
            <w:r>
              <w:rPr>
                <w:lang w:val="nl-NL"/>
              </w:rPr>
              <w:t xml:space="preserve"> gegeven door de leverancier van het computerprogramma </w:t>
            </w:r>
            <w:r w:rsidRPr="00377637">
              <w:rPr>
                <w:color w:val="FF0000"/>
                <w:lang w:val="nl-NL"/>
              </w:rPr>
              <w:t xml:space="preserve">(zie bijlage 7). </w:t>
            </w:r>
            <w:r>
              <w:rPr>
                <w:lang w:val="nl-NL"/>
              </w:rPr>
              <w:t xml:space="preserve">Op deze manier kunnen </w:t>
            </w:r>
            <w:r>
              <w:rPr>
                <w:lang w:val="nl-NL"/>
              </w:rPr>
              <w:lastRenderedPageBreak/>
              <w:t xml:space="preserve">de verwerking van de gegevens en de </w:t>
            </w:r>
            <w:proofErr w:type="spellStart"/>
            <w:r>
              <w:rPr>
                <w:lang w:val="nl-NL"/>
              </w:rPr>
              <w:t>cetralisering</w:t>
            </w:r>
            <w:proofErr w:type="spellEnd"/>
            <w:r>
              <w:rPr>
                <w:lang w:val="nl-NL"/>
              </w:rPr>
              <w:t xml:space="preserve"> van het oefenbeleid geconcretiseerd worden.</w:t>
            </w:r>
          </w:p>
        </w:tc>
        <w:tc>
          <w:tcPr>
            <w:tcW w:w="3775" w:type="dxa"/>
            <w:tcBorders>
              <w:top w:val="single" w:sz="4" w:space="0" w:color="auto"/>
              <w:left w:val="single" w:sz="4" w:space="0" w:color="auto"/>
              <w:bottom w:val="single" w:sz="12" w:space="0" w:color="auto"/>
              <w:right w:val="single" w:sz="12" w:space="0" w:color="auto"/>
            </w:tcBorders>
          </w:tcPr>
          <w:p w:rsidR="00FF4115" w:rsidRPr="00F20D78" w:rsidRDefault="004231ED" w:rsidP="004231ED">
            <w:pPr>
              <w:jc w:val="left"/>
              <w:rPr>
                <w:lang w:val="nl-NL"/>
              </w:rPr>
            </w:pPr>
            <w:r>
              <w:rPr>
                <w:lang w:val="nl-NL"/>
              </w:rPr>
              <w:lastRenderedPageBreak/>
              <w:t>-In 2014 zou er kunnen gestart worden met de registratie</w:t>
            </w:r>
            <w:r w:rsidR="00377637">
              <w:rPr>
                <w:lang w:val="nl-NL"/>
              </w:rPr>
              <w:t xml:space="preserve"> van de oefenkaarten/persoon</w:t>
            </w:r>
            <w:r>
              <w:rPr>
                <w:lang w:val="nl-NL"/>
              </w:rPr>
              <w:t xml:space="preserve"> via de zonale versie van </w:t>
            </w:r>
            <w:proofErr w:type="spellStart"/>
            <w:r>
              <w:rPr>
                <w:lang w:val="nl-NL"/>
              </w:rPr>
              <w:t>Abiware</w:t>
            </w:r>
            <w:proofErr w:type="spellEnd"/>
            <w:r>
              <w:rPr>
                <w:lang w:val="nl-NL"/>
              </w:rPr>
              <w:t>.</w:t>
            </w:r>
          </w:p>
        </w:tc>
      </w:tr>
    </w:tbl>
    <w:p w:rsidR="00FF4115" w:rsidRDefault="00FF4115" w:rsidP="00FF4115">
      <w:pPr>
        <w:rPr>
          <w:lang w:val="nl-NL"/>
        </w:rPr>
      </w:pPr>
    </w:p>
    <w:p w:rsidR="007036D6" w:rsidRDefault="007036D6" w:rsidP="00FF4115">
      <w:pPr>
        <w:rPr>
          <w:lang w:val="nl-NL"/>
        </w:rPr>
      </w:pPr>
    </w:p>
    <w:p w:rsidR="007036D6" w:rsidRDefault="007036D6" w:rsidP="00FF4115">
      <w:pPr>
        <w:rPr>
          <w:lang w:val="nl-NL"/>
        </w:rPr>
      </w:pPr>
    </w:p>
    <w:p w:rsidR="007036D6" w:rsidRDefault="007036D6" w:rsidP="00FF4115">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FF4115" w:rsidRPr="00F20D78" w:rsidTr="00DF6E78">
        <w:trPr>
          <w:trHeight w:val="507"/>
        </w:trPr>
        <w:tc>
          <w:tcPr>
            <w:tcW w:w="746" w:type="dxa"/>
            <w:tcBorders>
              <w:bottom w:val="single" w:sz="4" w:space="0" w:color="auto"/>
            </w:tcBorders>
            <w:shd w:val="clear" w:color="auto" w:fill="auto"/>
          </w:tcPr>
          <w:p w:rsidR="00FF4115" w:rsidRPr="00445843" w:rsidRDefault="00445843" w:rsidP="00445843">
            <w:pPr>
              <w:spacing w:after="0" w:line="240" w:lineRule="auto"/>
              <w:rPr>
                <w:b/>
                <w:sz w:val="22"/>
                <w:szCs w:val="22"/>
                <w:lang w:val="nl-NL"/>
              </w:rPr>
            </w:pPr>
            <w:r>
              <w:rPr>
                <w:b/>
                <w:sz w:val="22"/>
                <w:szCs w:val="22"/>
                <w:lang w:val="nl-NL"/>
              </w:rPr>
              <w:t>3.1.2</w:t>
            </w:r>
          </w:p>
        </w:tc>
        <w:tc>
          <w:tcPr>
            <w:tcW w:w="3472" w:type="dxa"/>
            <w:gridSpan w:val="2"/>
            <w:shd w:val="clear" w:color="auto" w:fill="000000"/>
          </w:tcPr>
          <w:p w:rsidR="00FF4115" w:rsidRPr="00F20D78" w:rsidRDefault="00FF4115" w:rsidP="00DF6E78">
            <w:pPr>
              <w:jc w:val="center"/>
              <w:rPr>
                <w:b/>
                <w:color w:val="FFFFFF"/>
                <w:lang w:val="nl-NL"/>
              </w:rPr>
            </w:pPr>
            <w:r w:rsidRPr="00F20D78">
              <w:rPr>
                <w:b/>
                <w:color w:val="FFFFFF"/>
                <w:lang w:val="nl-NL"/>
              </w:rPr>
              <w:t>Actie</w:t>
            </w:r>
          </w:p>
        </w:tc>
        <w:tc>
          <w:tcPr>
            <w:tcW w:w="9653" w:type="dxa"/>
            <w:gridSpan w:val="3"/>
            <w:shd w:val="clear" w:color="auto" w:fill="000000"/>
          </w:tcPr>
          <w:p w:rsidR="00FF4115" w:rsidRPr="00F20D78" w:rsidRDefault="00FF4115" w:rsidP="00DF6E78">
            <w:pPr>
              <w:jc w:val="center"/>
              <w:rPr>
                <w:b/>
                <w:color w:val="FFFFFF"/>
                <w:lang w:val="nl-NL"/>
              </w:rPr>
            </w:pPr>
            <w:r w:rsidRPr="00F20D78">
              <w:rPr>
                <w:b/>
                <w:color w:val="FFFFFF"/>
                <w:lang w:val="nl-NL"/>
              </w:rPr>
              <w:t>Toelichting</w:t>
            </w:r>
          </w:p>
          <w:p w:rsidR="00FF4115" w:rsidRPr="00F20D78" w:rsidRDefault="00FF4115" w:rsidP="00DF6E78">
            <w:pPr>
              <w:jc w:val="center"/>
              <w:rPr>
                <w:b/>
                <w:color w:val="FFFFFF"/>
                <w:lang w:val="nl-NL"/>
              </w:rPr>
            </w:pPr>
          </w:p>
        </w:tc>
      </w:tr>
      <w:tr w:rsidR="00FF4115" w:rsidRPr="00F20D78" w:rsidTr="00DF6E78">
        <w:trPr>
          <w:trHeight w:val="1165"/>
        </w:trPr>
        <w:tc>
          <w:tcPr>
            <w:tcW w:w="746" w:type="dxa"/>
            <w:tcBorders>
              <w:left w:val="nil"/>
              <w:bottom w:val="single" w:sz="12" w:space="0" w:color="auto"/>
            </w:tcBorders>
            <w:shd w:val="clear" w:color="auto" w:fill="auto"/>
          </w:tcPr>
          <w:p w:rsidR="00FF4115" w:rsidRPr="00F20D78" w:rsidRDefault="00FF4115" w:rsidP="00DF6E78">
            <w:pPr>
              <w:rPr>
                <w:lang w:val="nl-NL"/>
              </w:rPr>
            </w:pPr>
          </w:p>
        </w:tc>
        <w:tc>
          <w:tcPr>
            <w:tcW w:w="3472" w:type="dxa"/>
            <w:gridSpan w:val="2"/>
            <w:tcBorders>
              <w:bottom w:val="single" w:sz="12" w:space="0" w:color="auto"/>
            </w:tcBorders>
          </w:tcPr>
          <w:p w:rsidR="00FF4115" w:rsidRPr="00F20D78" w:rsidRDefault="00445843" w:rsidP="00445843">
            <w:pPr>
              <w:jc w:val="left"/>
              <w:rPr>
                <w:lang w:val="nl-NL"/>
              </w:rPr>
            </w:pPr>
            <w:r>
              <w:rPr>
                <w:lang w:val="nl-NL"/>
              </w:rPr>
              <w:t>Opstellen zonale oefenkalender 2013.</w:t>
            </w:r>
          </w:p>
        </w:tc>
        <w:tc>
          <w:tcPr>
            <w:tcW w:w="9653" w:type="dxa"/>
            <w:gridSpan w:val="3"/>
            <w:tcBorders>
              <w:bottom w:val="single" w:sz="12" w:space="0" w:color="auto"/>
            </w:tcBorders>
          </w:tcPr>
          <w:p w:rsidR="00FF4115" w:rsidRDefault="00445843" w:rsidP="00445843">
            <w:pPr>
              <w:jc w:val="left"/>
              <w:rPr>
                <w:lang w:val="nl-NL"/>
              </w:rPr>
            </w:pPr>
            <w:r>
              <w:rPr>
                <w:lang w:val="nl-NL"/>
              </w:rPr>
              <w:t>-Vastleggen data bijeenkomsten zonale VTO-commissie: minstens 2x in 2013.</w:t>
            </w:r>
          </w:p>
          <w:p w:rsidR="00445843" w:rsidRDefault="00445843" w:rsidP="00445843">
            <w:pPr>
              <w:jc w:val="left"/>
              <w:rPr>
                <w:lang w:val="nl-NL"/>
              </w:rPr>
            </w:pPr>
            <w:r>
              <w:rPr>
                <w:lang w:val="nl-NL"/>
              </w:rPr>
              <w:t>-Selectie van de oefenkaarten voor het werkjaar 2013.</w:t>
            </w:r>
          </w:p>
          <w:p w:rsidR="00445843" w:rsidRDefault="00445843" w:rsidP="00445843">
            <w:pPr>
              <w:jc w:val="left"/>
              <w:rPr>
                <w:lang w:val="nl-NL"/>
              </w:rPr>
            </w:pPr>
            <w:r>
              <w:rPr>
                <w:lang w:val="nl-NL"/>
              </w:rPr>
              <w:t>-Organiseren van 2 zonale oefeningen (Clusteroefeningen)</w:t>
            </w:r>
            <w:r w:rsidR="00A81A41">
              <w:rPr>
                <w:lang w:val="nl-NL"/>
              </w:rPr>
              <w:t>.</w:t>
            </w:r>
          </w:p>
          <w:p w:rsidR="00A81A41" w:rsidRDefault="00A81A41" w:rsidP="00445843">
            <w:pPr>
              <w:jc w:val="left"/>
              <w:rPr>
                <w:lang w:val="nl-NL"/>
              </w:rPr>
            </w:pPr>
            <w:r>
              <w:rPr>
                <w:lang w:val="nl-NL"/>
              </w:rPr>
              <w:t>-Samenwerking tussen</w:t>
            </w:r>
            <w:r w:rsidR="00377637">
              <w:rPr>
                <w:lang w:val="nl-NL"/>
              </w:rPr>
              <w:t xml:space="preserve"> aanliggende korpsen/posten </w:t>
            </w:r>
            <w:proofErr w:type="spellStart"/>
            <w:r w:rsidR="00377637">
              <w:rPr>
                <w:lang w:val="nl-NL"/>
              </w:rPr>
              <w:t>i.k.</w:t>
            </w:r>
            <w:r>
              <w:rPr>
                <w:lang w:val="nl-NL"/>
              </w:rPr>
              <w:t>v</w:t>
            </w:r>
            <w:proofErr w:type="spellEnd"/>
            <w:r>
              <w:rPr>
                <w:lang w:val="nl-NL"/>
              </w:rPr>
              <w:t>. beantwoorden van oproepen in een netwerk van posten op niveau van de bevelvoerders. Streefcijfer: minstens 1 oefening per bevelvoerder in een ander korps.</w:t>
            </w:r>
          </w:p>
          <w:p w:rsidR="00A81A41" w:rsidRPr="00F20D78" w:rsidRDefault="00A81A41" w:rsidP="00445843">
            <w:pPr>
              <w:jc w:val="left"/>
              <w:rPr>
                <w:lang w:val="nl-NL"/>
              </w:rPr>
            </w:pPr>
          </w:p>
        </w:tc>
      </w:tr>
      <w:tr w:rsidR="00FF4115"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FF4115" w:rsidRPr="00F17BC3" w:rsidRDefault="00FF4115"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FF4115" w:rsidRPr="00F17BC3" w:rsidRDefault="00FF4115"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FF4115" w:rsidRPr="00F17BC3" w:rsidRDefault="00FF4115" w:rsidP="00DF6E78">
            <w:pPr>
              <w:jc w:val="center"/>
              <w:rPr>
                <w:lang w:val="nl-NL"/>
              </w:rPr>
            </w:pPr>
            <w:r w:rsidRPr="00F17BC3">
              <w:rPr>
                <w:b/>
                <w:lang w:val="nl-NL"/>
              </w:rPr>
              <w:t>Kritische succesfactoren</w:t>
            </w:r>
          </w:p>
        </w:tc>
      </w:tr>
      <w:tr w:rsidR="00FF4115" w:rsidRPr="00F20D78" w:rsidTr="00DF6E78">
        <w:trPr>
          <w:trHeight w:val="1291"/>
        </w:trPr>
        <w:tc>
          <w:tcPr>
            <w:tcW w:w="746" w:type="dxa"/>
            <w:vMerge/>
            <w:tcBorders>
              <w:left w:val="single" w:sz="12" w:space="0" w:color="auto"/>
              <w:bottom w:val="single" w:sz="12" w:space="0" w:color="auto"/>
            </w:tcBorders>
            <w:shd w:val="clear" w:color="auto" w:fill="auto"/>
          </w:tcPr>
          <w:p w:rsidR="00FF4115" w:rsidRPr="00F17BC3" w:rsidRDefault="00FF4115" w:rsidP="00DF6E78">
            <w:pPr>
              <w:rPr>
                <w:b/>
                <w:lang w:val="nl-NL"/>
              </w:rPr>
            </w:pPr>
          </w:p>
        </w:tc>
        <w:tc>
          <w:tcPr>
            <w:tcW w:w="1830" w:type="dxa"/>
            <w:tcBorders>
              <w:bottom w:val="single" w:sz="12" w:space="0" w:color="auto"/>
            </w:tcBorders>
            <w:shd w:val="clear" w:color="auto" w:fill="auto"/>
          </w:tcPr>
          <w:p w:rsidR="00FF4115" w:rsidRDefault="00A81A41" w:rsidP="00A81A41">
            <w:pPr>
              <w:jc w:val="left"/>
              <w:rPr>
                <w:lang w:val="nl-NL"/>
              </w:rPr>
            </w:pPr>
            <w:r>
              <w:rPr>
                <w:lang w:val="nl-NL"/>
              </w:rPr>
              <w:t>1/1/2013</w:t>
            </w:r>
          </w:p>
          <w:p w:rsidR="00A81A41" w:rsidRPr="00F17BC3" w:rsidRDefault="00A81A41" w:rsidP="00A81A41">
            <w:pPr>
              <w:jc w:val="left"/>
              <w:rPr>
                <w:lang w:val="nl-NL"/>
              </w:rPr>
            </w:pPr>
            <w:r>
              <w:rPr>
                <w:lang w:val="nl-NL"/>
              </w:rPr>
              <w:t>In de loop van 2013</w:t>
            </w:r>
          </w:p>
        </w:tc>
        <w:tc>
          <w:tcPr>
            <w:tcW w:w="1642" w:type="dxa"/>
            <w:tcBorders>
              <w:bottom w:val="single" w:sz="12" w:space="0" w:color="auto"/>
            </w:tcBorders>
            <w:shd w:val="clear" w:color="auto" w:fill="auto"/>
          </w:tcPr>
          <w:p w:rsidR="00FF4115" w:rsidRPr="00F17BC3" w:rsidRDefault="00A81A41" w:rsidP="00A81A41">
            <w:pPr>
              <w:jc w:val="left"/>
              <w:rPr>
                <w:lang w:val="nl-NL"/>
              </w:rPr>
            </w:pPr>
            <w:r>
              <w:rPr>
                <w:lang w:val="nl-NL"/>
              </w:rPr>
              <w:t>Nihil</w:t>
            </w:r>
          </w:p>
        </w:tc>
        <w:tc>
          <w:tcPr>
            <w:tcW w:w="2328" w:type="dxa"/>
            <w:tcBorders>
              <w:bottom w:val="single" w:sz="12" w:space="0" w:color="auto"/>
            </w:tcBorders>
            <w:shd w:val="clear" w:color="auto" w:fill="auto"/>
          </w:tcPr>
          <w:p w:rsidR="00FF4115" w:rsidRDefault="00A81A41" w:rsidP="00A81A41">
            <w:pPr>
              <w:jc w:val="left"/>
              <w:rPr>
                <w:lang w:val="nl-NL"/>
              </w:rPr>
            </w:pPr>
            <w:proofErr w:type="spellStart"/>
            <w:r>
              <w:rPr>
                <w:lang w:val="nl-NL"/>
              </w:rPr>
              <w:t>Kpt</w:t>
            </w:r>
            <w:proofErr w:type="spellEnd"/>
            <w:r>
              <w:rPr>
                <w:lang w:val="nl-NL"/>
              </w:rPr>
              <w:t xml:space="preserve"> Dimitri Vandromme</w:t>
            </w:r>
          </w:p>
          <w:p w:rsidR="00A81A41" w:rsidRDefault="00A81A41" w:rsidP="00A81A41">
            <w:pPr>
              <w:jc w:val="left"/>
              <w:rPr>
                <w:lang w:val="nl-NL"/>
              </w:rPr>
            </w:pPr>
            <w:r>
              <w:rPr>
                <w:lang w:val="nl-NL"/>
              </w:rPr>
              <w:t xml:space="preserve">Brandweer </w:t>
            </w:r>
            <w:proofErr w:type="spellStart"/>
            <w:r>
              <w:rPr>
                <w:lang w:val="nl-NL"/>
              </w:rPr>
              <w:t>Poperinge</w:t>
            </w:r>
            <w:proofErr w:type="spellEnd"/>
          </w:p>
          <w:p w:rsidR="00377637" w:rsidRDefault="00377637" w:rsidP="00A81A41">
            <w:pPr>
              <w:jc w:val="left"/>
              <w:rPr>
                <w:lang w:val="nl-NL"/>
              </w:rPr>
            </w:pPr>
          </w:p>
          <w:p w:rsidR="00377637" w:rsidRDefault="00377637" w:rsidP="00A81A41">
            <w:pPr>
              <w:jc w:val="left"/>
              <w:rPr>
                <w:lang w:val="nl-NL"/>
              </w:rPr>
            </w:pPr>
            <w:proofErr w:type="spellStart"/>
            <w:r>
              <w:rPr>
                <w:lang w:val="nl-NL"/>
              </w:rPr>
              <w:t>Lt</w:t>
            </w:r>
            <w:proofErr w:type="spellEnd"/>
            <w:r>
              <w:rPr>
                <w:lang w:val="nl-NL"/>
              </w:rPr>
              <w:t xml:space="preserve"> Bruno Denys</w:t>
            </w:r>
          </w:p>
          <w:p w:rsidR="00377637" w:rsidRPr="00F17BC3" w:rsidRDefault="00377637" w:rsidP="00A81A41">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FF4115" w:rsidRDefault="00A81A41" w:rsidP="00A81A41">
            <w:pPr>
              <w:jc w:val="left"/>
              <w:rPr>
                <w:lang w:val="nl-NL"/>
              </w:rPr>
            </w:pPr>
            <w:r>
              <w:rPr>
                <w:lang w:val="nl-NL"/>
              </w:rPr>
              <w:t>Afhankelijk van de bereidwilligheid van de posten/korpsen.</w:t>
            </w:r>
          </w:p>
          <w:p w:rsidR="00A81A41" w:rsidRDefault="00A81A41" w:rsidP="00A81A41">
            <w:pPr>
              <w:jc w:val="left"/>
              <w:rPr>
                <w:lang w:val="nl-NL"/>
              </w:rPr>
            </w:pPr>
          </w:p>
          <w:p w:rsidR="00A81A41" w:rsidRDefault="00A81A41" w:rsidP="00A81A41">
            <w:pPr>
              <w:jc w:val="left"/>
              <w:rPr>
                <w:lang w:val="nl-NL"/>
              </w:rPr>
            </w:pPr>
          </w:p>
          <w:p w:rsidR="00A81A41" w:rsidRDefault="00A81A41" w:rsidP="00A81A41">
            <w:pPr>
              <w:jc w:val="left"/>
              <w:rPr>
                <w:lang w:val="nl-NL"/>
              </w:rPr>
            </w:pPr>
          </w:p>
          <w:p w:rsidR="00A81A41" w:rsidRDefault="00A81A41" w:rsidP="00A81A41">
            <w:pPr>
              <w:jc w:val="left"/>
              <w:rPr>
                <w:lang w:val="nl-NL"/>
              </w:rPr>
            </w:pPr>
          </w:p>
          <w:p w:rsidR="00A81A41" w:rsidRDefault="00A81A41" w:rsidP="00A81A41">
            <w:pPr>
              <w:jc w:val="left"/>
              <w:rPr>
                <w:lang w:val="nl-NL"/>
              </w:rPr>
            </w:pPr>
          </w:p>
          <w:p w:rsidR="00A81A41" w:rsidRPr="00F17BC3" w:rsidRDefault="00A81A41" w:rsidP="00A81A41">
            <w:pPr>
              <w:jc w:val="left"/>
              <w:rPr>
                <w:lang w:val="nl-NL"/>
              </w:rPr>
            </w:pPr>
          </w:p>
        </w:tc>
      </w:tr>
      <w:tr w:rsidR="00FF4115"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FF4115" w:rsidRPr="00F17BC3" w:rsidRDefault="00FF4115" w:rsidP="00DF6E78">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FF4115" w:rsidRPr="00F17BC3" w:rsidRDefault="00FF4115" w:rsidP="00DF6E78">
            <w:pPr>
              <w:jc w:val="center"/>
              <w:rPr>
                <w:b/>
                <w:lang w:val="nl-NL"/>
              </w:rPr>
            </w:pPr>
            <w:r w:rsidRPr="00F17BC3">
              <w:rPr>
                <w:b/>
                <w:lang w:val="nl-NL"/>
              </w:rPr>
              <w:t>Toekomstige maatregelen</w:t>
            </w:r>
          </w:p>
        </w:tc>
      </w:tr>
      <w:tr w:rsidR="00FF4115"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FF4115" w:rsidRPr="00F20D78" w:rsidRDefault="00FF4115"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FF4115" w:rsidRPr="00F20D78" w:rsidRDefault="00FF4115"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FF4115" w:rsidRPr="00F20D78" w:rsidRDefault="00A81A41" w:rsidP="00A81A41">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FF4115" w:rsidRDefault="00A81A41" w:rsidP="00A81A41">
            <w:pPr>
              <w:jc w:val="left"/>
              <w:rPr>
                <w:lang w:val="nl-NL"/>
              </w:rPr>
            </w:pPr>
            <w:r>
              <w:rPr>
                <w:lang w:val="nl-NL"/>
              </w:rPr>
              <w:t>-De VTO-commissie kwam samen op volgende data:</w:t>
            </w:r>
          </w:p>
          <w:p w:rsidR="00A81A41" w:rsidRPr="002C60AC" w:rsidRDefault="00A81A41" w:rsidP="00A81A41">
            <w:pPr>
              <w:jc w:val="left"/>
              <w:rPr>
                <w:color w:val="FF0000"/>
                <w:lang w:val="nl-NL"/>
              </w:rPr>
            </w:pPr>
            <w:r>
              <w:rPr>
                <w:lang w:val="nl-NL"/>
              </w:rPr>
              <w:t xml:space="preserve">Verslag 21/01/2013 </w:t>
            </w:r>
            <w:r w:rsidRPr="002C60AC">
              <w:rPr>
                <w:color w:val="FF0000"/>
                <w:lang w:val="nl-NL"/>
              </w:rPr>
              <w:t>(zie bijlage VTO 9)</w:t>
            </w:r>
          </w:p>
          <w:p w:rsidR="00A81A41" w:rsidRPr="002C60AC" w:rsidRDefault="00A81A41" w:rsidP="00A81A41">
            <w:pPr>
              <w:jc w:val="left"/>
              <w:rPr>
                <w:color w:val="FF0000"/>
                <w:lang w:val="nl-NL"/>
              </w:rPr>
            </w:pPr>
            <w:r>
              <w:rPr>
                <w:lang w:val="nl-NL"/>
              </w:rPr>
              <w:t xml:space="preserve">Verslag 29/04/2013 </w:t>
            </w:r>
            <w:r w:rsidRPr="002C60AC">
              <w:rPr>
                <w:color w:val="FF0000"/>
                <w:lang w:val="nl-NL"/>
              </w:rPr>
              <w:t>(zie bijlage VTO 6)</w:t>
            </w:r>
          </w:p>
          <w:p w:rsidR="00A81A41" w:rsidRDefault="00A81A41" w:rsidP="00A81A41">
            <w:pPr>
              <w:jc w:val="left"/>
              <w:rPr>
                <w:lang w:val="nl-NL"/>
              </w:rPr>
            </w:pPr>
            <w:r>
              <w:rPr>
                <w:lang w:val="nl-NL"/>
              </w:rPr>
              <w:t xml:space="preserve">Verslag 08/07/2013 </w:t>
            </w:r>
            <w:r w:rsidRPr="002C60AC">
              <w:rPr>
                <w:color w:val="FF0000"/>
                <w:lang w:val="nl-NL"/>
              </w:rPr>
              <w:t>(zie bijlage VTO 10)</w:t>
            </w:r>
          </w:p>
          <w:p w:rsidR="00A81A41" w:rsidRDefault="00A81A41" w:rsidP="00A81A41">
            <w:pPr>
              <w:jc w:val="left"/>
              <w:rPr>
                <w:lang w:val="nl-NL"/>
              </w:rPr>
            </w:pPr>
            <w:r>
              <w:rPr>
                <w:lang w:val="nl-NL"/>
              </w:rPr>
              <w:t xml:space="preserve">NB: alle materiaal en info is voor alle leden van de werkgroep en de dienstchefs raadpleegbaar via een </w:t>
            </w:r>
            <w:proofErr w:type="spellStart"/>
            <w:r>
              <w:rPr>
                <w:lang w:val="nl-NL"/>
              </w:rPr>
              <w:t>dropbox</w:t>
            </w:r>
            <w:proofErr w:type="spellEnd"/>
            <w:r>
              <w:rPr>
                <w:lang w:val="nl-NL"/>
              </w:rPr>
              <w:t>-account</w:t>
            </w:r>
          </w:p>
          <w:p w:rsidR="00DF4AA1" w:rsidRDefault="00DF4AA1" w:rsidP="00A81A41">
            <w:pPr>
              <w:jc w:val="left"/>
              <w:rPr>
                <w:lang w:val="nl-NL"/>
              </w:rPr>
            </w:pPr>
            <w:r>
              <w:rPr>
                <w:lang w:val="nl-NL"/>
              </w:rPr>
              <w:t>-Tijdens de VTO-vergadering van</w:t>
            </w:r>
            <w:r w:rsidR="00C7021B">
              <w:rPr>
                <w:lang w:val="nl-NL"/>
              </w:rPr>
              <w:t xml:space="preserve"> 19/11/2012 </w:t>
            </w:r>
            <w:r w:rsidR="00C7021B" w:rsidRPr="00157861">
              <w:rPr>
                <w:color w:val="FF0000"/>
                <w:lang w:val="nl-NL"/>
              </w:rPr>
              <w:t xml:space="preserve">(zie bijlage VTO 1) </w:t>
            </w:r>
            <w:r w:rsidR="00C7021B">
              <w:rPr>
                <w:lang w:val="nl-NL"/>
              </w:rPr>
              <w:t xml:space="preserve">werden de </w:t>
            </w:r>
            <w:r w:rsidR="006F71F9">
              <w:rPr>
                <w:lang w:val="nl-NL"/>
              </w:rPr>
              <w:t xml:space="preserve">zwaartepunten voor de selectie van de oefenkaarten voor het werkjaar 2013 gekozen. Er werd verwezen naar het functieprofiel van de brandweerman </w:t>
            </w:r>
            <w:r w:rsidR="006F71F9" w:rsidRPr="00157861">
              <w:rPr>
                <w:color w:val="FF0000"/>
                <w:lang w:val="nl-NL"/>
              </w:rPr>
              <w:t>(zie bijlage VTO 20)</w:t>
            </w:r>
            <w:r w:rsidR="006F71F9">
              <w:rPr>
                <w:lang w:val="nl-NL"/>
              </w:rPr>
              <w:t>, dat als vorm van goede praktijk wordt aangenomen in West-Vlaanderen. In het profiel wordt het oefenen en trainen opgedeeld in drie clusters. Zo is er een cluster rond brandbestrijding, één rond technische hulpverlening en één rond gevaarlijke stoffen. Voor de toewijzing van de vooropgestelde oefenkaarten 2013 wordt met deze indeling rekening gehouden en dit met het nodige respect voor de verhoudingen: nam</w:t>
            </w:r>
            <w:r w:rsidR="00157861">
              <w:rPr>
                <w:lang w:val="nl-NL"/>
              </w:rPr>
              <w:t>elijk 54% van de oefeningen moet</w:t>
            </w:r>
            <w:r w:rsidR="006F71F9">
              <w:rPr>
                <w:lang w:val="nl-NL"/>
              </w:rPr>
              <w:t xml:space="preserve"> handelen over brandbestrijding, 34% rond technische hulpverlening en 12% rond gevaarlijke stoffen.</w:t>
            </w:r>
          </w:p>
          <w:p w:rsidR="006F71F9" w:rsidRDefault="006F71F9" w:rsidP="00A81A41">
            <w:pPr>
              <w:jc w:val="left"/>
              <w:rPr>
                <w:lang w:val="nl-NL"/>
              </w:rPr>
            </w:pPr>
            <w:r>
              <w:rPr>
                <w:lang w:val="nl-NL"/>
              </w:rPr>
              <w:t xml:space="preserve">De uiteindelijke selectie van de minimale oefenkaarten 2013 wordt weergegeven in </w:t>
            </w:r>
            <w:r w:rsidRPr="00157861">
              <w:rPr>
                <w:color w:val="FF0000"/>
                <w:lang w:val="nl-NL"/>
              </w:rPr>
              <w:t>bijlage VTO 2</w:t>
            </w:r>
            <w:r>
              <w:rPr>
                <w:lang w:val="nl-NL"/>
              </w:rPr>
              <w:t xml:space="preserve">. De individuele oefenkaarten zijn terug te vinden in de </w:t>
            </w:r>
            <w:r w:rsidRPr="00157861">
              <w:rPr>
                <w:color w:val="FF0000"/>
                <w:lang w:val="nl-NL"/>
              </w:rPr>
              <w:t xml:space="preserve">12 bijlagen </w:t>
            </w:r>
            <w:r>
              <w:rPr>
                <w:lang w:val="nl-NL"/>
              </w:rPr>
              <w:t>die beginnen met “oefenkaart”.</w:t>
            </w:r>
          </w:p>
          <w:p w:rsidR="006F71F9" w:rsidRDefault="006F71F9" w:rsidP="00A81A41">
            <w:pPr>
              <w:jc w:val="left"/>
              <w:rPr>
                <w:lang w:val="nl-NL"/>
              </w:rPr>
            </w:pPr>
            <w:r>
              <w:rPr>
                <w:lang w:val="nl-NL"/>
              </w:rPr>
              <w:t xml:space="preserve">-er werd besloten om in 2013 oefeningen op clusterniveau te organiseren. Bij deze “kleinere” oefeningen wordt elke post van de zone minstens één maal betrokken. Het voorstel was om een oefening te organiseren waarbij twee autopompen, één tankwagen en </w:t>
            </w:r>
            <w:r w:rsidR="00BC7379">
              <w:rPr>
                <w:lang w:val="nl-NL"/>
              </w:rPr>
              <w:t xml:space="preserve">één hoogtewerker/ladderwagen worden ingezet. De vier wagens worden door vier verschillende posten geleverd </w:t>
            </w:r>
            <w:r w:rsidR="00BC7379" w:rsidRPr="00157861">
              <w:rPr>
                <w:color w:val="FF0000"/>
                <w:lang w:val="nl-NL"/>
              </w:rPr>
              <w:t>(zie bijlage VTO 3).</w:t>
            </w:r>
          </w:p>
          <w:p w:rsidR="00BC7379" w:rsidRDefault="00157861" w:rsidP="00A81A41">
            <w:pPr>
              <w:jc w:val="left"/>
              <w:rPr>
                <w:lang w:val="nl-NL"/>
              </w:rPr>
            </w:pPr>
            <w:r>
              <w:rPr>
                <w:b/>
                <w:u w:val="single"/>
                <w:lang w:val="nl-NL"/>
              </w:rPr>
              <w:t>Doelstelling</w:t>
            </w:r>
            <w:r w:rsidR="00BC7379">
              <w:rPr>
                <w:lang w:val="nl-NL"/>
              </w:rPr>
              <w:t xml:space="preserve">: één oefenscenario ontwikkelen en toepassen op elke clusteroefening </w:t>
            </w:r>
            <w:r w:rsidR="00BC7379" w:rsidRPr="00157861">
              <w:rPr>
                <w:color w:val="FF0000"/>
                <w:lang w:val="nl-NL"/>
              </w:rPr>
              <w:t>(zie bijlage VTO 4)</w:t>
            </w:r>
            <w:r w:rsidR="00BC7379">
              <w:rPr>
                <w:lang w:val="nl-NL"/>
              </w:rPr>
              <w:t xml:space="preserve">. Elke clusteroefening kreeg een </w:t>
            </w:r>
            <w:r w:rsidR="00BC7379">
              <w:rPr>
                <w:lang w:val="nl-NL"/>
              </w:rPr>
              <w:lastRenderedPageBreak/>
              <w:t xml:space="preserve">eigen draaiboek </w:t>
            </w:r>
            <w:r w:rsidR="00BC7379" w:rsidRPr="00157861">
              <w:rPr>
                <w:color w:val="FF0000"/>
                <w:lang w:val="nl-NL"/>
              </w:rPr>
              <w:t xml:space="preserve">(zie bijlage VTO 12) </w:t>
            </w:r>
            <w:r w:rsidR="00BC7379">
              <w:rPr>
                <w:lang w:val="nl-NL"/>
              </w:rPr>
              <w:t xml:space="preserve">en werd </w:t>
            </w:r>
            <w:proofErr w:type="spellStart"/>
            <w:r w:rsidR="00BC7379">
              <w:rPr>
                <w:lang w:val="nl-NL"/>
              </w:rPr>
              <w:t>gedebriefd</w:t>
            </w:r>
            <w:proofErr w:type="spellEnd"/>
            <w:r w:rsidR="00BC7379">
              <w:rPr>
                <w:lang w:val="nl-NL"/>
              </w:rPr>
              <w:t xml:space="preserve"> </w:t>
            </w:r>
            <w:r w:rsidR="00BC7379" w:rsidRPr="00157861">
              <w:rPr>
                <w:color w:val="FF0000"/>
                <w:lang w:val="nl-NL"/>
              </w:rPr>
              <w:t>(zie bijlage VTO 11)</w:t>
            </w:r>
            <w:r>
              <w:rPr>
                <w:lang w:val="nl-NL"/>
              </w:rPr>
              <w:t>. Nog niet alle verslagen va</w:t>
            </w:r>
            <w:r w:rsidR="00BC7379">
              <w:rPr>
                <w:lang w:val="nl-NL"/>
              </w:rPr>
              <w:t>n de debriefing werden aan de werkgroep doorgegeven. Er werden in totaal 10 dergelijke oefeningen uitgevoerd.</w:t>
            </w:r>
          </w:p>
          <w:p w:rsidR="00BC7379" w:rsidRDefault="00BC7379" w:rsidP="00A81A41">
            <w:pPr>
              <w:jc w:val="left"/>
              <w:rPr>
                <w:lang w:val="nl-NL"/>
              </w:rPr>
            </w:pPr>
            <w:r>
              <w:rPr>
                <w:lang w:val="nl-NL"/>
              </w:rPr>
              <w:t>-</w:t>
            </w:r>
            <w:r w:rsidR="00336F90">
              <w:rPr>
                <w:lang w:val="nl-NL"/>
              </w:rPr>
              <w:t xml:space="preserve">Op 01/09/2013 vond een grote ANIP-oefening plaats </w:t>
            </w:r>
            <w:r w:rsidR="00336F90" w:rsidRPr="00157861">
              <w:rPr>
                <w:color w:val="FF0000"/>
                <w:lang w:val="nl-NL"/>
              </w:rPr>
              <w:t>(zie bijlage VTO 5)</w:t>
            </w:r>
            <w:r w:rsidR="00336F90">
              <w:rPr>
                <w:lang w:val="nl-NL"/>
              </w:rPr>
              <w:t>, met nadruk op bevelvoerders.</w:t>
            </w:r>
          </w:p>
          <w:p w:rsidR="00336F90" w:rsidRDefault="00336F90" w:rsidP="00A81A41">
            <w:pPr>
              <w:jc w:val="left"/>
              <w:rPr>
                <w:lang w:val="nl-NL"/>
              </w:rPr>
            </w:pPr>
            <w:r>
              <w:rPr>
                <w:lang w:val="nl-NL"/>
              </w:rPr>
              <w:t xml:space="preserve">-Ook in de clusteroefeningen werd de nadruk gelegd op het beantwoorden van oproepen van naburige posten en uitwisseling van bevelvoerders </w:t>
            </w:r>
            <w:r w:rsidRPr="00157861">
              <w:rPr>
                <w:color w:val="FF0000"/>
                <w:lang w:val="nl-NL"/>
              </w:rPr>
              <w:t xml:space="preserve">(zie bijlage VTO 6). </w:t>
            </w:r>
            <w:r>
              <w:rPr>
                <w:lang w:val="nl-NL"/>
              </w:rPr>
              <w:t xml:space="preserve">De post die de eerste </w:t>
            </w:r>
            <w:proofErr w:type="spellStart"/>
            <w:r>
              <w:rPr>
                <w:lang w:val="nl-NL"/>
              </w:rPr>
              <w:t>autopomp</w:t>
            </w:r>
            <w:proofErr w:type="spellEnd"/>
            <w:r>
              <w:rPr>
                <w:lang w:val="nl-NL"/>
              </w:rPr>
              <w:t xml:space="preserve"> levert, zet eveneens een officier in</w:t>
            </w:r>
            <w:r w:rsidR="00157861">
              <w:rPr>
                <w:lang w:val="nl-NL"/>
              </w:rPr>
              <w:t>,</w:t>
            </w:r>
            <w:r>
              <w:rPr>
                <w:lang w:val="nl-NL"/>
              </w:rPr>
              <w:t xml:space="preserve"> die de oefening leidt als “Leider van de Operaties”.</w:t>
            </w:r>
          </w:p>
          <w:p w:rsidR="00336F90" w:rsidRPr="00157861" w:rsidRDefault="00336F90" w:rsidP="00A81A41">
            <w:pPr>
              <w:jc w:val="left"/>
              <w:rPr>
                <w:color w:val="FF0000"/>
                <w:lang w:val="nl-NL"/>
              </w:rPr>
            </w:pPr>
            <w:r>
              <w:rPr>
                <w:lang w:val="nl-NL"/>
              </w:rPr>
              <w:t xml:space="preserve">-Er werd ook een mogelijkheid gecreëerd om te hospiteren bij elkaar via oefeningen. Dit kan op een eenvoudige manier gebeuren, want iedereen kan elkaars oefenkalender raadplegen via </w:t>
            </w:r>
            <w:proofErr w:type="spellStart"/>
            <w:r>
              <w:rPr>
                <w:lang w:val="nl-NL"/>
              </w:rPr>
              <w:t>dropbox</w:t>
            </w:r>
            <w:proofErr w:type="spellEnd"/>
            <w:r>
              <w:rPr>
                <w:lang w:val="nl-NL"/>
              </w:rPr>
              <w:t xml:space="preserve"> </w:t>
            </w:r>
            <w:r w:rsidRPr="00157861">
              <w:rPr>
                <w:color w:val="FF0000"/>
                <w:lang w:val="nl-NL"/>
              </w:rPr>
              <w:t>(zie bijlage VTO 9).</w:t>
            </w:r>
          </w:p>
          <w:p w:rsidR="00336F90" w:rsidRDefault="00336F90" w:rsidP="00A81A41">
            <w:pPr>
              <w:jc w:val="left"/>
              <w:rPr>
                <w:lang w:val="nl-NL"/>
              </w:rPr>
            </w:pPr>
          </w:p>
          <w:p w:rsidR="00336F90" w:rsidRDefault="00336F90" w:rsidP="00A81A41">
            <w:pPr>
              <w:jc w:val="left"/>
              <w:rPr>
                <w:lang w:val="nl-NL"/>
              </w:rPr>
            </w:pPr>
          </w:p>
          <w:p w:rsidR="00336F90" w:rsidRDefault="00336F90" w:rsidP="00A81A41">
            <w:pPr>
              <w:jc w:val="left"/>
              <w:rPr>
                <w:lang w:val="nl-NL"/>
              </w:rPr>
            </w:pPr>
          </w:p>
          <w:p w:rsidR="00336F90" w:rsidRDefault="00336F90" w:rsidP="00A81A41">
            <w:pPr>
              <w:jc w:val="left"/>
              <w:rPr>
                <w:lang w:val="nl-NL"/>
              </w:rPr>
            </w:pPr>
          </w:p>
          <w:p w:rsidR="00336F90" w:rsidRPr="00F20D78" w:rsidRDefault="00336F90" w:rsidP="00A81A41">
            <w:pPr>
              <w:jc w:val="left"/>
              <w:rPr>
                <w:lang w:val="nl-NL"/>
              </w:rPr>
            </w:pPr>
          </w:p>
        </w:tc>
        <w:tc>
          <w:tcPr>
            <w:tcW w:w="3775" w:type="dxa"/>
            <w:tcBorders>
              <w:top w:val="single" w:sz="4" w:space="0" w:color="auto"/>
              <w:left w:val="single" w:sz="4" w:space="0" w:color="auto"/>
              <w:bottom w:val="single" w:sz="12" w:space="0" w:color="auto"/>
              <w:right w:val="single" w:sz="12" w:space="0" w:color="auto"/>
            </w:tcBorders>
          </w:tcPr>
          <w:p w:rsidR="00FF4115" w:rsidRPr="00F20D78" w:rsidRDefault="00336F90" w:rsidP="00336F90">
            <w:pPr>
              <w:jc w:val="left"/>
              <w:rPr>
                <w:lang w:val="nl-NL"/>
              </w:rPr>
            </w:pPr>
            <w:r>
              <w:rPr>
                <w:lang w:val="nl-NL"/>
              </w:rPr>
              <w:lastRenderedPageBreak/>
              <w:t xml:space="preserve">Werking verder zetten en jaarlijks clusteroefeningen implementeren in </w:t>
            </w:r>
            <w:r w:rsidR="002C60AC">
              <w:rPr>
                <w:lang w:val="nl-NL"/>
              </w:rPr>
              <w:t xml:space="preserve">de </w:t>
            </w:r>
            <w:r>
              <w:rPr>
                <w:lang w:val="nl-NL"/>
              </w:rPr>
              <w:t>oefenkalender.</w:t>
            </w:r>
          </w:p>
        </w:tc>
      </w:tr>
    </w:tbl>
    <w:p w:rsidR="00FF4115" w:rsidRDefault="00FF4115" w:rsidP="005915E4">
      <w:pPr>
        <w:rPr>
          <w:lang w:val="nl-NL"/>
        </w:rPr>
      </w:pPr>
    </w:p>
    <w:p w:rsidR="007036D6" w:rsidRDefault="007036D6" w:rsidP="005915E4">
      <w:pPr>
        <w:rPr>
          <w:lang w:val="nl-NL"/>
        </w:rPr>
      </w:pPr>
    </w:p>
    <w:p w:rsidR="007036D6" w:rsidRDefault="007036D6" w:rsidP="005915E4">
      <w:pPr>
        <w:rPr>
          <w:lang w:val="nl-NL"/>
        </w:rPr>
      </w:pPr>
    </w:p>
    <w:p w:rsidR="007036D6" w:rsidRDefault="007036D6" w:rsidP="005915E4">
      <w:pPr>
        <w:rPr>
          <w:lang w:val="nl-NL"/>
        </w:rPr>
      </w:pPr>
    </w:p>
    <w:p w:rsidR="007036D6" w:rsidRDefault="007036D6" w:rsidP="005915E4">
      <w:pPr>
        <w:rPr>
          <w:lang w:val="nl-NL"/>
        </w:rPr>
      </w:pPr>
    </w:p>
    <w:p w:rsidR="007036D6" w:rsidRDefault="007036D6" w:rsidP="005915E4">
      <w:pPr>
        <w:rPr>
          <w:lang w:val="nl-NL"/>
        </w:rPr>
      </w:pPr>
    </w:p>
    <w:p w:rsidR="007036D6" w:rsidRDefault="007036D6" w:rsidP="005915E4">
      <w:pPr>
        <w:rPr>
          <w:lang w:val="nl-NL"/>
        </w:rPr>
      </w:pPr>
    </w:p>
    <w:p w:rsidR="007036D6" w:rsidRDefault="007036D6" w:rsidP="005915E4">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FF4115" w:rsidRPr="00F20D78" w:rsidTr="00DF6E78">
        <w:trPr>
          <w:trHeight w:val="507"/>
        </w:trPr>
        <w:tc>
          <w:tcPr>
            <w:tcW w:w="746" w:type="dxa"/>
            <w:tcBorders>
              <w:bottom w:val="single" w:sz="4" w:space="0" w:color="auto"/>
            </w:tcBorders>
            <w:shd w:val="clear" w:color="auto" w:fill="auto"/>
          </w:tcPr>
          <w:p w:rsidR="00FF4115" w:rsidRPr="00336F90" w:rsidRDefault="00336F90" w:rsidP="00336F90">
            <w:pPr>
              <w:spacing w:after="0" w:line="240" w:lineRule="auto"/>
              <w:rPr>
                <w:b/>
                <w:sz w:val="22"/>
                <w:szCs w:val="22"/>
                <w:lang w:val="nl-NL"/>
              </w:rPr>
            </w:pPr>
            <w:r>
              <w:rPr>
                <w:b/>
                <w:sz w:val="22"/>
                <w:szCs w:val="22"/>
                <w:lang w:val="nl-NL"/>
              </w:rPr>
              <w:lastRenderedPageBreak/>
              <w:t>3.1.3</w:t>
            </w:r>
          </w:p>
        </w:tc>
        <w:tc>
          <w:tcPr>
            <w:tcW w:w="3472" w:type="dxa"/>
            <w:gridSpan w:val="2"/>
            <w:shd w:val="clear" w:color="auto" w:fill="000000"/>
          </w:tcPr>
          <w:p w:rsidR="00FF4115" w:rsidRPr="00F20D78" w:rsidRDefault="00FF4115" w:rsidP="00DF6E78">
            <w:pPr>
              <w:jc w:val="center"/>
              <w:rPr>
                <w:b/>
                <w:color w:val="FFFFFF"/>
                <w:lang w:val="nl-NL"/>
              </w:rPr>
            </w:pPr>
            <w:r w:rsidRPr="00F20D78">
              <w:rPr>
                <w:b/>
                <w:color w:val="FFFFFF"/>
                <w:lang w:val="nl-NL"/>
              </w:rPr>
              <w:t>Actie</w:t>
            </w:r>
          </w:p>
        </w:tc>
        <w:tc>
          <w:tcPr>
            <w:tcW w:w="9653" w:type="dxa"/>
            <w:gridSpan w:val="3"/>
            <w:shd w:val="clear" w:color="auto" w:fill="000000"/>
          </w:tcPr>
          <w:p w:rsidR="00FF4115" w:rsidRPr="00F20D78" w:rsidRDefault="00FF4115" w:rsidP="00DF6E78">
            <w:pPr>
              <w:jc w:val="center"/>
              <w:rPr>
                <w:b/>
                <w:color w:val="FFFFFF"/>
                <w:lang w:val="nl-NL"/>
              </w:rPr>
            </w:pPr>
            <w:r w:rsidRPr="00F20D78">
              <w:rPr>
                <w:b/>
                <w:color w:val="FFFFFF"/>
                <w:lang w:val="nl-NL"/>
              </w:rPr>
              <w:t>Toelichting</w:t>
            </w:r>
          </w:p>
          <w:p w:rsidR="00FF4115" w:rsidRPr="00F20D78" w:rsidRDefault="00FF4115" w:rsidP="00DF6E78">
            <w:pPr>
              <w:jc w:val="center"/>
              <w:rPr>
                <w:b/>
                <w:color w:val="FFFFFF"/>
                <w:lang w:val="nl-NL"/>
              </w:rPr>
            </w:pPr>
          </w:p>
        </w:tc>
      </w:tr>
      <w:tr w:rsidR="00FF4115" w:rsidRPr="00F20D78" w:rsidTr="00DF6E78">
        <w:trPr>
          <w:trHeight w:val="1165"/>
        </w:trPr>
        <w:tc>
          <w:tcPr>
            <w:tcW w:w="746" w:type="dxa"/>
            <w:tcBorders>
              <w:left w:val="nil"/>
              <w:bottom w:val="single" w:sz="12" w:space="0" w:color="auto"/>
            </w:tcBorders>
            <w:shd w:val="clear" w:color="auto" w:fill="auto"/>
          </w:tcPr>
          <w:p w:rsidR="00FF4115" w:rsidRPr="00F20D78" w:rsidRDefault="00FF4115" w:rsidP="00DF6E78">
            <w:pPr>
              <w:rPr>
                <w:lang w:val="nl-NL"/>
              </w:rPr>
            </w:pPr>
          </w:p>
        </w:tc>
        <w:tc>
          <w:tcPr>
            <w:tcW w:w="3472" w:type="dxa"/>
            <w:gridSpan w:val="2"/>
            <w:tcBorders>
              <w:bottom w:val="single" w:sz="12" w:space="0" w:color="auto"/>
            </w:tcBorders>
          </w:tcPr>
          <w:p w:rsidR="00FF4115" w:rsidRPr="00F20D78" w:rsidRDefault="00336F90" w:rsidP="00DF6E78">
            <w:pPr>
              <w:rPr>
                <w:lang w:val="nl-NL"/>
              </w:rPr>
            </w:pPr>
            <w:r>
              <w:rPr>
                <w:lang w:val="nl-NL"/>
              </w:rPr>
              <w:t>Specialisaties</w:t>
            </w:r>
          </w:p>
        </w:tc>
        <w:tc>
          <w:tcPr>
            <w:tcW w:w="9653" w:type="dxa"/>
            <w:gridSpan w:val="3"/>
            <w:tcBorders>
              <w:bottom w:val="single" w:sz="12" w:space="0" w:color="auto"/>
            </w:tcBorders>
          </w:tcPr>
          <w:p w:rsidR="00FF4115" w:rsidRDefault="00336F90" w:rsidP="00336F90">
            <w:pPr>
              <w:jc w:val="left"/>
              <w:rPr>
                <w:lang w:val="nl-NL"/>
              </w:rPr>
            </w:pPr>
            <w:r>
              <w:rPr>
                <w:lang w:val="nl-NL"/>
              </w:rPr>
              <w:t>-Organiseren</w:t>
            </w:r>
            <w:r w:rsidR="007B1611">
              <w:rPr>
                <w:lang w:val="nl-NL"/>
              </w:rPr>
              <w:t xml:space="preserve"> van opleidingen en oefeningen in clusters van posten (duikers, IGS, </w:t>
            </w:r>
            <w:proofErr w:type="spellStart"/>
            <w:r w:rsidR="007B1611">
              <w:rPr>
                <w:lang w:val="nl-NL"/>
              </w:rPr>
              <w:t>Grimp</w:t>
            </w:r>
            <w:proofErr w:type="spellEnd"/>
            <w:r w:rsidR="007B1611">
              <w:rPr>
                <w:lang w:val="nl-NL"/>
              </w:rPr>
              <w:t>,…)</w:t>
            </w:r>
          </w:p>
          <w:p w:rsidR="007B1611" w:rsidRDefault="007B1611" w:rsidP="00336F90">
            <w:pPr>
              <w:jc w:val="left"/>
              <w:rPr>
                <w:lang w:val="nl-NL"/>
              </w:rPr>
            </w:pPr>
            <w:r>
              <w:rPr>
                <w:lang w:val="nl-NL"/>
              </w:rPr>
              <w:t xml:space="preserve">-Oprichten van meetploegen en samenstellen van een groep deskundigen </w:t>
            </w:r>
            <w:proofErr w:type="spellStart"/>
            <w:r>
              <w:rPr>
                <w:lang w:val="nl-NL"/>
              </w:rPr>
              <w:t>i.k.v</w:t>
            </w:r>
            <w:proofErr w:type="spellEnd"/>
            <w:r>
              <w:rPr>
                <w:lang w:val="nl-NL"/>
              </w:rPr>
              <w:t>. interventies gevaarlijke stoffen.</w:t>
            </w:r>
          </w:p>
          <w:p w:rsidR="007B1611" w:rsidRPr="00F20D78" w:rsidRDefault="007B1611" w:rsidP="00336F90">
            <w:pPr>
              <w:jc w:val="left"/>
              <w:rPr>
                <w:lang w:val="nl-NL"/>
              </w:rPr>
            </w:pPr>
            <w:r>
              <w:rPr>
                <w:lang w:val="nl-NL"/>
              </w:rPr>
              <w:t xml:space="preserve">-Uitwisseling van info en kennis tussen de verschillende clusters, met het oog op </w:t>
            </w:r>
            <w:proofErr w:type="spellStart"/>
            <w:r>
              <w:rPr>
                <w:lang w:val="nl-NL"/>
              </w:rPr>
              <w:t>uniformisering</w:t>
            </w:r>
            <w:proofErr w:type="spellEnd"/>
            <w:r>
              <w:rPr>
                <w:lang w:val="nl-NL"/>
              </w:rPr>
              <w:t>: m</w:t>
            </w:r>
            <w:r w:rsidR="00374431">
              <w:rPr>
                <w:lang w:val="nl-NL"/>
              </w:rPr>
              <w:t>instens één maal per jaar samen</w:t>
            </w:r>
            <w:r>
              <w:rPr>
                <w:lang w:val="nl-NL"/>
              </w:rPr>
              <w:t>komen van de leidinggevenden.</w:t>
            </w:r>
          </w:p>
        </w:tc>
      </w:tr>
      <w:tr w:rsidR="00FF4115"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FF4115" w:rsidRPr="00F17BC3" w:rsidRDefault="00FF4115"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FF4115" w:rsidRPr="00F17BC3" w:rsidRDefault="00FF4115"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FF4115" w:rsidRPr="00F17BC3" w:rsidRDefault="00FF4115" w:rsidP="00DF6E78">
            <w:pPr>
              <w:jc w:val="center"/>
              <w:rPr>
                <w:lang w:val="nl-NL"/>
              </w:rPr>
            </w:pPr>
            <w:r w:rsidRPr="00F17BC3">
              <w:rPr>
                <w:b/>
                <w:lang w:val="nl-NL"/>
              </w:rPr>
              <w:t>Kritische succesfactoren</w:t>
            </w:r>
          </w:p>
        </w:tc>
      </w:tr>
      <w:tr w:rsidR="00FF4115" w:rsidRPr="00F20D78" w:rsidTr="00DF6E78">
        <w:trPr>
          <w:trHeight w:val="1291"/>
        </w:trPr>
        <w:tc>
          <w:tcPr>
            <w:tcW w:w="746" w:type="dxa"/>
            <w:vMerge/>
            <w:tcBorders>
              <w:left w:val="single" w:sz="12" w:space="0" w:color="auto"/>
              <w:bottom w:val="single" w:sz="12" w:space="0" w:color="auto"/>
            </w:tcBorders>
            <w:shd w:val="clear" w:color="auto" w:fill="auto"/>
          </w:tcPr>
          <w:p w:rsidR="00FF4115" w:rsidRPr="00F17BC3" w:rsidRDefault="00FF4115" w:rsidP="00DF6E78">
            <w:pPr>
              <w:rPr>
                <w:b/>
                <w:lang w:val="nl-NL"/>
              </w:rPr>
            </w:pPr>
          </w:p>
        </w:tc>
        <w:tc>
          <w:tcPr>
            <w:tcW w:w="1830" w:type="dxa"/>
            <w:tcBorders>
              <w:bottom w:val="single" w:sz="12" w:space="0" w:color="auto"/>
            </w:tcBorders>
            <w:shd w:val="clear" w:color="auto" w:fill="auto"/>
          </w:tcPr>
          <w:p w:rsidR="00FF4115" w:rsidRDefault="007B1611" w:rsidP="007B1611">
            <w:pPr>
              <w:jc w:val="left"/>
              <w:rPr>
                <w:lang w:val="nl-NL"/>
              </w:rPr>
            </w:pPr>
            <w:r>
              <w:rPr>
                <w:lang w:val="nl-NL"/>
              </w:rPr>
              <w:t>In de loop van 2013</w:t>
            </w:r>
          </w:p>
          <w:p w:rsidR="007B1611" w:rsidRDefault="007B1611" w:rsidP="007B1611">
            <w:pPr>
              <w:jc w:val="left"/>
              <w:rPr>
                <w:lang w:val="nl-NL"/>
              </w:rPr>
            </w:pPr>
            <w:r>
              <w:rPr>
                <w:lang w:val="nl-NL"/>
              </w:rPr>
              <w:t>Oktober 2013</w:t>
            </w:r>
          </w:p>
          <w:p w:rsidR="007B1611" w:rsidRPr="00F17BC3" w:rsidRDefault="007B1611" w:rsidP="007B1611">
            <w:pPr>
              <w:jc w:val="left"/>
              <w:rPr>
                <w:lang w:val="nl-NL"/>
              </w:rPr>
            </w:pPr>
            <w:r>
              <w:rPr>
                <w:lang w:val="nl-NL"/>
              </w:rPr>
              <w:t>Na 2013</w:t>
            </w:r>
          </w:p>
        </w:tc>
        <w:tc>
          <w:tcPr>
            <w:tcW w:w="1642" w:type="dxa"/>
            <w:tcBorders>
              <w:bottom w:val="single" w:sz="12" w:space="0" w:color="auto"/>
            </w:tcBorders>
            <w:shd w:val="clear" w:color="auto" w:fill="auto"/>
          </w:tcPr>
          <w:p w:rsidR="00FF4115" w:rsidRPr="00F17BC3" w:rsidRDefault="00374431" w:rsidP="007B1611">
            <w:pPr>
              <w:jc w:val="left"/>
              <w:rPr>
                <w:lang w:val="nl-NL"/>
              </w:rPr>
            </w:pPr>
            <w:r>
              <w:rPr>
                <w:lang w:val="nl-NL"/>
              </w:rPr>
              <w:t>Zie budget</w:t>
            </w:r>
          </w:p>
        </w:tc>
        <w:tc>
          <w:tcPr>
            <w:tcW w:w="2328" w:type="dxa"/>
            <w:tcBorders>
              <w:bottom w:val="single" w:sz="12" w:space="0" w:color="auto"/>
            </w:tcBorders>
            <w:shd w:val="clear" w:color="auto" w:fill="auto"/>
          </w:tcPr>
          <w:p w:rsidR="00FF4115" w:rsidRDefault="007B1611" w:rsidP="007B1611">
            <w:pPr>
              <w:jc w:val="left"/>
              <w:rPr>
                <w:lang w:val="nl-NL"/>
              </w:rPr>
            </w:pPr>
            <w:proofErr w:type="spellStart"/>
            <w:r>
              <w:rPr>
                <w:lang w:val="nl-NL"/>
              </w:rPr>
              <w:t>Kpt</w:t>
            </w:r>
            <w:proofErr w:type="spellEnd"/>
            <w:r>
              <w:rPr>
                <w:lang w:val="nl-NL"/>
              </w:rPr>
              <w:t xml:space="preserve"> Dimitri Vandromme</w:t>
            </w:r>
          </w:p>
          <w:p w:rsidR="007B1611" w:rsidRDefault="007B1611" w:rsidP="007B1611">
            <w:pPr>
              <w:jc w:val="left"/>
              <w:rPr>
                <w:lang w:val="nl-NL"/>
              </w:rPr>
            </w:pPr>
            <w:r>
              <w:rPr>
                <w:lang w:val="nl-NL"/>
              </w:rPr>
              <w:t xml:space="preserve">Brandweer </w:t>
            </w:r>
            <w:proofErr w:type="spellStart"/>
            <w:r>
              <w:rPr>
                <w:lang w:val="nl-NL"/>
              </w:rPr>
              <w:t>Poperinge</w:t>
            </w:r>
            <w:proofErr w:type="spellEnd"/>
          </w:p>
          <w:p w:rsidR="00374431" w:rsidRDefault="00374431" w:rsidP="007B1611">
            <w:pPr>
              <w:jc w:val="left"/>
              <w:rPr>
                <w:lang w:val="nl-NL"/>
              </w:rPr>
            </w:pPr>
          </w:p>
          <w:p w:rsidR="00374431" w:rsidRDefault="00374431" w:rsidP="007B1611">
            <w:pPr>
              <w:jc w:val="left"/>
              <w:rPr>
                <w:lang w:val="nl-NL"/>
              </w:rPr>
            </w:pPr>
            <w:proofErr w:type="spellStart"/>
            <w:r>
              <w:rPr>
                <w:lang w:val="nl-NL"/>
              </w:rPr>
              <w:t>Lt</w:t>
            </w:r>
            <w:proofErr w:type="spellEnd"/>
            <w:r>
              <w:rPr>
                <w:lang w:val="nl-NL"/>
              </w:rPr>
              <w:t xml:space="preserve"> Bruno Denys</w:t>
            </w:r>
          </w:p>
          <w:p w:rsidR="00374431" w:rsidRPr="00F17BC3" w:rsidRDefault="00374431" w:rsidP="007B1611">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FF4115" w:rsidRDefault="007B1611" w:rsidP="007B1611">
            <w:pPr>
              <w:jc w:val="left"/>
              <w:rPr>
                <w:lang w:val="nl-NL"/>
              </w:rPr>
            </w:pPr>
            <w:r>
              <w:rPr>
                <w:lang w:val="nl-NL"/>
              </w:rPr>
              <w:t>-Afhankelijk van de bereidwilligheid van de posten/korpsen om mee te werken.</w:t>
            </w:r>
          </w:p>
          <w:p w:rsidR="007B1611" w:rsidRDefault="007B1611" w:rsidP="007B1611">
            <w:pPr>
              <w:jc w:val="left"/>
              <w:rPr>
                <w:lang w:val="nl-NL"/>
              </w:rPr>
            </w:pPr>
            <w:r>
              <w:rPr>
                <w:lang w:val="nl-NL"/>
              </w:rPr>
              <w:t>-Afhankelijk van het systeem dat interzonaal de voorkeur zal genieten en afhankelijk van de budgettaire middelen.</w:t>
            </w:r>
          </w:p>
          <w:p w:rsidR="007B1611" w:rsidRPr="00F17BC3" w:rsidRDefault="007B1611" w:rsidP="007B1611">
            <w:pPr>
              <w:jc w:val="left"/>
              <w:rPr>
                <w:lang w:val="nl-NL"/>
              </w:rPr>
            </w:pPr>
          </w:p>
        </w:tc>
      </w:tr>
      <w:tr w:rsidR="00FF4115"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FF4115" w:rsidRPr="00F17BC3" w:rsidRDefault="00FF4115"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FF4115" w:rsidRPr="00F17BC3" w:rsidRDefault="00FF4115" w:rsidP="00DF6E78">
            <w:pPr>
              <w:jc w:val="center"/>
              <w:rPr>
                <w:b/>
                <w:lang w:val="nl-NL"/>
              </w:rPr>
            </w:pPr>
            <w:r w:rsidRPr="00F17BC3">
              <w:rPr>
                <w:b/>
                <w:lang w:val="nl-NL"/>
              </w:rPr>
              <w:t>Toekomstige maatregelen</w:t>
            </w:r>
          </w:p>
        </w:tc>
      </w:tr>
      <w:tr w:rsidR="00FF4115"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FF4115" w:rsidRPr="00F20D78" w:rsidRDefault="00FF4115"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FF4115" w:rsidRPr="00F20D78" w:rsidRDefault="00FF4115"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FF4115" w:rsidRPr="00F20D78" w:rsidRDefault="00374431" w:rsidP="00DF6E78">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FF4115" w:rsidRDefault="007B1611" w:rsidP="007B1611">
            <w:pPr>
              <w:jc w:val="left"/>
              <w:rPr>
                <w:lang w:val="nl-NL"/>
              </w:rPr>
            </w:pPr>
            <w:r>
              <w:rPr>
                <w:lang w:val="nl-NL"/>
              </w:rPr>
              <w:t xml:space="preserve">-Er werden stappen gezet om de verschillende gespecialiseerde teams samen te laten oefenen </w:t>
            </w:r>
            <w:r w:rsidRPr="00374431">
              <w:rPr>
                <w:color w:val="FF0000"/>
                <w:lang w:val="nl-NL"/>
              </w:rPr>
              <w:t xml:space="preserve">(zie bijlage VTO 6). </w:t>
            </w:r>
            <w:r>
              <w:rPr>
                <w:lang w:val="nl-NL"/>
              </w:rPr>
              <w:t>Dat hangt voor een groot deel af van de bereidwilligheid van de korpsen. In 2013 werd vooral de nadruk gelegd op IGS</w:t>
            </w:r>
            <w:r w:rsidR="00B147EA">
              <w:rPr>
                <w:lang w:val="nl-NL"/>
              </w:rPr>
              <w:t xml:space="preserve">, waardoor afspraken gemaakt werden om cluster Noord en Zuid in 2014 twee maal samen te laten oefenen, na </w:t>
            </w:r>
            <w:proofErr w:type="spellStart"/>
            <w:r w:rsidR="00B147EA">
              <w:rPr>
                <w:lang w:val="nl-NL"/>
              </w:rPr>
              <w:t>uniformisering</w:t>
            </w:r>
            <w:proofErr w:type="spellEnd"/>
            <w:r w:rsidR="00B147EA">
              <w:rPr>
                <w:lang w:val="nl-NL"/>
              </w:rPr>
              <w:t xml:space="preserve"> van</w:t>
            </w:r>
            <w:r w:rsidR="00374431">
              <w:rPr>
                <w:lang w:val="nl-NL"/>
              </w:rPr>
              <w:t xml:space="preserve"> de gebruikte</w:t>
            </w:r>
            <w:r w:rsidR="00B147EA">
              <w:rPr>
                <w:lang w:val="nl-NL"/>
              </w:rPr>
              <w:t xml:space="preserve"> terminologie.</w:t>
            </w:r>
          </w:p>
          <w:p w:rsidR="00B147EA" w:rsidRPr="00374431" w:rsidRDefault="00B147EA" w:rsidP="007B1611">
            <w:pPr>
              <w:jc w:val="left"/>
              <w:rPr>
                <w:color w:val="FF0000"/>
                <w:lang w:val="nl-NL"/>
              </w:rPr>
            </w:pPr>
            <w:r>
              <w:rPr>
                <w:lang w:val="nl-NL"/>
              </w:rPr>
              <w:t xml:space="preserve">-Voor de werkgroep </w:t>
            </w:r>
            <w:proofErr w:type="spellStart"/>
            <w:r>
              <w:rPr>
                <w:lang w:val="nl-NL"/>
              </w:rPr>
              <w:t>Grimp</w:t>
            </w:r>
            <w:proofErr w:type="spellEnd"/>
            <w:r>
              <w:rPr>
                <w:lang w:val="nl-NL"/>
              </w:rPr>
              <w:t xml:space="preserve"> werd er vooral in de cluster Noord al goed samengewerkt. Vanuit die cluster komt ook de vraag om de samenwerking met cluster Zuid verder uit te werken in 2014 </w:t>
            </w:r>
            <w:r w:rsidRPr="00374431">
              <w:rPr>
                <w:color w:val="FF0000"/>
                <w:lang w:val="nl-NL"/>
              </w:rPr>
              <w:t>(zie bijlage VTO 21).</w:t>
            </w:r>
          </w:p>
          <w:p w:rsidR="00B147EA" w:rsidRDefault="00B147EA" w:rsidP="007B1611">
            <w:pPr>
              <w:jc w:val="left"/>
              <w:rPr>
                <w:lang w:val="nl-NL"/>
              </w:rPr>
            </w:pPr>
            <w:r>
              <w:rPr>
                <w:lang w:val="nl-NL"/>
              </w:rPr>
              <w:t>-Voor de werkgroep duikers is er ook enkel in cluster Noord samengewerkt met de teams van Veurne, Nieuwpoort, Diksmuide en Lo-Reninge op diverse facetten die specifiek zijn voor de duikers (</w:t>
            </w:r>
            <w:proofErr w:type="spellStart"/>
            <w:r>
              <w:rPr>
                <w:lang w:val="nl-NL"/>
              </w:rPr>
              <w:t>vb</w:t>
            </w:r>
            <w:proofErr w:type="spellEnd"/>
            <w:r>
              <w:rPr>
                <w:lang w:val="nl-NL"/>
              </w:rPr>
              <w:t xml:space="preserve"> </w:t>
            </w:r>
            <w:r>
              <w:rPr>
                <w:lang w:val="nl-NL"/>
              </w:rPr>
              <w:lastRenderedPageBreak/>
              <w:t xml:space="preserve">ijsduiken, redden persoon uit wrak, </w:t>
            </w:r>
            <w:proofErr w:type="spellStart"/>
            <w:r w:rsidR="00646896">
              <w:rPr>
                <w:lang w:val="nl-NL"/>
              </w:rPr>
              <w:t>Rescuecraft</w:t>
            </w:r>
            <w:proofErr w:type="spellEnd"/>
            <w:r w:rsidR="00646896">
              <w:rPr>
                <w:lang w:val="nl-NL"/>
              </w:rPr>
              <w:t>,…). Ook het besef dat er in vergelijking met vroeger minder duikers zijn en dat de vijfjaarlijkse recyclageproef niet te onderschatten valt, zet de diverse duikers van de korpsen aan om met elkaar contact te zoeken.</w:t>
            </w:r>
          </w:p>
          <w:p w:rsidR="00646896" w:rsidRDefault="00646896" w:rsidP="007B1611">
            <w:pPr>
              <w:jc w:val="left"/>
              <w:rPr>
                <w:lang w:val="nl-NL"/>
              </w:rPr>
            </w:pPr>
            <w:r>
              <w:rPr>
                <w:lang w:val="nl-NL"/>
              </w:rPr>
              <w:t xml:space="preserve">-De werkgroep landbouw van het </w:t>
            </w:r>
            <w:proofErr w:type="spellStart"/>
            <w:r>
              <w:rPr>
                <w:lang w:val="nl-NL"/>
              </w:rPr>
              <w:t>Veurnse</w:t>
            </w:r>
            <w:proofErr w:type="spellEnd"/>
            <w:r>
              <w:rPr>
                <w:lang w:val="nl-NL"/>
              </w:rPr>
              <w:t xml:space="preserve"> korps is goed uitgebouwd. Zij volgen opleiding voor behandeli</w:t>
            </w:r>
            <w:r w:rsidR="00B579D6">
              <w:rPr>
                <w:lang w:val="nl-NL"/>
              </w:rPr>
              <w:t>ng van NGD (private organisaties</w:t>
            </w:r>
            <w:r>
              <w:rPr>
                <w:lang w:val="nl-NL"/>
              </w:rPr>
              <w:t>) en GD  (brandweer Gent, universiteit Gent en Kent</w:t>
            </w:r>
            <w:r w:rsidR="00B579D6">
              <w:rPr>
                <w:lang w:val="nl-NL"/>
              </w:rPr>
              <w:t xml:space="preserve"> in het </w:t>
            </w:r>
            <w:r w:rsidR="008F1A1D">
              <w:rPr>
                <w:lang w:val="nl-NL"/>
              </w:rPr>
              <w:t>Verenigd Koninkrijk</w:t>
            </w:r>
            <w:r>
              <w:rPr>
                <w:lang w:val="nl-NL"/>
              </w:rPr>
              <w:t>). Voor Vlaanderen is het korps van Veurne één v</w:t>
            </w:r>
            <w:r w:rsidR="00517A45">
              <w:rPr>
                <w:lang w:val="nl-NL"/>
              </w:rPr>
              <w:t>a</w:t>
            </w:r>
            <w:r>
              <w:rPr>
                <w:lang w:val="nl-NL"/>
              </w:rPr>
              <w:t>n de drie</w:t>
            </w:r>
            <w:r w:rsidR="00517A45">
              <w:rPr>
                <w:lang w:val="nl-NL"/>
              </w:rPr>
              <w:t xml:space="preserve"> centra waar een beroep op kan gedaan worden bij interventies voor het redden van dieren. Intussen heeft de post van </w:t>
            </w:r>
            <w:proofErr w:type="spellStart"/>
            <w:r w:rsidR="00517A45">
              <w:rPr>
                <w:lang w:val="nl-NL"/>
              </w:rPr>
              <w:t>Leke</w:t>
            </w:r>
            <w:proofErr w:type="spellEnd"/>
            <w:r w:rsidR="00517A45">
              <w:rPr>
                <w:lang w:val="nl-NL"/>
              </w:rPr>
              <w:t xml:space="preserve"> ook haar interesse laten blijken en wensen zij de nodige opleidingen te volgen. In samenwerking met het KCCE zullen een aantal sessies ingericht worden om men</w:t>
            </w:r>
            <w:r w:rsidR="008F1A1D">
              <w:rPr>
                <w:lang w:val="nl-NL"/>
              </w:rPr>
              <w:t>sen op te leiden tot niveau 2</w:t>
            </w:r>
            <w:r w:rsidR="00517A45">
              <w:rPr>
                <w:lang w:val="nl-NL"/>
              </w:rPr>
              <w:t xml:space="preserve">. </w:t>
            </w:r>
            <w:r w:rsidR="008F1A1D">
              <w:rPr>
                <w:lang w:val="nl-NL"/>
              </w:rPr>
              <w:t>E</w:t>
            </w:r>
            <w:r w:rsidR="00517A45">
              <w:rPr>
                <w:lang w:val="nl-NL"/>
              </w:rPr>
              <w:t xml:space="preserve">én persoon behaalde reeds </w:t>
            </w:r>
            <w:r w:rsidR="008F1A1D">
              <w:rPr>
                <w:lang w:val="nl-NL"/>
              </w:rPr>
              <w:t>het attest niveau 3</w:t>
            </w:r>
            <w:r w:rsidR="00517A45">
              <w:rPr>
                <w:lang w:val="nl-NL"/>
              </w:rPr>
              <w:t xml:space="preserve"> in zone Westhoek.</w:t>
            </w:r>
          </w:p>
          <w:p w:rsidR="00517A45" w:rsidRDefault="00517A45" w:rsidP="007B1611">
            <w:pPr>
              <w:jc w:val="left"/>
              <w:rPr>
                <w:lang w:val="nl-NL"/>
              </w:rPr>
            </w:pPr>
            <w:r>
              <w:rPr>
                <w:lang w:val="nl-NL"/>
              </w:rPr>
              <w:t xml:space="preserve">-Voor de meetploegen wordt gewacht op een officieel geattesteerde opleiding en inschaling van de reeds </w:t>
            </w:r>
            <w:proofErr w:type="spellStart"/>
            <w:r>
              <w:rPr>
                <w:lang w:val="nl-NL"/>
              </w:rPr>
              <w:t>opgeleerde</w:t>
            </w:r>
            <w:proofErr w:type="spellEnd"/>
            <w:r>
              <w:rPr>
                <w:lang w:val="nl-NL"/>
              </w:rPr>
              <w:t xml:space="preserve"> gaspakdragers en meetploegen door het opleidingscentrum WOBRA. Deze procedure wordt in 2014 voorzien. Indien dit zou uitblijven, zal de werkgroep VTO in overleg met de TC en de andere zones van West-Vlaanderen op zoek gaan naar een waardig alternatief.</w:t>
            </w:r>
          </w:p>
          <w:p w:rsidR="00517A45" w:rsidRDefault="00517A45" w:rsidP="007B1611">
            <w:pPr>
              <w:jc w:val="left"/>
              <w:rPr>
                <w:lang w:val="nl-NL"/>
              </w:rPr>
            </w:pPr>
            <w:r>
              <w:rPr>
                <w:lang w:val="nl-NL"/>
              </w:rPr>
              <w:t>-De VTO-werkgroep la</w:t>
            </w:r>
            <w:r w:rsidR="008F1A1D">
              <w:rPr>
                <w:lang w:val="nl-NL"/>
              </w:rPr>
              <w:t>nceert het systeem van</w:t>
            </w:r>
            <w:r>
              <w:rPr>
                <w:lang w:val="nl-NL"/>
              </w:rPr>
              <w:t xml:space="preserve"> “train the trainer”, waarbij per korps/post een tweetal mensen dezelfde opleiding krijgen. Deze mensen geven dan op hun beurt de opgedane kennis door in oefeningen binnen hun korps, net zoals gebeurde voor de opleiding </w:t>
            </w:r>
            <w:r w:rsidR="008F1A1D">
              <w:rPr>
                <w:lang w:val="nl-NL"/>
              </w:rPr>
              <w:t>“</w:t>
            </w:r>
            <w:r>
              <w:rPr>
                <w:lang w:val="nl-NL"/>
              </w:rPr>
              <w:t>G-Force straalpijp</w:t>
            </w:r>
            <w:r w:rsidR="008F1A1D">
              <w:rPr>
                <w:lang w:val="nl-NL"/>
              </w:rPr>
              <w:t>”</w:t>
            </w:r>
            <w:r>
              <w:rPr>
                <w:lang w:val="nl-NL"/>
              </w:rPr>
              <w:t xml:space="preserve"> en het aflegsysteem “bundels”.</w:t>
            </w:r>
            <w:r w:rsidR="001A1441">
              <w:rPr>
                <w:lang w:val="nl-NL"/>
              </w:rPr>
              <w:t xml:space="preserve"> Er wordt ook meegegeven dat bepaalde posten, op vrijwillige basis, een beroep kunnen doen op de </w:t>
            </w:r>
            <w:proofErr w:type="spellStart"/>
            <w:r w:rsidR="001A1441">
              <w:rPr>
                <w:lang w:val="nl-NL"/>
              </w:rPr>
              <w:t>know-how</w:t>
            </w:r>
            <w:proofErr w:type="spellEnd"/>
            <w:r w:rsidR="001A1441">
              <w:rPr>
                <w:lang w:val="nl-NL"/>
              </w:rPr>
              <w:t xml:space="preserve"> van andere instructeurs als er geen voldoende ‘kennis’ aanwezig is binnen het eigen korps.</w:t>
            </w:r>
          </w:p>
          <w:p w:rsidR="00A82145" w:rsidRPr="00F20D78" w:rsidRDefault="00A82145" w:rsidP="007B1611">
            <w:pPr>
              <w:jc w:val="left"/>
              <w:rPr>
                <w:lang w:val="nl-NL"/>
              </w:rPr>
            </w:pPr>
          </w:p>
        </w:tc>
        <w:tc>
          <w:tcPr>
            <w:tcW w:w="3775" w:type="dxa"/>
            <w:tcBorders>
              <w:top w:val="single" w:sz="4" w:space="0" w:color="auto"/>
              <w:left w:val="single" w:sz="4" w:space="0" w:color="auto"/>
              <w:bottom w:val="single" w:sz="12" w:space="0" w:color="auto"/>
              <w:right w:val="single" w:sz="12" w:space="0" w:color="auto"/>
            </w:tcBorders>
          </w:tcPr>
          <w:p w:rsidR="00FF4115" w:rsidRDefault="00B147EA" w:rsidP="00B147EA">
            <w:pPr>
              <w:jc w:val="left"/>
              <w:rPr>
                <w:lang w:val="nl-NL"/>
              </w:rPr>
            </w:pPr>
            <w:r>
              <w:rPr>
                <w:lang w:val="nl-NL"/>
              </w:rPr>
              <w:lastRenderedPageBreak/>
              <w:t>-Verder uitwerken van zonale oefeningen van de verschillende werkgroepen met specialisaties.</w:t>
            </w:r>
          </w:p>
          <w:p w:rsidR="00646896" w:rsidRDefault="00646896" w:rsidP="00B147EA">
            <w:pPr>
              <w:jc w:val="left"/>
              <w:rPr>
                <w:lang w:val="nl-NL"/>
              </w:rPr>
            </w:pPr>
            <w:r>
              <w:rPr>
                <w:lang w:val="nl-NL"/>
              </w:rPr>
              <w:t>-Verdere integratie van de manschappen met specialisaties in diverse disciplines</w:t>
            </w:r>
            <w:r w:rsidR="00374431">
              <w:rPr>
                <w:lang w:val="nl-NL"/>
              </w:rPr>
              <w:t>,</w:t>
            </w:r>
            <w:r>
              <w:rPr>
                <w:lang w:val="nl-NL"/>
              </w:rPr>
              <w:t xml:space="preserve"> zonaal uit te bouwen.</w:t>
            </w:r>
          </w:p>
          <w:p w:rsidR="00517A45" w:rsidRDefault="00517A45" w:rsidP="00B147EA">
            <w:pPr>
              <w:jc w:val="left"/>
              <w:rPr>
                <w:lang w:val="nl-NL"/>
              </w:rPr>
            </w:pPr>
            <w:r>
              <w:rPr>
                <w:lang w:val="nl-NL"/>
              </w:rPr>
              <w:t xml:space="preserve">-Verdere </w:t>
            </w:r>
            <w:proofErr w:type="spellStart"/>
            <w:r>
              <w:rPr>
                <w:lang w:val="nl-NL"/>
              </w:rPr>
              <w:t>specialisatieniveau’s</w:t>
            </w:r>
            <w:proofErr w:type="spellEnd"/>
            <w:r>
              <w:rPr>
                <w:lang w:val="nl-NL"/>
              </w:rPr>
              <w:t xml:space="preserve"> behalen </w:t>
            </w:r>
            <w:proofErr w:type="spellStart"/>
            <w:r>
              <w:rPr>
                <w:lang w:val="nl-NL"/>
              </w:rPr>
              <w:t>i.k.v</w:t>
            </w:r>
            <w:proofErr w:type="spellEnd"/>
            <w:r>
              <w:rPr>
                <w:lang w:val="nl-NL"/>
              </w:rPr>
              <w:t>. werkgroep landbouw.</w:t>
            </w:r>
          </w:p>
          <w:p w:rsidR="00374431" w:rsidRPr="00F20D78" w:rsidRDefault="00374431" w:rsidP="00B147EA">
            <w:pPr>
              <w:jc w:val="left"/>
              <w:rPr>
                <w:lang w:val="nl-NL"/>
              </w:rPr>
            </w:pPr>
            <w:r>
              <w:rPr>
                <w:lang w:val="nl-NL"/>
              </w:rPr>
              <w:t>-Attestering van de gaspakdragers.</w:t>
            </w:r>
          </w:p>
        </w:tc>
      </w:tr>
    </w:tbl>
    <w:p w:rsidR="00FF4115" w:rsidRDefault="00FF4115" w:rsidP="005915E4">
      <w:pPr>
        <w:rPr>
          <w:lang w:val="nl-NL"/>
        </w:rPr>
      </w:pPr>
    </w:p>
    <w:p w:rsidR="007036D6" w:rsidRDefault="007036D6" w:rsidP="005915E4">
      <w:pPr>
        <w:rPr>
          <w:lang w:val="nl-NL"/>
        </w:rPr>
      </w:pPr>
    </w:p>
    <w:p w:rsidR="007036D6" w:rsidRPr="001A1441" w:rsidRDefault="001A1441" w:rsidP="001A1441">
      <w:pPr>
        <w:pStyle w:val="Lijstalinea"/>
        <w:numPr>
          <w:ilvl w:val="0"/>
          <w:numId w:val="56"/>
        </w:numPr>
        <w:rPr>
          <w:b/>
          <w:sz w:val="22"/>
          <w:szCs w:val="22"/>
          <w:u w:val="single"/>
          <w:lang w:val="nl-NL"/>
        </w:rPr>
      </w:pPr>
      <w:r>
        <w:rPr>
          <w:b/>
          <w:sz w:val="22"/>
          <w:szCs w:val="22"/>
          <w:u w:val="single"/>
          <w:lang w:val="nl-NL"/>
        </w:rPr>
        <w:lastRenderedPageBreak/>
        <w:t>Realisatie van een zonaal opleidingsplan.</w:t>
      </w:r>
    </w:p>
    <w:p w:rsidR="00AA0100" w:rsidRDefault="00AA0100" w:rsidP="00AA0100">
      <w:pPr>
        <w:rPr>
          <w:sz w:val="22"/>
          <w:szCs w:val="22"/>
          <w:lang w:val="nl-NL"/>
        </w:rPr>
      </w:pPr>
    </w:p>
    <w:p w:rsidR="00A82145" w:rsidRPr="001A1441" w:rsidRDefault="00A82145" w:rsidP="00AA0100">
      <w:pPr>
        <w:rPr>
          <w:sz w:val="22"/>
          <w:szCs w:val="22"/>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AA0100" w:rsidRPr="00F20D78" w:rsidTr="006F71F9">
        <w:trPr>
          <w:trHeight w:val="507"/>
          <w:hidden/>
        </w:trPr>
        <w:tc>
          <w:tcPr>
            <w:tcW w:w="746" w:type="dxa"/>
            <w:tcBorders>
              <w:bottom w:val="single" w:sz="4" w:space="0" w:color="auto"/>
            </w:tcBorders>
            <w:shd w:val="clear" w:color="auto" w:fill="auto"/>
          </w:tcPr>
          <w:p w:rsidR="00AA0100" w:rsidRPr="00FF4115" w:rsidRDefault="00AA0100" w:rsidP="006F71F9">
            <w:pPr>
              <w:pStyle w:val="Lijstalinea"/>
              <w:numPr>
                <w:ilvl w:val="0"/>
                <w:numId w:val="13"/>
              </w:numPr>
              <w:spacing w:after="0" w:line="240" w:lineRule="auto"/>
              <w:rPr>
                <w:b/>
                <w:vanish/>
                <w:sz w:val="32"/>
                <w:lang w:val="nl-NL"/>
              </w:rPr>
            </w:pPr>
          </w:p>
          <w:p w:rsidR="00AA0100" w:rsidRPr="001A1441" w:rsidRDefault="001A1441" w:rsidP="001A1441">
            <w:pPr>
              <w:spacing w:after="0" w:line="240" w:lineRule="auto"/>
              <w:rPr>
                <w:b/>
                <w:sz w:val="22"/>
                <w:szCs w:val="22"/>
                <w:lang w:val="nl-NL"/>
              </w:rPr>
            </w:pPr>
            <w:r>
              <w:rPr>
                <w:b/>
                <w:sz w:val="22"/>
                <w:szCs w:val="22"/>
                <w:lang w:val="nl-NL"/>
              </w:rPr>
              <w:t>3.1.4</w:t>
            </w:r>
          </w:p>
        </w:tc>
        <w:tc>
          <w:tcPr>
            <w:tcW w:w="3472" w:type="dxa"/>
            <w:gridSpan w:val="2"/>
            <w:shd w:val="clear" w:color="auto" w:fill="000000"/>
          </w:tcPr>
          <w:p w:rsidR="00AA0100" w:rsidRPr="00F20D78" w:rsidRDefault="00AA0100" w:rsidP="006F71F9">
            <w:pPr>
              <w:jc w:val="center"/>
              <w:rPr>
                <w:b/>
                <w:color w:val="FFFFFF"/>
                <w:lang w:val="nl-NL"/>
              </w:rPr>
            </w:pPr>
            <w:r w:rsidRPr="00F20D78">
              <w:rPr>
                <w:b/>
                <w:color w:val="FFFFFF"/>
                <w:lang w:val="nl-NL"/>
              </w:rPr>
              <w:t>Actie</w:t>
            </w:r>
          </w:p>
        </w:tc>
        <w:tc>
          <w:tcPr>
            <w:tcW w:w="9653" w:type="dxa"/>
            <w:gridSpan w:val="3"/>
            <w:shd w:val="clear" w:color="auto" w:fill="000000"/>
          </w:tcPr>
          <w:p w:rsidR="00AA0100" w:rsidRPr="00F20D78" w:rsidRDefault="00AA0100" w:rsidP="006F71F9">
            <w:pPr>
              <w:jc w:val="center"/>
              <w:rPr>
                <w:b/>
                <w:color w:val="FFFFFF"/>
                <w:lang w:val="nl-NL"/>
              </w:rPr>
            </w:pPr>
            <w:r w:rsidRPr="00F20D78">
              <w:rPr>
                <w:b/>
                <w:color w:val="FFFFFF"/>
                <w:lang w:val="nl-NL"/>
              </w:rPr>
              <w:t>Toelichting</w:t>
            </w:r>
          </w:p>
          <w:p w:rsidR="00AA0100" w:rsidRPr="00F20D78" w:rsidRDefault="00AA0100" w:rsidP="006F71F9">
            <w:pPr>
              <w:jc w:val="center"/>
              <w:rPr>
                <w:b/>
                <w:color w:val="FFFFFF"/>
                <w:lang w:val="nl-NL"/>
              </w:rPr>
            </w:pPr>
          </w:p>
        </w:tc>
      </w:tr>
      <w:tr w:rsidR="00AA0100" w:rsidRPr="00F20D78" w:rsidTr="006F71F9">
        <w:trPr>
          <w:trHeight w:val="1165"/>
        </w:trPr>
        <w:tc>
          <w:tcPr>
            <w:tcW w:w="746" w:type="dxa"/>
            <w:tcBorders>
              <w:left w:val="nil"/>
              <w:bottom w:val="single" w:sz="12" w:space="0" w:color="auto"/>
            </w:tcBorders>
            <w:shd w:val="clear" w:color="auto" w:fill="auto"/>
          </w:tcPr>
          <w:p w:rsidR="00AA0100" w:rsidRPr="00F20D78" w:rsidRDefault="00AA0100" w:rsidP="006F71F9">
            <w:pPr>
              <w:rPr>
                <w:lang w:val="nl-NL"/>
              </w:rPr>
            </w:pPr>
          </w:p>
        </w:tc>
        <w:tc>
          <w:tcPr>
            <w:tcW w:w="3472" w:type="dxa"/>
            <w:gridSpan w:val="2"/>
            <w:tcBorders>
              <w:bottom w:val="single" w:sz="12" w:space="0" w:color="auto"/>
            </w:tcBorders>
          </w:tcPr>
          <w:p w:rsidR="00AA0100" w:rsidRPr="00F20D78" w:rsidRDefault="00157E79" w:rsidP="00157E79">
            <w:pPr>
              <w:jc w:val="left"/>
              <w:rPr>
                <w:lang w:val="nl-NL"/>
              </w:rPr>
            </w:pPr>
            <w:r>
              <w:rPr>
                <w:lang w:val="nl-NL"/>
              </w:rPr>
              <w:t>-Implementeren van functieprofielen en competentiewoordenboek zoals interzonaal overeengekomen</w:t>
            </w:r>
            <w:r w:rsidR="00A82145">
              <w:rPr>
                <w:lang w:val="nl-NL"/>
              </w:rPr>
              <w:t>,</w:t>
            </w:r>
            <w:r>
              <w:rPr>
                <w:lang w:val="nl-NL"/>
              </w:rPr>
              <w:t xml:space="preserve"> met uitzondering van het aanbod van het aantal uren dat verder door de zone zal worden onderzocht</w:t>
            </w:r>
          </w:p>
        </w:tc>
        <w:tc>
          <w:tcPr>
            <w:tcW w:w="9653" w:type="dxa"/>
            <w:gridSpan w:val="3"/>
            <w:tcBorders>
              <w:bottom w:val="single" w:sz="12" w:space="0" w:color="auto"/>
            </w:tcBorders>
          </w:tcPr>
          <w:p w:rsidR="00AA0100" w:rsidRDefault="0026354F" w:rsidP="00157E79">
            <w:pPr>
              <w:jc w:val="left"/>
              <w:rPr>
                <w:lang w:val="nl-NL"/>
              </w:rPr>
            </w:pPr>
            <w:r>
              <w:rPr>
                <w:lang w:val="nl-NL"/>
              </w:rPr>
              <w:t>-Implementeren van het vormings-en functieprofiel van zowel de brandweerman, de bevelvoerder als de operationele officier, in functie van de noodzaak en haalbaarhei</w:t>
            </w:r>
            <w:r w:rsidR="00A82145">
              <w:rPr>
                <w:lang w:val="nl-NL"/>
              </w:rPr>
              <w:t>d van de vrijwilligers binnen</w:t>
            </w:r>
            <w:r>
              <w:rPr>
                <w:lang w:val="nl-NL"/>
              </w:rPr>
              <w:t xml:space="preserve"> zone</w:t>
            </w:r>
            <w:r w:rsidR="00A82145">
              <w:rPr>
                <w:lang w:val="nl-NL"/>
              </w:rPr>
              <w:t xml:space="preserve"> Westhoek</w:t>
            </w:r>
            <w:r>
              <w:rPr>
                <w:lang w:val="nl-NL"/>
              </w:rPr>
              <w:t>.</w:t>
            </w:r>
          </w:p>
          <w:p w:rsidR="0026354F" w:rsidRDefault="0026354F" w:rsidP="00157E79">
            <w:pPr>
              <w:jc w:val="left"/>
              <w:rPr>
                <w:lang w:val="nl-NL"/>
              </w:rPr>
            </w:pPr>
            <w:r>
              <w:rPr>
                <w:lang w:val="nl-NL"/>
              </w:rPr>
              <w:t>-Binnen de zone streven we dit profiel na om tot een kwalitatieve brandweer te komen. Er wordt minstens één maal per jaar geëvalueerd en waar nodig bijgestuurd.</w:t>
            </w:r>
          </w:p>
          <w:p w:rsidR="0026354F" w:rsidRDefault="0026354F" w:rsidP="00157E79">
            <w:pPr>
              <w:jc w:val="left"/>
              <w:rPr>
                <w:lang w:val="nl-NL"/>
              </w:rPr>
            </w:pPr>
            <w:r>
              <w:rPr>
                <w:lang w:val="nl-NL"/>
              </w:rPr>
              <w:t>-Het aantal oefenuren zal worden bepaald volgens de noodwendigheden na bijsturing naar aanleiding van de evaluatie.</w:t>
            </w:r>
          </w:p>
          <w:p w:rsidR="0026354F" w:rsidRPr="00F20D78" w:rsidRDefault="0026354F" w:rsidP="00157E79">
            <w:pPr>
              <w:jc w:val="left"/>
              <w:rPr>
                <w:lang w:val="nl-NL"/>
              </w:rPr>
            </w:pPr>
            <w:r>
              <w:rPr>
                <w:lang w:val="nl-NL"/>
              </w:rPr>
              <w:t>-Er wordt één maal per jaar op het niveau van clusters samengekomen met als doel het functieprofiel van de bevelvoerder te evalueren.</w:t>
            </w:r>
          </w:p>
        </w:tc>
      </w:tr>
      <w:tr w:rsidR="00AA0100" w:rsidRPr="00F17BC3" w:rsidTr="006F71F9">
        <w:trPr>
          <w:trHeight w:val="507"/>
        </w:trPr>
        <w:tc>
          <w:tcPr>
            <w:tcW w:w="746" w:type="dxa"/>
            <w:vMerge w:val="restart"/>
            <w:tcBorders>
              <w:top w:val="single" w:sz="12" w:space="0" w:color="auto"/>
              <w:left w:val="single" w:sz="12" w:space="0" w:color="auto"/>
            </w:tcBorders>
            <w:shd w:val="clear" w:color="auto" w:fill="auto"/>
            <w:textDirection w:val="btLr"/>
          </w:tcPr>
          <w:p w:rsidR="00AA0100" w:rsidRPr="00F17BC3" w:rsidRDefault="00AA0100" w:rsidP="006F71F9">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AA0100" w:rsidRPr="00F17BC3" w:rsidRDefault="00AA0100" w:rsidP="006F71F9">
            <w:pPr>
              <w:jc w:val="center"/>
              <w:rPr>
                <w:lang w:val="nl-NL"/>
              </w:rPr>
            </w:pPr>
            <w:r w:rsidRPr="00F17BC3">
              <w:rPr>
                <w:b/>
                <w:lang w:val="nl-NL"/>
              </w:rPr>
              <w:t>Timing</w:t>
            </w:r>
          </w:p>
        </w:tc>
        <w:tc>
          <w:tcPr>
            <w:tcW w:w="1642" w:type="dxa"/>
            <w:tcBorders>
              <w:top w:val="single" w:sz="12" w:space="0" w:color="auto"/>
            </w:tcBorders>
            <w:shd w:val="clear" w:color="auto" w:fill="auto"/>
          </w:tcPr>
          <w:p w:rsidR="00AA0100" w:rsidRPr="00F17BC3" w:rsidRDefault="00AA0100" w:rsidP="006F71F9">
            <w:pPr>
              <w:jc w:val="center"/>
              <w:rPr>
                <w:lang w:val="nl-NL"/>
              </w:rPr>
            </w:pPr>
            <w:r w:rsidRPr="00F17BC3">
              <w:rPr>
                <w:b/>
                <w:lang w:val="nl-NL"/>
              </w:rPr>
              <w:t>Budget</w:t>
            </w:r>
          </w:p>
        </w:tc>
        <w:tc>
          <w:tcPr>
            <w:tcW w:w="2328" w:type="dxa"/>
            <w:tcBorders>
              <w:top w:val="single" w:sz="12" w:space="0" w:color="auto"/>
            </w:tcBorders>
            <w:shd w:val="clear" w:color="auto" w:fill="auto"/>
          </w:tcPr>
          <w:p w:rsidR="00AA0100" w:rsidRPr="00F17BC3" w:rsidRDefault="00AA0100" w:rsidP="006F71F9">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AA0100" w:rsidRPr="00F17BC3" w:rsidRDefault="00AA0100" w:rsidP="006F71F9">
            <w:pPr>
              <w:jc w:val="center"/>
              <w:rPr>
                <w:lang w:val="nl-NL"/>
              </w:rPr>
            </w:pPr>
            <w:r w:rsidRPr="00F17BC3">
              <w:rPr>
                <w:b/>
                <w:lang w:val="nl-NL"/>
              </w:rPr>
              <w:t>Kritische succesfactoren</w:t>
            </w:r>
          </w:p>
        </w:tc>
      </w:tr>
      <w:tr w:rsidR="00AA0100" w:rsidRPr="00F20D78" w:rsidTr="006F71F9">
        <w:trPr>
          <w:trHeight w:val="1291"/>
        </w:trPr>
        <w:tc>
          <w:tcPr>
            <w:tcW w:w="746" w:type="dxa"/>
            <w:vMerge/>
            <w:tcBorders>
              <w:left w:val="single" w:sz="12" w:space="0" w:color="auto"/>
              <w:bottom w:val="single" w:sz="12" w:space="0" w:color="auto"/>
            </w:tcBorders>
            <w:shd w:val="clear" w:color="auto" w:fill="auto"/>
          </w:tcPr>
          <w:p w:rsidR="00AA0100" w:rsidRPr="00F17BC3" w:rsidRDefault="00AA0100" w:rsidP="006F71F9">
            <w:pPr>
              <w:rPr>
                <w:b/>
                <w:lang w:val="nl-NL"/>
              </w:rPr>
            </w:pPr>
          </w:p>
        </w:tc>
        <w:tc>
          <w:tcPr>
            <w:tcW w:w="1830" w:type="dxa"/>
            <w:tcBorders>
              <w:bottom w:val="single" w:sz="12" w:space="0" w:color="auto"/>
            </w:tcBorders>
            <w:shd w:val="clear" w:color="auto" w:fill="auto"/>
          </w:tcPr>
          <w:p w:rsidR="00AA0100" w:rsidRPr="00F17BC3" w:rsidRDefault="00157E79" w:rsidP="00157E79">
            <w:pPr>
              <w:jc w:val="left"/>
              <w:rPr>
                <w:lang w:val="nl-NL"/>
              </w:rPr>
            </w:pPr>
            <w:r>
              <w:rPr>
                <w:lang w:val="nl-NL"/>
              </w:rPr>
              <w:t>31/12/2013</w:t>
            </w:r>
          </w:p>
        </w:tc>
        <w:tc>
          <w:tcPr>
            <w:tcW w:w="1642" w:type="dxa"/>
            <w:tcBorders>
              <w:bottom w:val="single" w:sz="12" w:space="0" w:color="auto"/>
            </w:tcBorders>
            <w:shd w:val="clear" w:color="auto" w:fill="auto"/>
          </w:tcPr>
          <w:p w:rsidR="00AA0100" w:rsidRPr="00F17BC3" w:rsidRDefault="00A82145" w:rsidP="006F71F9">
            <w:pPr>
              <w:rPr>
                <w:lang w:val="nl-NL"/>
              </w:rPr>
            </w:pPr>
            <w:r>
              <w:rPr>
                <w:lang w:val="nl-NL"/>
              </w:rPr>
              <w:t>Zie budget</w:t>
            </w:r>
          </w:p>
        </w:tc>
        <w:tc>
          <w:tcPr>
            <w:tcW w:w="2328" w:type="dxa"/>
            <w:tcBorders>
              <w:bottom w:val="single" w:sz="12" w:space="0" w:color="auto"/>
            </w:tcBorders>
            <w:shd w:val="clear" w:color="auto" w:fill="auto"/>
          </w:tcPr>
          <w:p w:rsidR="00AA0100" w:rsidRDefault="00157E79" w:rsidP="00157E79">
            <w:pPr>
              <w:jc w:val="left"/>
              <w:rPr>
                <w:lang w:val="nl-NL"/>
              </w:rPr>
            </w:pPr>
            <w:proofErr w:type="spellStart"/>
            <w:r>
              <w:rPr>
                <w:lang w:val="nl-NL"/>
              </w:rPr>
              <w:t>Kpt</w:t>
            </w:r>
            <w:proofErr w:type="spellEnd"/>
            <w:r>
              <w:rPr>
                <w:lang w:val="nl-NL"/>
              </w:rPr>
              <w:t xml:space="preserve"> Dimitri Vandromme</w:t>
            </w:r>
          </w:p>
          <w:p w:rsidR="00157E79" w:rsidRDefault="00157E79" w:rsidP="00157E79">
            <w:pPr>
              <w:jc w:val="left"/>
              <w:rPr>
                <w:lang w:val="nl-NL"/>
              </w:rPr>
            </w:pPr>
            <w:r>
              <w:rPr>
                <w:lang w:val="nl-NL"/>
              </w:rPr>
              <w:t xml:space="preserve">Brandweer </w:t>
            </w:r>
            <w:proofErr w:type="spellStart"/>
            <w:r>
              <w:rPr>
                <w:lang w:val="nl-NL"/>
              </w:rPr>
              <w:t>Poperinge</w:t>
            </w:r>
            <w:proofErr w:type="spellEnd"/>
          </w:p>
          <w:p w:rsidR="00A82145" w:rsidRDefault="00A82145" w:rsidP="00157E79">
            <w:pPr>
              <w:jc w:val="left"/>
              <w:rPr>
                <w:lang w:val="nl-NL"/>
              </w:rPr>
            </w:pPr>
          </w:p>
          <w:p w:rsidR="00A82145" w:rsidRDefault="00A82145" w:rsidP="00157E79">
            <w:pPr>
              <w:jc w:val="left"/>
              <w:rPr>
                <w:lang w:val="nl-NL"/>
              </w:rPr>
            </w:pPr>
            <w:proofErr w:type="spellStart"/>
            <w:r>
              <w:rPr>
                <w:lang w:val="nl-NL"/>
              </w:rPr>
              <w:t>Lt</w:t>
            </w:r>
            <w:proofErr w:type="spellEnd"/>
            <w:r>
              <w:rPr>
                <w:lang w:val="nl-NL"/>
              </w:rPr>
              <w:t xml:space="preserve"> Bruno Denys</w:t>
            </w:r>
          </w:p>
          <w:p w:rsidR="00A82145" w:rsidRPr="00F17BC3" w:rsidRDefault="00A82145" w:rsidP="00157E79">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AA0100" w:rsidRDefault="00157E79" w:rsidP="00157E79">
            <w:pPr>
              <w:jc w:val="left"/>
              <w:rPr>
                <w:lang w:val="nl-NL"/>
              </w:rPr>
            </w:pPr>
            <w:r>
              <w:rPr>
                <w:lang w:val="nl-NL"/>
              </w:rPr>
              <w:t>-Haa</w:t>
            </w:r>
            <w:r w:rsidR="00A82145">
              <w:rPr>
                <w:lang w:val="nl-NL"/>
              </w:rPr>
              <w:t>lbaarheid van de vrijwilligers:</w:t>
            </w:r>
            <w:r>
              <w:rPr>
                <w:lang w:val="nl-NL"/>
              </w:rPr>
              <w:t xml:space="preserve"> het wankel evenwicht tussen werk, gezin, hobby en brandweer.</w:t>
            </w:r>
          </w:p>
          <w:p w:rsidR="00157E79" w:rsidRPr="00F17BC3" w:rsidRDefault="00157E79" w:rsidP="00157E79">
            <w:pPr>
              <w:jc w:val="left"/>
              <w:rPr>
                <w:lang w:val="nl-NL"/>
              </w:rPr>
            </w:pPr>
            <w:r>
              <w:rPr>
                <w:lang w:val="nl-NL"/>
              </w:rPr>
              <w:t>-Afhankelijk van het statuut van de brandweermannen.</w:t>
            </w:r>
          </w:p>
        </w:tc>
      </w:tr>
      <w:tr w:rsidR="00AA0100" w:rsidRPr="00F17BC3" w:rsidTr="006F71F9">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AA0100" w:rsidRPr="00F17BC3" w:rsidRDefault="00AA0100" w:rsidP="006F71F9">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AA0100" w:rsidRPr="00F17BC3" w:rsidRDefault="00AA0100" w:rsidP="006F71F9">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AA0100" w:rsidRPr="00F17BC3" w:rsidRDefault="00AA0100" w:rsidP="006F71F9">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AA0100" w:rsidRPr="00F17BC3" w:rsidRDefault="00AA0100" w:rsidP="006F71F9">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AA0100" w:rsidRPr="00F17BC3" w:rsidRDefault="00AA0100" w:rsidP="006F71F9">
            <w:pPr>
              <w:jc w:val="center"/>
              <w:rPr>
                <w:b/>
                <w:lang w:val="nl-NL"/>
              </w:rPr>
            </w:pPr>
            <w:r w:rsidRPr="00F17BC3">
              <w:rPr>
                <w:b/>
                <w:lang w:val="nl-NL"/>
              </w:rPr>
              <w:t>Toekomstige maatregelen</w:t>
            </w:r>
          </w:p>
        </w:tc>
      </w:tr>
      <w:tr w:rsidR="00AA0100" w:rsidRPr="00F20D78" w:rsidTr="006F71F9">
        <w:trPr>
          <w:trHeight w:val="1176"/>
        </w:trPr>
        <w:tc>
          <w:tcPr>
            <w:tcW w:w="746" w:type="dxa"/>
            <w:vMerge/>
            <w:tcBorders>
              <w:left w:val="single" w:sz="12" w:space="0" w:color="auto"/>
              <w:bottom w:val="single" w:sz="12" w:space="0" w:color="auto"/>
              <w:right w:val="single" w:sz="4" w:space="0" w:color="auto"/>
            </w:tcBorders>
            <w:shd w:val="clear" w:color="auto" w:fill="auto"/>
          </w:tcPr>
          <w:p w:rsidR="00AA0100" w:rsidRPr="00F20D78" w:rsidRDefault="00AA0100" w:rsidP="006F71F9">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AA0100" w:rsidRPr="00F20D78" w:rsidRDefault="00AA0100" w:rsidP="006F71F9">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AA0100" w:rsidRPr="00F20D78" w:rsidRDefault="00A82145" w:rsidP="006F71F9">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157E79" w:rsidRPr="00F20D78" w:rsidRDefault="00961509" w:rsidP="00157E79">
            <w:pPr>
              <w:jc w:val="left"/>
              <w:rPr>
                <w:lang w:val="nl-NL"/>
              </w:rPr>
            </w:pPr>
            <w:r>
              <w:rPr>
                <w:lang w:val="nl-NL"/>
              </w:rPr>
              <w:t>-Tot op heden is ze</w:t>
            </w:r>
            <w:r w:rsidR="00A82145">
              <w:rPr>
                <w:lang w:val="nl-NL"/>
              </w:rPr>
              <w:t>er weinig bekend rond het nieuw</w:t>
            </w:r>
            <w:r>
              <w:rPr>
                <w:lang w:val="nl-NL"/>
              </w:rPr>
              <w:t xml:space="preserve"> statuut van de brandweerman. Er zijn heel wat vragen van de vrijwilligers rond de fysieke proeven, het aantal opleidingsuren, </w:t>
            </w:r>
            <w:proofErr w:type="spellStart"/>
            <w:r>
              <w:rPr>
                <w:lang w:val="nl-NL"/>
              </w:rPr>
              <w:t>enz</w:t>
            </w:r>
            <w:proofErr w:type="spellEnd"/>
            <w:r>
              <w:rPr>
                <w:lang w:val="nl-NL"/>
              </w:rPr>
              <w:t xml:space="preserve">…. Toch probeert elk korps van zone Westhoek maximaal in te spelen op de competenties van alle manschappen. Dit kan alleen door een goed georganiseerde structuur met maximaal haalbare oefenkalender, zodat de vrijwilligers </w:t>
            </w:r>
            <w:r>
              <w:rPr>
                <w:lang w:val="nl-NL"/>
              </w:rPr>
              <w:lastRenderedPageBreak/>
              <w:t>blijvend gestimuleerd worden om te trainen en de</w:t>
            </w:r>
            <w:r w:rsidR="00A82145">
              <w:rPr>
                <w:lang w:val="nl-NL"/>
              </w:rPr>
              <w:t xml:space="preserve"> nodige competenties </w:t>
            </w:r>
            <w:proofErr w:type="spellStart"/>
            <w:r w:rsidR="00A82145">
              <w:rPr>
                <w:lang w:val="nl-NL"/>
              </w:rPr>
              <w:t>i.f.v</w:t>
            </w:r>
            <w:proofErr w:type="spellEnd"/>
            <w:r w:rsidR="00A82145">
              <w:rPr>
                <w:lang w:val="nl-NL"/>
              </w:rPr>
              <w:t>. hun</w:t>
            </w:r>
            <w:r>
              <w:rPr>
                <w:lang w:val="nl-NL"/>
              </w:rPr>
              <w:t xml:space="preserve"> capaciteiten te verwerven. </w:t>
            </w:r>
          </w:p>
        </w:tc>
        <w:tc>
          <w:tcPr>
            <w:tcW w:w="3775" w:type="dxa"/>
            <w:tcBorders>
              <w:top w:val="single" w:sz="4" w:space="0" w:color="auto"/>
              <w:left w:val="single" w:sz="4" w:space="0" w:color="auto"/>
              <w:bottom w:val="single" w:sz="12" w:space="0" w:color="auto"/>
              <w:right w:val="single" w:sz="12" w:space="0" w:color="auto"/>
            </w:tcBorders>
          </w:tcPr>
          <w:p w:rsidR="00AA0100" w:rsidRDefault="00961509" w:rsidP="00961509">
            <w:pPr>
              <w:jc w:val="left"/>
              <w:rPr>
                <w:lang w:val="nl-NL"/>
              </w:rPr>
            </w:pPr>
            <w:r>
              <w:rPr>
                <w:lang w:val="nl-NL"/>
              </w:rPr>
              <w:lastRenderedPageBreak/>
              <w:t>-De zone neemt een afwachtende houding aan</w:t>
            </w:r>
            <w:r w:rsidR="00A82145">
              <w:rPr>
                <w:lang w:val="nl-NL"/>
              </w:rPr>
              <w:t>,</w:t>
            </w:r>
            <w:r>
              <w:rPr>
                <w:lang w:val="nl-NL"/>
              </w:rPr>
              <w:t xml:space="preserve"> om na publicatie van het statuut van de brandweerman, verder in te spelen op de noden en verplichtingen.</w:t>
            </w:r>
          </w:p>
          <w:p w:rsidR="00961509" w:rsidRPr="00F20D78" w:rsidRDefault="00961509" w:rsidP="00961509">
            <w:pPr>
              <w:jc w:val="left"/>
              <w:rPr>
                <w:lang w:val="nl-NL"/>
              </w:rPr>
            </w:pPr>
            <w:r>
              <w:rPr>
                <w:lang w:val="nl-NL"/>
              </w:rPr>
              <w:t xml:space="preserve">-Verder afstemmen van lokale en zonale </w:t>
            </w:r>
            <w:r>
              <w:rPr>
                <w:lang w:val="nl-NL"/>
              </w:rPr>
              <w:lastRenderedPageBreak/>
              <w:t>oefenkalenders.</w:t>
            </w:r>
          </w:p>
        </w:tc>
      </w:tr>
    </w:tbl>
    <w:p w:rsidR="00AA0100" w:rsidRDefault="00AA0100" w:rsidP="00AA0100">
      <w:pPr>
        <w:rPr>
          <w:lang w:val="nl-NL"/>
        </w:rPr>
      </w:pPr>
    </w:p>
    <w:p w:rsidR="00AA0100" w:rsidRDefault="00AA0100" w:rsidP="00AA0100">
      <w:pPr>
        <w:rPr>
          <w:lang w:val="nl-NL"/>
        </w:rPr>
      </w:pPr>
    </w:p>
    <w:p w:rsidR="00AA0100" w:rsidRDefault="00AA0100" w:rsidP="00AA0100">
      <w:pPr>
        <w:rPr>
          <w:lang w:val="nl-NL"/>
        </w:rPr>
      </w:pPr>
    </w:p>
    <w:p w:rsidR="00AA0100" w:rsidRDefault="00AA0100" w:rsidP="00AA0100">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AA0100" w:rsidRPr="00F20D78" w:rsidTr="006F71F9">
        <w:trPr>
          <w:trHeight w:val="507"/>
        </w:trPr>
        <w:tc>
          <w:tcPr>
            <w:tcW w:w="746" w:type="dxa"/>
            <w:tcBorders>
              <w:bottom w:val="single" w:sz="4" w:space="0" w:color="auto"/>
            </w:tcBorders>
            <w:shd w:val="clear" w:color="auto" w:fill="auto"/>
          </w:tcPr>
          <w:p w:rsidR="00AA0100" w:rsidRPr="00157E79" w:rsidRDefault="00157E79" w:rsidP="00157E79">
            <w:pPr>
              <w:spacing w:after="0" w:line="240" w:lineRule="auto"/>
              <w:jc w:val="left"/>
              <w:rPr>
                <w:b/>
                <w:sz w:val="22"/>
                <w:szCs w:val="22"/>
                <w:lang w:val="nl-NL"/>
              </w:rPr>
            </w:pPr>
            <w:r>
              <w:rPr>
                <w:b/>
                <w:sz w:val="22"/>
                <w:szCs w:val="22"/>
                <w:lang w:val="nl-NL"/>
              </w:rPr>
              <w:t>3.1.5</w:t>
            </w:r>
          </w:p>
        </w:tc>
        <w:tc>
          <w:tcPr>
            <w:tcW w:w="3472" w:type="dxa"/>
            <w:gridSpan w:val="2"/>
            <w:shd w:val="clear" w:color="auto" w:fill="000000"/>
          </w:tcPr>
          <w:p w:rsidR="00AA0100" w:rsidRPr="00F20D78" w:rsidRDefault="00AA0100" w:rsidP="006F71F9">
            <w:pPr>
              <w:jc w:val="center"/>
              <w:rPr>
                <w:b/>
                <w:color w:val="FFFFFF"/>
                <w:lang w:val="nl-NL"/>
              </w:rPr>
            </w:pPr>
            <w:r w:rsidRPr="00F20D78">
              <w:rPr>
                <w:b/>
                <w:color w:val="FFFFFF"/>
                <w:lang w:val="nl-NL"/>
              </w:rPr>
              <w:t>Actie</w:t>
            </w:r>
          </w:p>
        </w:tc>
        <w:tc>
          <w:tcPr>
            <w:tcW w:w="9653" w:type="dxa"/>
            <w:gridSpan w:val="3"/>
            <w:shd w:val="clear" w:color="auto" w:fill="000000"/>
          </w:tcPr>
          <w:p w:rsidR="00AA0100" w:rsidRPr="00F20D78" w:rsidRDefault="00AA0100" w:rsidP="006F71F9">
            <w:pPr>
              <w:jc w:val="center"/>
              <w:rPr>
                <w:b/>
                <w:color w:val="FFFFFF"/>
                <w:lang w:val="nl-NL"/>
              </w:rPr>
            </w:pPr>
            <w:r w:rsidRPr="00F20D78">
              <w:rPr>
                <w:b/>
                <w:color w:val="FFFFFF"/>
                <w:lang w:val="nl-NL"/>
              </w:rPr>
              <w:t>Toelichting</w:t>
            </w:r>
          </w:p>
          <w:p w:rsidR="00AA0100" w:rsidRPr="00F20D78" w:rsidRDefault="00AA0100" w:rsidP="006F71F9">
            <w:pPr>
              <w:jc w:val="center"/>
              <w:rPr>
                <w:b/>
                <w:color w:val="FFFFFF"/>
                <w:lang w:val="nl-NL"/>
              </w:rPr>
            </w:pPr>
          </w:p>
        </w:tc>
      </w:tr>
      <w:tr w:rsidR="00AA0100" w:rsidRPr="00F20D78" w:rsidTr="006F71F9">
        <w:trPr>
          <w:trHeight w:val="1165"/>
        </w:trPr>
        <w:tc>
          <w:tcPr>
            <w:tcW w:w="746" w:type="dxa"/>
            <w:tcBorders>
              <w:left w:val="nil"/>
              <w:bottom w:val="single" w:sz="12" w:space="0" w:color="auto"/>
            </w:tcBorders>
            <w:shd w:val="clear" w:color="auto" w:fill="auto"/>
          </w:tcPr>
          <w:p w:rsidR="00AA0100" w:rsidRPr="00F20D78" w:rsidRDefault="00AA0100" w:rsidP="006F71F9">
            <w:pPr>
              <w:rPr>
                <w:lang w:val="nl-NL"/>
              </w:rPr>
            </w:pPr>
          </w:p>
        </w:tc>
        <w:tc>
          <w:tcPr>
            <w:tcW w:w="3472" w:type="dxa"/>
            <w:gridSpan w:val="2"/>
            <w:tcBorders>
              <w:bottom w:val="single" w:sz="12" w:space="0" w:color="auto"/>
            </w:tcBorders>
          </w:tcPr>
          <w:p w:rsidR="00AA0100" w:rsidRPr="00F20D78" w:rsidRDefault="00961509" w:rsidP="006F71F9">
            <w:pPr>
              <w:rPr>
                <w:lang w:val="nl-NL"/>
              </w:rPr>
            </w:pPr>
            <w:r>
              <w:rPr>
                <w:lang w:val="nl-NL"/>
              </w:rPr>
              <w:t>Opstellen van een Vormingsplan.</w:t>
            </w:r>
          </w:p>
        </w:tc>
        <w:tc>
          <w:tcPr>
            <w:tcW w:w="9653" w:type="dxa"/>
            <w:gridSpan w:val="3"/>
            <w:tcBorders>
              <w:bottom w:val="single" w:sz="12" w:space="0" w:color="auto"/>
            </w:tcBorders>
          </w:tcPr>
          <w:p w:rsidR="00AA0100" w:rsidRDefault="00961509" w:rsidP="00961509">
            <w:pPr>
              <w:jc w:val="left"/>
              <w:rPr>
                <w:lang w:val="nl-NL"/>
              </w:rPr>
            </w:pPr>
            <w:r>
              <w:rPr>
                <w:lang w:val="nl-NL"/>
              </w:rPr>
              <w:t>-Implementeren van voldoende aandacht voor basisfuncties via cursussen, te volgen aan het provinciaal opleidingscentrum WOBRA</w:t>
            </w:r>
            <w:r w:rsidR="007A02F9">
              <w:rPr>
                <w:lang w:val="nl-NL"/>
              </w:rPr>
              <w:t xml:space="preserve"> (brevetten).</w:t>
            </w:r>
          </w:p>
          <w:p w:rsidR="007A02F9" w:rsidRDefault="007A02F9" w:rsidP="00961509">
            <w:pPr>
              <w:jc w:val="left"/>
              <w:rPr>
                <w:lang w:val="nl-NL"/>
              </w:rPr>
            </w:pPr>
            <w:r>
              <w:rPr>
                <w:lang w:val="nl-NL"/>
              </w:rPr>
              <w:t>-Minstens één maal per jaar evaluatie en de gepaste bijscholing op zonaal niveau</w:t>
            </w:r>
            <w:r w:rsidR="00A82145">
              <w:rPr>
                <w:lang w:val="nl-NL"/>
              </w:rPr>
              <w:t xml:space="preserve"> te</w:t>
            </w:r>
            <w:r>
              <w:rPr>
                <w:lang w:val="nl-NL"/>
              </w:rPr>
              <w:t xml:space="preserve"> volgen.</w:t>
            </w:r>
          </w:p>
          <w:p w:rsidR="007A02F9" w:rsidRPr="00F20D78" w:rsidRDefault="007A02F9" w:rsidP="00961509">
            <w:pPr>
              <w:jc w:val="left"/>
              <w:rPr>
                <w:lang w:val="nl-NL"/>
              </w:rPr>
            </w:pPr>
            <w:r>
              <w:rPr>
                <w:lang w:val="nl-NL"/>
              </w:rPr>
              <w:t xml:space="preserve">-Implementeren van bijscholingen: verwerven van nieuwe kennis en het op peil houden van vaardigheden (intra- en extra </w:t>
            </w:r>
            <w:proofErr w:type="spellStart"/>
            <w:r>
              <w:rPr>
                <w:lang w:val="nl-NL"/>
              </w:rPr>
              <w:t>muros</w:t>
            </w:r>
            <w:proofErr w:type="spellEnd"/>
            <w:r>
              <w:rPr>
                <w:lang w:val="nl-NL"/>
              </w:rPr>
              <w:t>).</w:t>
            </w:r>
          </w:p>
        </w:tc>
      </w:tr>
      <w:tr w:rsidR="00AA0100" w:rsidRPr="00F17BC3" w:rsidTr="006F71F9">
        <w:trPr>
          <w:trHeight w:val="507"/>
        </w:trPr>
        <w:tc>
          <w:tcPr>
            <w:tcW w:w="746" w:type="dxa"/>
            <w:vMerge w:val="restart"/>
            <w:tcBorders>
              <w:top w:val="single" w:sz="12" w:space="0" w:color="auto"/>
              <w:left w:val="single" w:sz="12" w:space="0" w:color="auto"/>
            </w:tcBorders>
            <w:shd w:val="clear" w:color="auto" w:fill="auto"/>
            <w:textDirection w:val="btLr"/>
          </w:tcPr>
          <w:p w:rsidR="00AA0100" w:rsidRPr="00F17BC3" w:rsidRDefault="00AA0100" w:rsidP="006F71F9">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AA0100" w:rsidRPr="00F17BC3" w:rsidRDefault="00AA0100" w:rsidP="006F71F9">
            <w:pPr>
              <w:jc w:val="center"/>
              <w:rPr>
                <w:lang w:val="nl-NL"/>
              </w:rPr>
            </w:pPr>
            <w:r w:rsidRPr="00F17BC3">
              <w:rPr>
                <w:b/>
                <w:lang w:val="nl-NL"/>
              </w:rPr>
              <w:t>Timing</w:t>
            </w:r>
          </w:p>
        </w:tc>
        <w:tc>
          <w:tcPr>
            <w:tcW w:w="1642" w:type="dxa"/>
            <w:tcBorders>
              <w:top w:val="single" w:sz="12" w:space="0" w:color="auto"/>
            </w:tcBorders>
            <w:shd w:val="clear" w:color="auto" w:fill="auto"/>
          </w:tcPr>
          <w:p w:rsidR="00AA0100" w:rsidRPr="00F17BC3" w:rsidRDefault="00AA0100" w:rsidP="006F71F9">
            <w:pPr>
              <w:jc w:val="center"/>
              <w:rPr>
                <w:lang w:val="nl-NL"/>
              </w:rPr>
            </w:pPr>
            <w:r w:rsidRPr="00F17BC3">
              <w:rPr>
                <w:b/>
                <w:lang w:val="nl-NL"/>
              </w:rPr>
              <w:t>Budget</w:t>
            </w:r>
          </w:p>
        </w:tc>
        <w:tc>
          <w:tcPr>
            <w:tcW w:w="2328" w:type="dxa"/>
            <w:tcBorders>
              <w:top w:val="single" w:sz="12" w:space="0" w:color="auto"/>
            </w:tcBorders>
            <w:shd w:val="clear" w:color="auto" w:fill="auto"/>
          </w:tcPr>
          <w:p w:rsidR="00AA0100" w:rsidRPr="00F17BC3" w:rsidRDefault="00AA0100" w:rsidP="006F71F9">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AA0100" w:rsidRPr="00F17BC3" w:rsidRDefault="00AA0100" w:rsidP="006F71F9">
            <w:pPr>
              <w:jc w:val="center"/>
              <w:rPr>
                <w:lang w:val="nl-NL"/>
              </w:rPr>
            </w:pPr>
            <w:r w:rsidRPr="00F17BC3">
              <w:rPr>
                <w:b/>
                <w:lang w:val="nl-NL"/>
              </w:rPr>
              <w:t>Kritische succesfactoren</w:t>
            </w:r>
          </w:p>
        </w:tc>
      </w:tr>
      <w:tr w:rsidR="00AA0100" w:rsidRPr="00F20D78" w:rsidTr="006F71F9">
        <w:trPr>
          <w:trHeight w:val="1291"/>
        </w:trPr>
        <w:tc>
          <w:tcPr>
            <w:tcW w:w="746" w:type="dxa"/>
            <w:vMerge/>
            <w:tcBorders>
              <w:left w:val="single" w:sz="12" w:space="0" w:color="auto"/>
              <w:bottom w:val="single" w:sz="12" w:space="0" w:color="auto"/>
            </w:tcBorders>
            <w:shd w:val="clear" w:color="auto" w:fill="auto"/>
          </w:tcPr>
          <w:p w:rsidR="00AA0100" w:rsidRPr="00F17BC3" w:rsidRDefault="00AA0100" w:rsidP="006F71F9">
            <w:pPr>
              <w:rPr>
                <w:b/>
                <w:lang w:val="nl-NL"/>
              </w:rPr>
            </w:pPr>
          </w:p>
        </w:tc>
        <w:tc>
          <w:tcPr>
            <w:tcW w:w="1830" w:type="dxa"/>
            <w:tcBorders>
              <w:bottom w:val="single" w:sz="12" w:space="0" w:color="auto"/>
            </w:tcBorders>
            <w:shd w:val="clear" w:color="auto" w:fill="auto"/>
          </w:tcPr>
          <w:p w:rsidR="00AA0100" w:rsidRPr="00F17BC3" w:rsidRDefault="007A02F9" w:rsidP="007A02F9">
            <w:pPr>
              <w:jc w:val="left"/>
              <w:rPr>
                <w:lang w:val="nl-NL"/>
              </w:rPr>
            </w:pPr>
            <w:r>
              <w:rPr>
                <w:lang w:val="nl-NL"/>
              </w:rPr>
              <w:t>31/12/2013</w:t>
            </w:r>
          </w:p>
        </w:tc>
        <w:tc>
          <w:tcPr>
            <w:tcW w:w="1642" w:type="dxa"/>
            <w:tcBorders>
              <w:bottom w:val="single" w:sz="12" w:space="0" w:color="auto"/>
            </w:tcBorders>
            <w:shd w:val="clear" w:color="auto" w:fill="auto"/>
          </w:tcPr>
          <w:p w:rsidR="00AA0100" w:rsidRPr="00F17BC3" w:rsidRDefault="00A82145" w:rsidP="006F71F9">
            <w:pPr>
              <w:rPr>
                <w:lang w:val="nl-NL"/>
              </w:rPr>
            </w:pPr>
            <w:r>
              <w:rPr>
                <w:lang w:val="nl-NL"/>
              </w:rPr>
              <w:t>Zie budget</w:t>
            </w:r>
          </w:p>
        </w:tc>
        <w:tc>
          <w:tcPr>
            <w:tcW w:w="2328" w:type="dxa"/>
            <w:tcBorders>
              <w:bottom w:val="single" w:sz="12" w:space="0" w:color="auto"/>
            </w:tcBorders>
            <w:shd w:val="clear" w:color="auto" w:fill="auto"/>
          </w:tcPr>
          <w:p w:rsidR="00AA0100" w:rsidRDefault="007A02F9" w:rsidP="007A02F9">
            <w:pPr>
              <w:jc w:val="left"/>
              <w:rPr>
                <w:lang w:val="nl-NL"/>
              </w:rPr>
            </w:pPr>
            <w:proofErr w:type="spellStart"/>
            <w:r>
              <w:rPr>
                <w:lang w:val="nl-NL"/>
              </w:rPr>
              <w:t>Kpt</w:t>
            </w:r>
            <w:proofErr w:type="spellEnd"/>
            <w:r>
              <w:rPr>
                <w:lang w:val="nl-NL"/>
              </w:rPr>
              <w:t xml:space="preserve"> Dimitri Vandromme</w:t>
            </w:r>
          </w:p>
          <w:p w:rsidR="007A02F9" w:rsidRDefault="007A02F9" w:rsidP="007A02F9">
            <w:pPr>
              <w:jc w:val="left"/>
              <w:rPr>
                <w:lang w:val="nl-NL"/>
              </w:rPr>
            </w:pPr>
            <w:r>
              <w:rPr>
                <w:lang w:val="nl-NL"/>
              </w:rPr>
              <w:t xml:space="preserve">Brandweer </w:t>
            </w:r>
            <w:proofErr w:type="spellStart"/>
            <w:r>
              <w:rPr>
                <w:lang w:val="nl-NL"/>
              </w:rPr>
              <w:t>Poperinge</w:t>
            </w:r>
            <w:proofErr w:type="spellEnd"/>
          </w:p>
          <w:p w:rsidR="00A82145" w:rsidRDefault="00A82145" w:rsidP="007A02F9">
            <w:pPr>
              <w:jc w:val="left"/>
              <w:rPr>
                <w:lang w:val="nl-NL"/>
              </w:rPr>
            </w:pPr>
          </w:p>
          <w:p w:rsidR="00A82145" w:rsidRPr="00F17BC3" w:rsidRDefault="00A82145" w:rsidP="007A02F9">
            <w:pPr>
              <w:jc w:val="left"/>
              <w:rPr>
                <w:lang w:val="nl-NL"/>
              </w:rPr>
            </w:pPr>
            <w:proofErr w:type="spellStart"/>
            <w:r>
              <w:rPr>
                <w:lang w:val="nl-NL"/>
              </w:rPr>
              <w:t>Lt</w:t>
            </w:r>
            <w:proofErr w:type="spellEnd"/>
            <w:r>
              <w:rPr>
                <w:lang w:val="nl-NL"/>
              </w:rPr>
              <w:t xml:space="preserve"> Bruno Denys</w:t>
            </w:r>
          </w:p>
        </w:tc>
        <w:tc>
          <w:tcPr>
            <w:tcW w:w="7325" w:type="dxa"/>
            <w:gridSpan w:val="2"/>
            <w:tcBorders>
              <w:bottom w:val="single" w:sz="12" w:space="0" w:color="auto"/>
              <w:right w:val="single" w:sz="12" w:space="0" w:color="auto"/>
            </w:tcBorders>
            <w:shd w:val="clear" w:color="auto" w:fill="auto"/>
          </w:tcPr>
          <w:p w:rsidR="00AA0100" w:rsidRDefault="007A02F9" w:rsidP="007A02F9">
            <w:pPr>
              <w:jc w:val="left"/>
              <w:rPr>
                <w:lang w:val="nl-NL"/>
              </w:rPr>
            </w:pPr>
            <w:r>
              <w:rPr>
                <w:lang w:val="nl-NL"/>
              </w:rPr>
              <w:t>-Afhankelijk van het al dan niet inrichten van de reguliere cursussen door het provinciaal opleidingscentrum WOBRA.</w:t>
            </w:r>
          </w:p>
          <w:p w:rsidR="007A02F9" w:rsidRDefault="007A02F9" w:rsidP="007A02F9">
            <w:pPr>
              <w:jc w:val="left"/>
              <w:rPr>
                <w:lang w:val="nl-NL"/>
              </w:rPr>
            </w:pPr>
            <w:r>
              <w:rPr>
                <w:lang w:val="nl-NL"/>
              </w:rPr>
              <w:t>-Afhankelijk van de capaciteiten van het provinciaal opleidingscentrum WOBRA en de wettelijk opgelegde vereisten.</w:t>
            </w:r>
            <w:r w:rsidR="006D5A68">
              <w:rPr>
                <w:lang w:val="nl-NL"/>
              </w:rPr>
              <w:t xml:space="preserve"> </w:t>
            </w:r>
          </w:p>
          <w:p w:rsidR="006D5A68" w:rsidRDefault="006D5A68" w:rsidP="007A02F9">
            <w:pPr>
              <w:jc w:val="left"/>
              <w:rPr>
                <w:lang w:val="nl-NL"/>
              </w:rPr>
            </w:pPr>
            <w:r>
              <w:rPr>
                <w:lang w:val="nl-NL"/>
              </w:rPr>
              <w:t>-Afhankelijk van</w:t>
            </w:r>
            <w:r w:rsidR="00A82145">
              <w:rPr>
                <w:lang w:val="nl-NL"/>
              </w:rPr>
              <w:t xml:space="preserve"> de aanwezigheid van</w:t>
            </w:r>
            <w:r>
              <w:rPr>
                <w:lang w:val="nl-NL"/>
              </w:rPr>
              <w:t xml:space="preserve"> voldoende opgeleide instructeurs.</w:t>
            </w:r>
          </w:p>
          <w:p w:rsidR="007A02F9" w:rsidRDefault="007A02F9" w:rsidP="007A02F9">
            <w:pPr>
              <w:jc w:val="left"/>
              <w:rPr>
                <w:lang w:val="nl-NL"/>
              </w:rPr>
            </w:pPr>
          </w:p>
          <w:p w:rsidR="007A02F9" w:rsidRDefault="007A02F9" w:rsidP="007A02F9">
            <w:pPr>
              <w:jc w:val="left"/>
              <w:rPr>
                <w:lang w:val="nl-NL"/>
              </w:rPr>
            </w:pPr>
          </w:p>
          <w:p w:rsidR="00A82145" w:rsidRPr="00F17BC3" w:rsidRDefault="00A82145" w:rsidP="007A02F9">
            <w:pPr>
              <w:jc w:val="left"/>
              <w:rPr>
                <w:lang w:val="nl-NL"/>
              </w:rPr>
            </w:pPr>
          </w:p>
        </w:tc>
      </w:tr>
      <w:tr w:rsidR="00AA0100" w:rsidRPr="00F17BC3" w:rsidTr="006F71F9">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AA0100" w:rsidRPr="00F17BC3" w:rsidRDefault="00AA0100" w:rsidP="006F71F9">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AA0100" w:rsidRPr="00F17BC3" w:rsidRDefault="00AA0100" w:rsidP="006F71F9">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AA0100" w:rsidRPr="00F17BC3" w:rsidRDefault="00AA0100" w:rsidP="006F71F9">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AA0100" w:rsidRPr="00F17BC3" w:rsidRDefault="00AA0100" w:rsidP="006F71F9">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AA0100" w:rsidRPr="00F17BC3" w:rsidRDefault="00AA0100" w:rsidP="006F71F9">
            <w:pPr>
              <w:jc w:val="center"/>
              <w:rPr>
                <w:b/>
                <w:lang w:val="nl-NL"/>
              </w:rPr>
            </w:pPr>
            <w:r w:rsidRPr="00F17BC3">
              <w:rPr>
                <w:b/>
                <w:lang w:val="nl-NL"/>
              </w:rPr>
              <w:t>Toekomstige maatregelen</w:t>
            </w:r>
          </w:p>
        </w:tc>
      </w:tr>
      <w:tr w:rsidR="00AA0100" w:rsidRPr="00F20D78" w:rsidTr="006F71F9">
        <w:trPr>
          <w:trHeight w:val="1176"/>
        </w:trPr>
        <w:tc>
          <w:tcPr>
            <w:tcW w:w="746" w:type="dxa"/>
            <w:vMerge/>
            <w:tcBorders>
              <w:left w:val="single" w:sz="12" w:space="0" w:color="auto"/>
              <w:bottom w:val="single" w:sz="12" w:space="0" w:color="auto"/>
              <w:right w:val="single" w:sz="4" w:space="0" w:color="auto"/>
            </w:tcBorders>
            <w:shd w:val="clear" w:color="auto" w:fill="auto"/>
          </w:tcPr>
          <w:p w:rsidR="00AA0100" w:rsidRPr="00F20D78" w:rsidRDefault="00AA0100" w:rsidP="006F71F9">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AA0100" w:rsidRPr="00F20D78" w:rsidRDefault="00AA0100" w:rsidP="006F71F9">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AA0100" w:rsidRPr="00F20D78" w:rsidRDefault="00F40605" w:rsidP="006F71F9">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AA0100" w:rsidRDefault="007A02F9" w:rsidP="007A02F9">
            <w:pPr>
              <w:jc w:val="left"/>
              <w:rPr>
                <w:lang w:val="nl-NL"/>
              </w:rPr>
            </w:pPr>
            <w:r>
              <w:rPr>
                <w:lang w:val="nl-NL"/>
              </w:rPr>
              <w:t xml:space="preserve">-In het kader van de verplichte bijkomende opleiding SAH worden de inschrijvingskosten op de begroting van de zone ingeschreven. </w:t>
            </w:r>
            <w:r w:rsidR="00407D00">
              <w:rPr>
                <w:lang w:val="nl-NL"/>
              </w:rPr>
              <w:t xml:space="preserve">De gemeenten en steden staan zelf in voor de terugbetaling van de uren volgens hun eigen organiek reglement of reglement van inwendige orde. </w:t>
            </w:r>
            <w:r>
              <w:rPr>
                <w:lang w:val="nl-NL"/>
              </w:rPr>
              <w:t>Per sessie BBHV, THV en GVST die door WOBRA ingericht wordt (meestal 24 plaatsen per sessie), worden er zes plaatsen aan zone Westhoek toebedeeld</w:t>
            </w:r>
            <w:r w:rsidR="00407D00">
              <w:rPr>
                <w:lang w:val="nl-NL"/>
              </w:rPr>
              <w:t>, die dan over de kandidaten van de verschillende korpsen verdeeld worden.</w:t>
            </w:r>
          </w:p>
          <w:p w:rsidR="00407D00" w:rsidRDefault="00407D00" w:rsidP="007A02F9">
            <w:pPr>
              <w:jc w:val="left"/>
              <w:rPr>
                <w:lang w:val="nl-NL"/>
              </w:rPr>
            </w:pPr>
            <w:r>
              <w:rPr>
                <w:lang w:val="nl-NL"/>
              </w:rPr>
              <w:t xml:space="preserve">-De kosten voor de cursus asbest </w:t>
            </w:r>
            <w:r w:rsidR="00F40605">
              <w:rPr>
                <w:lang w:val="nl-NL"/>
              </w:rPr>
              <w:t>worden</w:t>
            </w:r>
            <w:r>
              <w:rPr>
                <w:lang w:val="nl-NL"/>
              </w:rPr>
              <w:t xml:space="preserve"> volledig door de WOBRA zelf gedragen.</w:t>
            </w:r>
          </w:p>
          <w:p w:rsidR="00407D00" w:rsidRDefault="00407D00" w:rsidP="007A02F9">
            <w:pPr>
              <w:jc w:val="left"/>
              <w:rPr>
                <w:lang w:val="nl-NL"/>
              </w:rPr>
            </w:pPr>
            <w:r>
              <w:rPr>
                <w:lang w:val="nl-NL"/>
              </w:rPr>
              <w:t xml:space="preserve">-Zone Westhoek heeft zelf het initiatief genomen om een opleiding BIOW te organiseren in samenwerking met de WOBRA. Deze opleiding werd verdeeld over een sessie </w:t>
            </w:r>
            <w:r w:rsidR="00F40605">
              <w:rPr>
                <w:lang w:val="nl-NL"/>
              </w:rPr>
              <w:t>“</w:t>
            </w:r>
            <w:r>
              <w:rPr>
                <w:lang w:val="nl-NL"/>
              </w:rPr>
              <w:t>basisopleiding</w:t>
            </w:r>
            <w:r w:rsidR="00F40605">
              <w:rPr>
                <w:lang w:val="nl-NL"/>
              </w:rPr>
              <w:t>”</w:t>
            </w:r>
            <w:r>
              <w:rPr>
                <w:lang w:val="nl-NL"/>
              </w:rPr>
              <w:t xml:space="preserve"> voor 24 manschappen en een sessie </w:t>
            </w:r>
            <w:r w:rsidR="00F40605">
              <w:rPr>
                <w:lang w:val="nl-NL"/>
              </w:rPr>
              <w:t>“</w:t>
            </w:r>
            <w:r>
              <w:rPr>
                <w:lang w:val="nl-NL"/>
              </w:rPr>
              <w:t>bevelvoerder</w:t>
            </w:r>
            <w:r w:rsidR="00F40605">
              <w:rPr>
                <w:lang w:val="nl-NL"/>
              </w:rPr>
              <w:t>”</w:t>
            </w:r>
            <w:r>
              <w:rPr>
                <w:lang w:val="nl-NL"/>
              </w:rPr>
              <w:t xml:space="preserve"> voor nog eens 24 personen en ging door in de beide lescentra van onze zone (Veurne en </w:t>
            </w:r>
            <w:proofErr w:type="spellStart"/>
            <w:r>
              <w:rPr>
                <w:lang w:val="nl-NL"/>
              </w:rPr>
              <w:t>Poperinge</w:t>
            </w:r>
            <w:proofErr w:type="spellEnd"/>
            <w:r>
              <w:rPr>
                <w:lang w:val="nl-NL"/>
              </w:rPr>
              <w:t>). De geslaagden krijgen van WOBRA een attest. Ook de kosten voor deze opleiding werden ingeschreven op het budget van de zone.</w:t>
            </w:r>
            <w:r w:rsidR="00756850">
              <w:rPr>
                <w:lang w:val="nl-NL"/>
              </w:rPr>
              <w:t xml:space="preserve"> Ook in 2014 zal een nieuwe opleidingssessie rond het thema BIOW ingericht worden gebaseerd op hetzelfde stramien als in 2013. Een nieuw parcours zal daarvoor speciaal op de site van de kazerne te Veurne aangelegd worden om het oefenen</w:t>
            </w:r>
            <w:r w:rsidR="00F40605">
              <w:rPr>
                <w:lang w:val="nl-NL"/>
              </w:rPr>
              <w:t xml:space="preserve"> zo realistisch</w:t>
            </w:r>
            <w:r w:rsidR="00756850">
              <w:rPr>
                <w:lang w:val="nl-NL"/>
              </w:rPr>
              <w:t xml:space="preserve"> mogelijk te maken.</w:t>
            </w:r>
          </w:p>
          <w:p w:rsidR="00756850" w:rsidRDefault="00756850" w:rsidP="007A02F9">
            <w:pPr>
              <w:jc w:val="left"/>
              <w:rPr>
                <w:lang w:val="nl-NL"/>
              </w:rPr>
            </w:pPr>
            <w:r>
              <w:rPr>
                <w:lang w:val="nl-NL"/>
              </w:rPr>
              <w:t>-Een overzicht van de manschappen uit onze zone die een opleiding</w:t>
            </w:r>
            <w:r w:rsidR="001D3AF0">
              <w:rPr>
                <w:lang w:val="nl-NL"/>
              </w:rPr>
              <w:t xml:space="preserve"> (brevetten)</w:t>
            </w:r>
            <w:r>
              <w:rPr>
                <w:lang w:val="nl-NL"/>
              </w:rPr>
              <w:t xml:space="preserve"> volgde wordt in </w:t>
            </w:r>
            <w:r w:rsidRPr="00F40605">
              <w:rPr>
                <w:color w:val="FF0000"/>
                <w:lang w:val="nl-NL"/>
              </w:rPr>
              <w:t xml:space="preserve">bijlage </w:t>
            </w:r>
            <w:r>
              <w:rPr>
                <w:lang w:val="nl-NL"/>
              </w:rPr>
              <w:t>bezorgd.</w:t>
            </w:r>
          </w:p>
          <w:p w:rsidR="00756850" w:rsidRPr="00F20D78" w:rsidRDefault="00756850" w:rsidP="007A02F9">
            <w:pPr>
              <w:jc w:val="left"/>
              <w:rPr>
                <w:lang w:val="nl-NL"/>
              </w:rPr>
            </w:pPr>
            <w:r>
              <w:rPr>
                <w:lang w:val="nl-NL"/>
              </w:rPr>
              <w:t>-Het POV te Zedelgem wordt volledig ingericht met een g</w:t>
            </w:r>
            <w:r w:rsidR="00F40605">
              <w:rPr>
                <w:lang w:val="nl-NL"/>
              </w:rPr>
              <w:t>oed doordacht oefenterrein om</w:t>
            </w:r>
            <w:r>
              <w:rPr>
                <w:lang w:val="nl-NL"/>
              </w:rPr>
              <w:t xml:space="preserve"> de </w:t>
            </w:r>
            <w:r w:rsidR="00F40605">
              <w:rPr>
                <w:lang w:val="nl-NL"/>
              </w:rPr>
              <w:t xml:space="preserve">mogelijkheden op </w:t>
            </w:r>
            <w:r>
              <w:rPr>
                <w:lang w:val="nl-NL"/>
              </w:rPr>
              <w:t>pra</w:t>
            </w:r>
            <w:r w:rsidR="00F40605">
              <w:rPr>
                <w:lang w:val="nl-NL"/>
              </w:rPr>
              <w:t>ktijkoefeningen te verhogen</w:t>
            </w:r>
            <w:r>
              <w:rPr>
                <w:lang w:val="nl-NL"/>
              </w:rPr>
              <w:t>. De Provincie West-Vlaanderen doet hierbij een belangrijke investering</w:t>
            </w:r>
            <w:r w:rsidR="001D3AF0">
              <w:rPr>
                <w:lang w:val="nl-NL"/>
              </w:rPr>
              <w:t xml:space="preserve"> en zal vragen om in 2014 een engagementsverklaring</w:t>
            </w:r>
            <w:r>
              <w:rPr>
                <w:lang w:val="nl-NL"/>
              </w:rPr>
              <w:t xml:space="preserve"> te tekenen tussen Provincie</w:t>
            </w:r>
            <w:r w:rsidR="001D3AF0">
              <w:rPr>
                <w:lang w:val="nl-NL"/>
              </w:rPr>
              <w:t>, steden en gemeenten, WOBRA en de zone Westhoek om dit nieuwe cen</w:t>
            </w:r>
            <w:r w:rsidR="00F40605">
              <w:rPr>
                <w:lang w:val="nl-NL"/>
              </w:rPr>
              <w:t xml:space="preserve">trum optimaal te gebruiken voor </w:t>
            </w:r>
            <w:r w:rsidR="00F40605">
              <w:rPr>
                <w:lang w:val="nl-NL"/>
              </w:rPr>
              <w:lastRenderedPageBreak/>
              <w:t>oefendoeleinden</w:t>
            </w:r>
            <w:r w:rsidR="001D3AF0">
              <w:rPr>
                <w:lang w:val="nl-NL"/>
              </w:rPr>
              <w:t xml:space="preserve">. Ook hier zal het belangrijk zijn dat de oefenkalenders </w:t>
            </w:r>
            <w:r w:rsidR="00F40605">
              <w:rPr>
                <w:lang w:val="nl-NL"/>
              </w:rPr>
              <w:t>lokaal en zonaal op mekaar afgesteld</w:t>
            </w:r>
            <w:r w:rsidR="001D3AF0">
              <w:rPr>
                <w:lang w:val="nl-NL"/>
              </w:rPr>
              <w:t xml:space="preserve"> worden.</w:t>
            </w:r>
          </w:p>
        </w:tc>
        <w:tc>
          <w:tcPr>
            <w:tcW w:w="3775" w:type="dxa"/>
            <w:tcBorders>
              <w:top w:val="single" w:sz="4" w:space="0" w:color="auto"/>
              <w:left w:val="single" w:sz="4" w:space="0" w:color="auto"/>
              <w:bottom w:val="single" w:sz="12" w:space="0" w:color="auto"/>
              <w:right w:val="single" w:sz="12" w:space="0" w:color="auto"/>
            </w:tcBorders>
          </w:tcPr>
          <w:p w:rsidR="00AA0100" w:rsidRDefault="00756850" w:rsidP="00756850">
            <w:pPr>
              <w:jc w:val="left"/>
              <w:rPr>
                <w:lang w:val="nl-NL"/>
              </w:rPr>
            </w:pPr>
            <w:r>
              <w:rPr>
                <w:lang w:val="nl-NL"/>
              </w:rPr>
              <w:lastRenderedPageBreak/>
              <w:t>-Nieuwe opleiding BIOW te organiseren.</w:t>
            </w:r>
          </w:p>
          <w:p w:rsidR="00756850" w:rsidRDefault="00756850" w:rsidP="00756850">
            <w:pPr>
              <w:jc w:val="left"/>
              <w:rPr>
                <w:lang w:val="nl-NL"/>
              </w:rPr>
            </w:pPr>
            <w:r>
              <w:rPr>
                <w:lang w:val="nl-NL"/>
              </w:rPr>
              <w:t xml:space="preserve">-Verdere opvolging van de cursussen SAH in 2014 tot alle kandidaten </w:t>
            </w:r>
            <w:r w:rsidR="00F40605">
              <w:rPr>
                <w:lang w:val="nl-NL"/>
              </w:rPr>
              <w:t xml:space="preserve">bevelvoerders </w:t>
            </w:r>
            <w:r>
              <w:rPr>
                <w:lang w:val="nl-NL"/>
              </w:rPr>
              <w:t>van de zone de drie luiken van deze opleiding afgewerkt hebben.</w:t>
            </w:r>
          </w:p>
          <w:p w:rsidR="00756850" w:rsidRDefault="00756850" w:rsidP="00756850">
            <w:pPr>
              <w:jc w:val="left"/>
              <w:rPr>
                <w:lang w:val="nl-NL"/>
              </w:rPr>
            </w:pPr>
            <w:r>
              <w:rPr>
                <w:lang w:val="nl-NL"/>
              </w:rPr>
              <w:t>-Hetzelfde geldt voor de opleiding asbest.</w:t>
            </w:r>
          </w:p>
          <w:p w:rsidR="006D5A68" w:rsidRPr="00F20D78" w:rsidRDefault="00F40605" w:rsidP="00756850">
            <w:pPr>
              <w:jc w:val="left"/>
              <w:rPr>
                <w:lang w:val="nl-NL"/>
              </w:rPr>
            </w:pPr>
            <w:r>
              <w:rPr>
                <w:lang w:val="nl-NL"/>
              </w:rPr>
              <w:t>-Vanaf</w:t>
            </w:r>
            <w:r w:rsidR="006D5A68">
              <w:rPr>
                <w:lang w:val="nl-NL"/>
              </w:rPr>
              <w:t xml:space="preserve"> 2014 zal WOBRA rechtstreeks naar de zone factureren i.p.v. individueel naar elke stad of gemeente.</w:t>
            </w:r>
          </w:p>
        </w:tc>
      </w:tr>
    </w:tbl>
    <w:p w:rsidR="00AA0100" w:rsidRDefault="00AA0100" w:rsidP="00AA0100">
      <w:pPr>
        <w:rPr>
          <w:lang w:val="nl-NL"/>
        </w:rPr>
      </w:pPr>
    </w:p>
    <w:p w:rsidR="00AA0100" w:rsidRDefault="00AA0100" w:rsidP="00AA0100">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AA0100" w:rsidRPr="00F20D78" w:rsidTr="006F71F9">
        <w:trPr>
          <w:trHeight w:val="507"/>
        </w:trPr>
        <w:tc>
          <w:tcPr>
            <w:tcW w:w="746" w:type="dxa"/>
            <w:tcBorders>
              <w:bottom w:val="single" w:sz="4" w:space="0" w:color="auto"/>
            </w:tcBorders>
            <w:shd w:val="clear" w:color="auto" w:fill="auto"/>
          </w:tcPr>
          <w:p w:rsidR="00AA0100" w:rsidRPr="00157E79" w:rsidRDefault="00157E79" w:rsidP="00157E79">
            <w:pPr>
              <w:spacing w:after="0" w:line="240" w:lineRule="auto"/>
              <w:jc w:val="left"/>
              <w:rPr>
                <w:b/>
                <w:sz w:val="22"/>
                <w:szCs w:val="22"/>
                <w:lang w:val="nl-NL"/>
              </w:rPr>
            </w:pPr>
            <w:r>
              <w:rPr>
                <w:b/>
                <w:sz w:val="22"/>
                <w:szCs w:val="22"/>
                <w:lang w:val="nl-NL"/>
              </w:rPr>
              <w:t>3.1.6</w:t>
            </w:r>
          </w:p>
        </w:tc>
        <w:tc>
          <w:tcPr>
            <w:tcW w:w="3472" w:type="dxa"/>
            <w:gridSpan w:val="2"/>
            <w:shd w:val="clear" w:color="auto" w:fill="000000"/>
          </w:tcPr>
          <w:p w:rsidR="00AA0100" w:rsidRPr="00F20D78" w:rsidRDefault="00AA0100" w:rsidP="006F71F9">
            <w:pPr>
              <w:jc w:val="center"/>
              <w:rPr>
                <w:b/>
                <w:color w:val="FFFFFF"/>
                <w:lang w:val="nl-NL"/>
              </w:rPr>
            </w:pPr>
            <w:r w:rsidRPr="00F20D78">
              <w:rPr>
                <w:b/>
                <w:color w:val="FFFFFF"/>
                <w:lang w:val="nl-NL"/>
              </w:rPr>
              <w:t>Actie</w:t>
            </w:r>
          </w:p>
        </w:tc>
        <w:tc>
          <w:tcPr>
            <w:tcW w:w="9653" w:type="dxa"/>
            <w:gridSpan w:val="3"/>
            <w:shd w:val="clear" w:color="auto" w:fill="000000"/>
          </w:tcPr>
          <w:p w:rsidR="00AA0100" w:rsidRPr="00F20D78" w:rsidRDefault="00AA0100" w:rsidP="006F71F9">
            <w:pPr>
              <w:jc w:val="center"/>
              <w:rPr>
                <w:b/>
                <w:color w:val="FFFFFF"/>
                <w:lang w:val="nl-NL"/>
              </w:rPr>
            </w:pPr>
            <w:r w:rsidRPr="00F20D78">
              <w:rPr>
                <w:b/>
                <w:color w:val="FFFFFF"/>
                <w:lang w:val="nl-NL"/>
              </w:rPr>
              <w:t>Toelichting</w:t>
            </w:r>
          </w:p>
          <w:p w:rsidR="00AA0100" w:rsidRPr="00F20D78" w:rsidRDefault="00AA0100" w:rsidP="006F71F9">
            <w:pPr>
              <w:jc w:val="center"/>
              <w:rPr>
                <w:b/>
                <w:color w:val="FFFFFF"/>
                <w:lang w:val="nl-NL"/>
              </w:rPr>
            </w:pPr>
          </w:p>
        </w:tc>
      </w:tr>
      <w:tr w:rsidR="00AA0100" w:rsidRPr="00F20D78" w:rsidTr="006F71F9">
        <w:trPr>
          <w:trHeight w:val="1165"/>
        </w:trPr>
        <w:tc>
          <w:tcPr>
            <w:tcW w:w="746" w:type="dxa"/>
            <w:tcBorders>
              <w:left w:val="nil"/>
              <w:bottom w:val="single" w:sz="12" w:space="0" w:color="auto"/>
            </w:tcBorders>
            <w:shd w:val="clear" w:color="auto" w:fill="auto"/>
          </w:tcPr>
          <w:p w:rsidR="00AA0100" w:rsidRPr="00F20D78" w:rsidRDefault="00AA0100" w:rsidP="006F71F9">
            <w:pPr>
              <w:rPr>
                <w:lang w:val="nl-NL"/>
              </w:rPr>
            </w:pPr>
          </w:p>
        </w:tc>
        <w:tc>
          <w:tcPr>
            <w:tcW w:w="3472" w:type="dxa"/>
            <w:gridSpan w:val="2"/>
            <w:tcBorders>
              <w:bottom w:val="single" w:sz="12" w:space="0" w:color="auto"/>
            </w:tcBorders>
          </w:tcPr>
          <w:p w:rsidR="00AA0100" w:rsidRPr="00F20D78" w:rsidRDefault="001D3AF0" w:rsidP="001D3AF0">
            <w:pPr>
              <w:jc w:val="left"/>
              <w:rPr>
                <w:lang w:val="nl-NL"/>
              </w:rPr>
            </w:pPr>
            <w:r>
              <w:rPr>
                <w:lang w:val="nl-NL"/>
              </w:rPr>
              <w:t>Opstellen plan Training en Oefening.</w:t>
            </w:r>
          </w:p>
        </w:tc>
        <w:tc>
          <w:tcPr>
            <w:tcW w:w="9653" w:type="dxa"/>
            <w:gridSpan w:val="3"/>
            <w:tcBorders>
              <w:bottom w:val="single" w:sz="12" w:space="0" w:color="auto"/>
            </w:tcBorders>
          </w:tcPr>
          <w:p w:rsidR="00AA0100" w:rsidRPr="00F20D78" w:rsidRDefault="001D3AF0" w:rsidP="001D3AF0">
            <w:pPr>
              <w:jc w:val="left"/>
              <w:rPr>
                <w:lang w:val="nl-NL"/>
              </w:rPr>
            </w:pPr>
            <w:r>
              <w:rPr>
                <w:lang w:val="nl-NL"/>
              </w:rPr>
              <w:t>Implementeren van voortgezette opleiding: vakbekwaam blijven en niveau op peil houden.</w:t>
            </w:r>
          </w:p>
        </w:tc>
      </w:tr>
      <w:tr w:rsidR="00AA0100" w:rsidRPr="00F17BC3" w:rsidTr="006F71F9">
        <w:trPr>
          <w:trHeight w:val="507"/>
        </w:trPr>
        <w:tc>
          <w:tcPr>
            <w:tcW w:w="746" w:type="dxa"/>
            <w:vMerge w:val="restart"/>
            <w:tcBorders>
              <w:top w:val="single" w:sz="12" w:space="0" w:color="auto"/>
              <w:left w:val="single" w:sz="12" w:space="0" w:color="auto"/>
            </w:tcBorders>
            <w:shd w:val="clear" w:color="auto" w:fill="auto"/>
            <w:textDirection w:val="btLr"/>
          </w:tcPr>
          <w:p w:rsidR="00AA0100" w:rsidRPr="00F17BC3" w:rsidRDefault="00AA0100" w:rsidP="006F71F9">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AA0100" w:rsidRPr="00F17BC3" w:rsidRDefault="00AA0100" w:rsidP="006F71F9">
            <w:pPr>
              <w:jc w:val="center"/>
              <w:rPr>
                <w:lang w:val="nl-NL"/>
              </w:rPr>
            </w:pPr>
            <w:r w:rsidRPr="00F17BC3">
              <w:rPr>
                <w:b/>
                <w:lang w:val="nl-NL"/>
              </w:rPr>
              <w:t>Timing</w:t>
            </w:r>
          </w:p>
        </w:tc>
        <w:tc>
          <w:tcPr>
            <w:tcW w:w="1642" w:type="dxa"/>
            <w:tcBorders>
              <w:top w:val="single" w:sz="12" w:space="0" w:color="auto"/>
            </w:tcBorders>
            <w:shd w:val="clear" w:color="auto" w:fill="auto"/>
          </w:tcPr>
          <w:p w:rsidR="00AA0100" w:rsidRPr="00F17BC3" w:rsidRDefault="00AA0100" w:rsidP="006F71F9">
            <w:pPr>
              <w:jc w:val="center"/>
              <w:rPr>
                <w:lang w:val="nl-NL"/>
              </w:rPr>
            </w:pPr>
            <w:r w:rsidRPr="00F17BC3">
              <w:rPr>
                <w:b/>
                <w:lang w:val="nl-NL"/>
              </w:rPr>
              <w:t>Budget</w:t>
            </w:r>
          </w:p>
        </w:tc>
        <w:tc>
          <w:tcPr>
            <w:tcW w:w="2328" w:type="dxa"/>
            <w:tcBorders>
              <w:top w:val="single" w:sz="12" w:space="0" w:color="auto"/>
            </w:tcBorders>
            <w:shd w:val="clear" w:color="auto" w:fill="auto"/>
          </w:tcPr>
          <w:p w:rsidR="00AA0100" w:rsidRPr="00F17BC3" w:rsidRDefault="00AA0100" w:rsidP="006F71F9">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AA0100" w:rsidRPr="00F17BC3" w:rsidRDefault="00AA0100" w:rsidP="006F71F9">
            <w:pPr>
              <w:jc w:val="center"/>
              <w:rPr>
                <w:lang w:val="nl-NL"/>
              </w:rPr>
            </w:pPr>
            <w:r w:rsidRPr="00F17BC3">
              <w:rPr>
                <w:b/>
                <w:lang w:val="nl-NL"/>
              </w:rPr>
              <w:t>Kritische succesfactoren</w:t>
            </w:r>
          </w:p>
        </w:tc>
      </w:tr>
      <w:tr w:rsidR="00AA0100" w:rsidRPr="00F20D78" w:rsidTr="006F71F9">
        <w:trPr>
          <w:trHeight w:val="1291"/>
        </w:trPr>
        <w:tc>
          <w:tcPr>
            <w:tcW w:w="746" w:type="dxa"/>
            <w:vMerge/>
            <w:tcBorders>
              <w:left w:val="single" w:sz="12" w:space="0" w:color="auto"/>
              <w:bottom w:val="single" w:sz="12" w:space="0" w:color="auto"/>
            </w:tcBorders>
            <w:shd w:val="clear" w:color="auto" w:fill="auto"/>
          </w:tcPr>
          <w:p w:rsidR="00AA0100" w:rsidRPr="00F17BC3" w:rsidRDefault="00AA0100" w:rsidP="006F71F9">
            <w:pPr>
              <w:rPr>
                <w:b/>
                <w:lang w:val="nl-NL"/>
              </w:rPr>
            </w:pPr>
          </w:p>
        </w:tc>
        <w:tc>
          <w:tcPr>
            <w:tcW w:w="1830" w:type="dxa"/>
            <w:tcBorders>
              <w:bottom w:val="single" w:sz="12" w:space="0" w:color="auto"/>
            </w:tcBorders>
            <w:shd w:val="clear" w:color="auto" w:fill="auto"/>
          </w:tcPr>
          <w:p w:rsidR="00AA0100" w:rsidRPr="00F17BC3" w:rsidRDefault="006D5A68" w:rsidP="006D5A68">
            <w:pPr>
              <w:jc w:val="left"/>
              <w:rPr>
                <w:lang w:val="nl-NL"/>
              </w:rPr>
            </w:pPr>
            <w:r>
              <w:rPr>
                <w:lang w:val="nl-NL"/>
              </w:rPr>
              <w:t>31/12/2013</w:t>
            </w:r>
          </w:p>
        </w:tc>
        <w:tc>
          <w:tcPr>
            <w:tcW w:w="1642" w:type="dxa"/>
            <w:tcBorders>
              <w:bottom w:val="single" w:sz="12" w:space="0" w:color="auto"/>
            </w:tcBorders>
            <w:shd w:val="clear" w:color="auto" w:fill="auto"/>
          </w:tcPr>
          <w:p w:rsidR="00AA0100" w:rsidRPr="00F17BC3" w:rsidRDefault="006C30A6" w:rsidP="006F71F9">
            <w:pPr>
              <w:rPr>
                <w:lang w:val="nl-NL"/>
              </w:rPr>
            </w:pPr>
            <w:r>
              <w:rPr>
                <w:lang w:val="nl-NL"/>
              </w:rPr>
              <w:t>Zie budget</w:t>
            </w:r>
          </w:p>
        </w:tc>
        <w:tc>
          <w:tcPr>
            <w:tcW w:w="2328" w:type="dxa"/>
            <w:tcBorders>
              <w:bottom w:val="single" w:sz="12" w:space="0" w:color="auto"/>
            </w:tcBorders>
            <w:shd w:val="clear" w:color="auto" w:fill="auto"/>
          </w:tcPr>
          <w:p w:rsidR="00AA0100" w:rsidRDefault="006D5A68" w:rsidP="006D5A68">
            <w:pPr>
              <w:jc w:val="left"/>
              <w:rPr>
                <w:lang w:val="nl-NL"/>
              </w:rPr>
            </w:pPr>
            <w:proofErr w:type="spellStart"/>
            <w:r>
              <w:rPr>
                <w:lang w:val="nl-NL"/>
              </w:rPr>
              <w:t>Kpt</w:t>
            </w:r>
            <w:proofErr w:type="spellEnd"/>
            <w:r>
              <w:rPr>
                <w:lang w:val="nl-NL"/>
              </w:rPr>
              <w:t xml:space="preserve"> Dimitri Vandromme</w:t>
            </w:r>
          </w:p>
          <w:p w:rsidR="006D5A68" w:rsidRDefault="006D5A68" w:rsidP="006D5A68">
            <w:pPr>
              <w:jc w:val="left"/>
              <w:rPr>
                <w:lang w:val="nl-NL"/>
              </w:rPr>
            </w:pPr>
            <w:r>
              <w:rPr>
                <w:lang w:val="nl-NL"/>
              </w:rPr>
              <w:t xml:space="preserve">Brandweer </w:t>
            </w:r>
            <w:proofErr w:type="spellStart"/>
            <w:r>
              <w:rPr>
                <w:lang w:val="nl-NL"/>
              </w:rPr>
              <w:t>Poperinge</w:t>
            </w:r>
            <w:proofErr w:type="spellEnd"/>
          </w:p>
          <w:p w:rsidR="006C30A6" w:rsidRDefault="006C30A6" w:rsidP="006D5A68">
            <w:pPr>
              <w:jc w:val="left"/>
              <w:rPr>
                <w:lang w:val="nl-NL"/>
              </w:rPr>
            </w:pPr>
          </w:p>
          <w:p w:rsidR="006C30A6" w:rsidRDefault="006C30A6" w:rsidP="006D5A68">
            <w:pPr>
              <w:jc w:val="left"/>
              <w:rPr>
                <w:lang w:val="nl-NL"/>
              </w:rPr>
            </w:pPr>
            <w:proofErr w:type="spellStart"/>
            <w:r>
              <w:rPr>
                <w:lang w:val="nl-NL"/>
              </w:rPr>
              <w:t>Lt</w:t>
            </w:r>
            <w:proofErr w:type="spellEnd"/>
            <w:r>
              <w:rPr>
                <w:lang w:val="nl-NL"/>
              </w:rPr>
              <w:t xml:space="preserve"> Bruno Denys</w:t>
            </w:r>
          </w:p>
          <w:p w:rsidR="006C30A6" w:rsidRPr="00F17BC3" w:rsidRDefault="006C30A6" w:rsidP="006D5A68">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AA0100" w:rsidRDefault="001D3AF0" w:rsidP="001D3AF0">
            <w:pPr>
              <w:jc w:val="left"/>
              <w:rPr>
                <w:lang w:val="nl-NL"/>
              </w:rPr>
            </w:pPr>
            <w:r>
              <w:rPr>
                <w:lang w:val="nl-NL"/>
              </w:rPr>
              <w:t>Afhankelijk van de capaciteit van het provinciaal opleidingscentrum WOBRA en de wettelijk opgelegde vereisten.</w:t>
            </w:r>
          </w:p>
          <w:p w:rsidR="006D5A68" w:rsidRDefault="006D5A68" w:rsidP="001D3AF0">
            <w:pPr>
              <w:jc w:val="left"/>
              <w:rPr>
                <w:lang w:val="nl-NL"/>
              </w:rPr>
            </w:pPr>
          </w:p>
          <w:p w:rsidR="006D5A68" w:rsidRDefault="006D5A68" w:rsidP="001D3AF0">
            <w:pPr>
              <w:jc w:val="left"/>
              <w:rPr>
                <w:lang w:val="nl-NL"/>
              </w:rPr>
            </w:pPr>
          </w:p>
          <w:p w:rsidR="006D5A68" w:rsidRPr="00F17BC3" w:rsidRDefault="006D5A68" w:rsidP="001D3AF0">
            <w:pPr>
              <w:jc w:val="left"/>
              <w:rPr>
                <w:lang w:val="nl-NL"/>
              </w:rPr>
            </w:pPr>
          </w:p>
        </w:tc>
      </w:tr>
      <w:tr w:rsidR="00AA0100" w:rsidRPr="00F17BC3" w:rsidTr="006F71F9">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AA0100" w:rsidRPr="00F17BC3" w:rsidRDefault="00AA0100" w:rsidP="006F71F9">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AA0100" w:rsidRPr="00F17BC3" w:rsidRDefault="00AA0100" w:rsidP="006F71F9">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AA0100" w:rsidRPr="00F17BC3" w:rsidRDefault="00AA0100" w:rsidP="006F71F9">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AA0100" w:rsidRPr="00F17BC3" w:rsidRDefault="00AA0100" w:rsidP="006F71F9">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AA0100" w:rsidRPr="00F17BC3" w:rsidRDefault="00AA0100" w:rsidP="006F71F9">
            <w:pPr>
              <w:jc w:val="center"/>
              <w:rPr>
                <w:b/>
                <w:lang w:val="nl-NL"/>
              </w:rPr>
            </w:pPr>
            <w:r w:rsidRPr="00F17BC3">
              <w:rPr>
                <w:b/>
                <w:lang w:val="nl-NL"/>
              </w:rPr>
              <w:t>Toekomstige maatregelen</w:t>
            </w:r>
          </w:p>
        </w:tc>
      </w:tr>
      <w:tr w:rsidR="00AA0100" w:rsidRPr="00F20D78" w:rsidTr="006F71F9">
        <w:trPr>
          <w:trHeight w:val="1176"/>
        </w:trPr>
        <w:tc>
          <w:tcPr>
            <w:tcW w:w="746" w:type="dxa"/>
            <w:vMerge/>
            <w:tcBorders>
              <w:left w:val="single" w:sz="12" w:space="0" w:color="auto"/>
              <w:bottom w:val="single" w:sz="12" w:space="0" w:color="auto"/>
              <w:right w:val="single" w:sz="4" w:space="0" w:color="auto"/>
            </w:tcBorders>
            <w:shd w:val="clear" w:color="auto" w:fill="auto"/>
          </w:tcPr>
          <w:p w:rsidR="00AA0100" w:rsidRPr="00F20D78" w:rsidRDefault="00AA0100" w:rsidP="006F71F9">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AA0100" w:rsidRPr="00F20D78" w:rsidRDefault="00AA0100" w:rsidP="006F71F9">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AA0100" w:rsidRPr="00F20D78" w:rsidRDefault="006C30A6" w:rsidP="006F71F9">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AA0100" w:rsidRDefault="006D5A68" w:rsidP="006D5A68">
            <w:pPr>
              <w:jc w:val="left"/>
              <w:rPr>
                <w:lang w:val="nl-NL"/>
              </w:rPr>
            </w:pPr>
            <w:r>
              <w:rPr>
                <w:lang w:val="nl-NL"/>
              </w:rPr>
              <w:t>-Alle oefe</w:t>
            </w:r>
            <w:r w:rsidR="006C30A6">
              <w:rPr>
                <w:lang w:val="nl-NL"/>
              </w:rPr>
              <w:t>nkalenders van de korpsen van</w:t>
            </w:r>
            <w:r>
              <w:rPr>
                <w:lang w:val="nl-NL"/>
              </w:rPr>
              <w:t xml:space="preserve"> zone </w:t>
            </w:r>
            <w:r w:rsidR="006C30A6">
              <w:rPr>
                <w:lang w:val="nl-NL"/>
              </w:rPr>
              <w:t xml:space="preserve">Westhoek </w:t>
            </w:r>
            <w:r>
              <w:rPr>
                <w:lang w:val="nl-NL"/>
              </w:rPr>
              <w:t xml:space="preserve">werden in een </w:t>
            </w:r>
            <w:proofErr w:type="spellStart"/>
            <w:r>
              <w:rPr>
                <w:lang w:val="nl-NL"/>
              </w:rPr>
              <w:t>dropbox</w:t>
            </w:r>
            <w:proofErr w:type="spellEnd"/>
            <w:r>
              <w:rPr>
                <w:lang w:val="nl-NL"/>
              </w:rPr>
              <w:t xml:space="preserve"> geplaatst. Ook de zonale oefenkalender werd opgemaakt en geïntegreerd in de lokale oefenkalenders. Zowel de zonale als lokale oefenkalenders kunnen door alle korpsen geraadpleegd worden.</w:t>
            </w:r>
          </w:p>
          <w:p w:rsidR="006D5A68" w:rsidRDefault="006D5A68" w:rsidP="006D5A68">
            <w:pPr>
              <w:jc w:val="left"/>
              <w:rPr>
                <w:lang w:val="nl-NL"/>
              </w:rPr>
            </w:pPr>
            <w:r>
              <w:rPr>
                <w:lang w:val="nl-NL"/>
              </w:rPr>
              <w:t xml:space="preserve">-Er werd maximaal ingespeeld op het aanbod van bijscholingen, </w:t>
            </w:r>
            <w:r>
              <w:rPr>
                <w:lang w:val="nl-NL"/>
              </w:rPr>
              <w:lastRenderedPageBreak/>
              <w:t>vormingen en opleidingen (brevetten)</w:t>
            </w:r>
            <w:r w:rsidR="003154A9">
              <w:rPr>
                <w:lang w:val="nl-NL"/>
              </w:rPr>
              <w:t xml:space="preserve"> en alle </w:t>
            </w:r>
            <w:r w:rsidR="006C30A6">
              <w:rPr>
                <w:lang w:val="nl-NL"/>
              </w:rPr>
              <w:t>ter beschikking gestelde</w:t>
            </w:r>
            <w:r w:rsidR="003154A9">
              <w:rPr>
                <w:lang w:val="nl-NL"/>
              </w:rPr>
              <w:t xml:space="preserve"> plaatsen voor het volgen van cursussen werden ingevuld door zone Westhoek.</w:t>
            </w:r>
          </w:p>
          <w:p w:rsidR="003154A9" w:rsidRDefault="003154A9" w:rsidP="006D5A68">
            <w:pPr>
              <w:jc w:val="left"/>
              <w:rPr>
                <w:lang w:val="nl-NL"/>
              </w:rPr>
            </w:pPr>
            <w:r>
              <w:rPr>
                <w:lang w:val="nl-NL"/>
              </w:rPr>
              <w:t>-Ook de verplichte bijscholingen (ambulance) werden vlot gevolgd, zodat heel wat korpsen nu al een respe</w:t>
            </w:r>
            <w:r w:rsidR="006C30A6">
              <w:rPr>
                <w:lang w:val="nl-NL"/>
              </w:rPr>
              <w:t>ctabel aantal uren oefeningen ku</w:t>
            </w:r>
            <w:r>
              <w:rPr>
                <w:lang w:val="nl-NL"/>
              </w:rPr>
              <w:t>n</w:t>
            </w:r>
            <w:r w:rsidR="006C30A6">
              <w:rPr>
                <w:lang w:val="nl-NL"/>
              </w:rPr>
              <w:t>nen</w:t>
            </w:r>
            <w:r>
              <w:rPr>
                <w:lang w:val="nl-NL"/>
              </w:rPr>
              <w:t xml:space="preserve"> voorleggen, wat de vakbekwaamheid en het niveau van de manschappen op peil houdt.</w:t>
            </w:r>
          </w:p>
          <w:p w:rsidR="006D5A68" w:rsidRPr="00F20D78" w:rsidRDefault="006D5A68" w:rsidP="006D5A68">
            <w:pPr>
              <w:jc w:val="left"/>
              <w:rPr>
                <w:lang w:val="nl-NL"/>
              </w:rPr>
            </w:pPr>
          </w:p>
        </w:tc>
        <w:tc>
          <w:tcPr>
            <w:tcW w:w="3775" w:type="dxa"/>
            <w:tcBorders>
              <w:top w:val="single" w:sz="4" w:space="0" w:color="auto"/>
              <w:left w:val="single" w:sz="4" w:space="0" w:color="auto"/>
              <w:bottom w:val="single" w:sz="12" w:space="0" w:color="auto"/>
              <w:right w:val="single" w:sz="12" w:space="0" w:color="auto"/>
            </w:tcBorders>
          </w:tcPr>
          <w:p w:rsidR="00AA0100" w:rsidRPr="00F20D78" w:rsidRDefault="003154A9" w:rsidP="003154A9">
            <w:pPr>
              <w:jc w:val="left"/>
              <w:rPr>
                <w:lang w:val="nl-NL"/>
              </w:rPr>
            </w:pPr>
            <w:r>
              <w:rPr>
                <w:lang w:val="nl-NL"/>
              </w:rPr>
              <w:lastRenderedPageBreak/>
              <w:t>Verder blijven werken op dezelfde manier.</w:t>
            </w:r>
          </w:p>
        </w:tc>
      </w:tr>
    </w:tbl>
    <w:p w:rsidR="00AA0100" w:rsidRDefault="00AA0100" w:rsidP="00AA0100">
      <w:pPr>
        <w:spacing w:before="0" w:after="0" w:line="240" w:lineRule="auto"/>
        <w:jc w:val="left"/>
        <w:rPr>
          <w:lang w:val="nl-NL"/>
        </w:rPr>
      </w:pPr>
    </w:p>
    <w:p w:rsidR="00B32DE3" w:rsidRDefault="00B32DE3" w:rsidP="00B32DE3">
      <w:pPr>
        <w:spacing w:before="0" w:after="0" w:line="240" w:lineRule="auto"/>
        <w:jc w:val="left"/>
        <w:rPr>
          <w:lang w:val="nl-NL"/>
        </w:rPr>
      </w:pPr>
    </w:p>
    <w:p w:rsidR="00B32DE3" w:rsidRDefault="00B32DE3" w:rsidP="00B32DE3">
      <w:pPr>
        <w:rPr>
          <w:lang w:val="nl-NL"/>
        </w:rPr>
      </w:pPr>
    </w:p>
    <w:p w:rsidR="00BD6494" w:rsidRDefault="00B32DE3" w:rsidP="00B32DE3">
      <w:pPr>
        <w:pStyle w:val="Kop2"/>
        <w:rPr>
          <w:lang w:val="nl-NL"/>
        </w:rPr>
      </w:pPr>
      <w:r>
        <w:rPr>
          <w:lang w:val="nl-NL"/>
        </w:rPr>
        <w:t>Materieel</w:t>
      </w:r>
    </w:p>
    <w:p w:rsidR="00B32DE3" w:rsidRPr="003154A9" w:rsidRDefault="003154A9" w:rsidP="00BD6494">
      <w:pPr>
        <w:pStyle w:val="Kop2"/>
        <w:numPr>
          <w:ilvl w:val="0"/>
          <w:numId w:val="0"/>
        </w:numPr>
        <w:ind w:left="425"/>
        <w:rPr>
          <w:u w:val="single"/>
          <w:lang w:val="nl-NL"/>
        </w:rPr>
      </w:pPr>
      <w:r>
        <w:rPr>
          <w:lang w:val="nl-NL"/>
        </w:rPr>
        <w:br/>
      </w:r>
      <w:r w:rsidR="00377396">
        <w:rPr>
          <w:u w:val="single"/>
          <w:lang w:val="nl-NL"/>
        </w:rPr>
        <w:t>A. Realisatie herverdelings- en aankoopplan materieel.</w:t>
      </w:r>
    </w:p>
    <w:p w:rsidR="003154A9" w:rsidRDefault="003154A9" w:rsidP="003154A9">
      <w:pPr>
        <w:rPr>
          <w:lang w:val="nl-NL"/>
        </w:rPr>
      </w:pPr>
    </w:p>
    <w:p w:rsidR="003154A9" w:rsidRPr="003154A9" w:rsidRDefault="003154A9" w:rsidP="003154A9">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B32DE3" w:rsidTr="00B32DE3">
        <w:trPr>
          <w:trHeight w:val="507"/>
          <w:hidden/>
        </w:trPr>
        <w:tc>
          <w:tcPr>
            <w:tcW w:w="746" w:type="dxa"/>
            <w:tcBorders>
              <w:top w:val="single" w:sz="4" w:space="0" w:color="auto"/>
              <w:left w:val="single" w:sz="4" w:space="0" w:color="auto"/>
              <w:bottom w:val="single" w:sz="4" w:space="0" w:color="auto"/>
              <w:right w:val="single" w:sz="4" w:space="0" w:color="auto"/>
            </w:tcBorders>
          </w:tcPr>
          <w:p w:rsidR="00B32DE3" w:rsidRPr="00BD6494" w:rsidRDefault="00B32DE3" w:rsidP="00BD6494">
            <w:pPr>
              <w:pStyle w:val="Lijstalinea"/>
              <w:numPr>
                <w:ilvl w:val="1"/>
                <w:numId w:val="37"/>
              </w:numPr>
              <w:spacing w:after="0" w:line="240" w:lineRule="auto"/>
              <w:rPr>
                <w:b/>
                <w:vanish/>
                <w:sz w:val="22"/>
                <w:szCs w:val="22"/>
                <w:lang w:val="nl-NL"/>
              </w:rPr>
            </w:pPr>
          </w:p>
          <w:p w:rsidR="00BD6494" w:rsidRPr="00DD43E2" w:rsidRDefault="00BD6494" w:rsidP="00970AE5">
            <w:pPr>
              <w:spacing w:after="0" w:line="240" w:lineRule="auto"/>
              <w:rPr>
                <w:sz w:val="22"/>
                <w:szCs w:val="22"/>
                <w:lang w:val="nl-NL"/>
              </w:rPr>
            </w:pPr>
            <w:r>
              <w:rPr>
                <w:b/>
                <w:sz w:val="22"/>
                <w:szCs w:val="22"/>
                <w:lang w:val="nl-NL"/>
              </w:rPr>
              <w:t>3</w:t>
            </w:r>
            <w:r w:rsidR="00970AE5">
              <w:rPr>
                <w:b/>
                <w:sz w:val="22"/>
                <w:szCs w:val="22"/>
                <w:lang w:val="nl-NL"/>
              </w:rPr>
              <w:t>.2.1</w:t>
            </w:r>
          </w:p>
          <w:p w:rsidR="00B32DE3" w:rsidRPr="00970AE5" w:rsidRDefault="00B32DE3" w:rsidP="00BD6494">
            <w:pPr>
              <w:rPr>
                <w:b/>
                <w:sz w:val="22"/>
                <w:szCs w:val="22"/>
                <w:lang w:val="nl-NL"/>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B32DE3" w:rsidRDefault="00B32DE3">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B32DE3" w:rsidRDefault="00B32DE3">
            <w:pPr>
              <w:jc w:val="center"/>
              <w:rPr>
                <w:b/>
                <w:color w:val="FFFFFF"/>
                <w:lang w:val="nl-NL"/>
              </w:rPr>
            </w:pPr>
            <w:r>
              <w:rPr>
                <w:b/>
                <w:color w:val="FFFFFF"/>
                <w:lang w:val="nl-NL"/>
              </w:rPr>
              <w:t>Toelichting</w:t>
            </w:r>
          </w:p>
          <w:p w:rsidR="00B32DE3" w:rsidRDefault="00B32DE3">
            <w:pPr>
              <w:jc w:val="center"/>
              <w:rPr>
                <w:b/>
                <w:color w:val="FFFFFF"/>
                <w:lang w:val="nl-NL"/>
              </w:rPr>
            </w:pPr>
          </w:p>
        </w:tc>
      </w:tr>
      <w:tr w:rsidR="00B32DE3" w:rsidTr="00B32DE3">
        <w:trPr>
          <w:trHeight w:val="1165"/>
        </w:trPr>
        <w:tc>
          <w:tcPr>
            <w:tcW w:w="746" w:type="dxa"/>
            <w:tcBorders>
              <w:top w:val="single" w:sz="4" w:space="0" w:color="auto"/>
              <w:left w:val="nil"/>
              <w:bottom w:val="single" w:sz="12" w:space="0" w:color="auto"/>
              <w:right w:val="single" w:sz="4" w:space="0" w:color="auto"/>
            </w:tcBorders>
          </w:tcPr>
          <w:p w:rsidR="00B32DE3" w:rsidRDefault="00B32DE3">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B32DE3" w:rsidRPr="00377396" w:rsidRDefault="00B32DE3">
            <w:pPr>
              <w:jc w:val="left"/>
              <w:rPr>
                <w:szCs w:val="18"/>
              </w:rPr>
            </w:pPr>
            <w:r w:rsidRPr="00377396">
              <w:rPr>
                <w:rFonts w:cs="Arial"/>
                <w:szCs w:val="18"/>
              </w:rPr>
              <w:t>Rollend materieel inventarisatie</w:t>
            </w:r>
            <w:r w:rsidRPr="00377396">
              <w:rPr>
                <w:rFonts w:cs="Arial"/>
                <w:szCs w:val="18"/>
              </w:rPr>
              <w:br/>
              <w:t>- Vastlegging afschrijvingstermijnen</w:t>
            </w:r>
            <w:r w:rsidRPr="00377396">
              <w:rPr>
                <w:rFonts w:cs="Arial"/>
                <w:szCs w:val="18"/>
              </w:rPr>
              <w:br/>
              <w:t xml:space="preserve">- Centralisering inventarisatie via </w:t>
            </w:r>
            <w:proofErr w:type="spellStart"/>
            <w:r w:rsidRPr="00377396">
              <w:rPr>
                <w:rFonts w:cs="Arial"/>
                <w:szCs w:val="18"/>
              </w:rPr>
              <w:t>Abiware</w:t>
            </w:r>
            <w:proofErr w:type="spellEnd"/>
          </w:p>
        </w:tc>
        <w:tc>
          <w:tcPr>
            <w:tcW w:w="9653" w:type="dxa"/>
            <w:gridSpan w:val="3"/>
            <w:tcBorders>
              <w:top w:val="single" w:sz="4" w:space="0" w:color="auto"/>
              <w:left w:val="single" w:sz="4" w:space="0" w:color="auto"/>
              <w:bottom w:val="single" w:sz="12" w:space="0" w:color="auto"/>
              <w:right w:val="single" w:sz="4" w:space="0" w:color="auto"/>
            </w:tcBorders>
          </w:tcPr>
          <w:p w:rsidR="00DD43E2" w:rsidRDefault="00B32DE3">
            <w:pPr>
              <w:jc w:val="left"/>
              <w:rPr>
                <w:rFonts w:cs="Arial"/>
                <w:b/>
                <w:color w:val="FF0000"/>
                <w:lang w:val="nl-NL"/>
              </w:rPr>
            </w:pPr>
            <w:r>
              <w:rPr>
                <w:rFonts w:cs="Arial"/>
                <w:b/>
                <w:lang w:val="nl-NL"/>
              </w:rPr>
              <w:t xml:space="preserve">Om zonaal een investeringsvisie te ontwikkelen is </w:t>
            </w:r>
            <w:r w:rsidR="00DD43E2">
              <w:rPr>
                <w:rFonts w:cs="Arial"/>
                <w:b/>
                <w:lang w:val="nl-NL"/>
              </w:rPr>
              <w:t xml:space="preserve">het </w:t>
            </w:r>
            <w:r>
              <w:rPr>
                <w:rFonts w:cs="Arial"/>
                <w:b/>
                <w:lang w:val="nl-NL"/>
              </w:rPr>
              <w:t>noodzakelijk om de afschrijvingstermijnen te bepalen van het materieel. Hieraan gekoppeld kan het benodigd jaarlijks budget in een meerjarenplan gestoken worden.</w:t>
            </w:r>
            <w:r>
              <w:rPr>
                <w:rFonts w:cs="Arial"/>
                <w:b/>
                <w:lang w:val="nl-NL"/>
              </w:rPr>
              <w:br/>
              <w:t>Het zonaal beheren van het materieel vraagt ook een zonale inventarisatie. Enerzijds om een overzicht te hebben van het aanwezige materieel</w:t>
            </w:r>
            <w:r w:rsidR="00DD43E2">
              <w:rPr>
                <w:rFonts w:cs="Arial"/>
                <w:b/>
                <w:lang w:val="nl-NL"/>
              </w:rPr>
              <w:t>,</w:t>
            </w:r>
            <w:r>
              <w:rPr>
                <w:rFonts w:cs="Arial"/>
                <w:b/>
                <w:lang w:val="nl-NL"/>
              </w:rPr>
              <w:t xml:space="preserve"> maar ook om te evolueren naar een centraal stockbeheer. Een centraal stockbeheer maakt het mogelijk om efficiënter het materieel te beheren</w:t>
            </w:r>
            <w:r w:rsidR="00DD43E2">
              <w:rPr>
                <w:rFonts w:cs="Arial"/>
                <w:b/>
                <w:lang w:val="nl-NL"/>
              </w:rPr>
              <w:t xml:space="preserve"> </w:t>
            </w:r>
            <w:r w:rsidR="00DD43E2" w:rsidRPr="00DD43E2">
              <w:rPr>
                <w:rFonts w:cs="Arial"/>
                <w:b/>
                <w:color w:val="FF0000"/>
                <w:lang w:val="nl-NL"/>
              </w:rPr>
              <w:t>(zie bijlage)</w:t>
            </w:r>
            <w:r w:rsidRPr="00DD43E2">
              <w:rPr>
                <w:rFonts w:cs="Arial"/>
                <w:b/>
                <w:color w:val="FF0000"/>
                <w:lang w:val="nl-NL"/>
              </w:rPr>
              <w:t>.</w:t>
            </w:r>
          </w:p>
          <w:p w:rsidR="00B32DE3" w:rsidRDefault="00B32DE3">
            <w:pPr>
              <w:jc w:val="left"/>
              <w:rPr>
                <w:rFonts w:cs="Arial"/>
                <w:b/>
                <w:color w:val="FF0000"/>
                <w:lang w:val="nl-NL"/>
              </w:rPr>
            </w:pPr>
            <w:r>
              <w:rPr>
                <w:rFonts w:cs="Arial"/>
                <w:b/>
                <w:color w:val="0000FF"/>
                <w:lang w:val="nl-NL"/>
              </w:rPr>
              <w:br/>
            </w:r>
          </w:p>
          <w:p w:rsidR="00B32DE3" w:rsidRDefault="00B32DE3">
            <w:pPr>
              <w:jc w:val="center"/>
              <w:rPr>
                <w:lang w:val="nl-NL"/>
              </w:rPr>
            </w:pP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lastRenderedPageBreak/>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B32DE3" w:rsidRDefault="00B32DE3">
            <w:pPr>
              <w:jc w:val="center"/>
              <w:rPr>
                <w:lang w:val="nl-NL"/>
              </w:rPr>
            </w:pPr>
            <w:r>
              <w:rPr>
                <w:b/>
                <w:lang w:val="nl-NL"/>
              </w:rPr>
              <w:t>Kritische succesfactoren</w:t>
            </w:r>
          </w:p>
        </w:tc>
      </w:tr>
      <w:tr w:rsidR="00B32DE3" w:rsidTr="00B32DE3">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hideMark/>
          </w:tcPr>
          <w:p w:rsidR="00B32DE3" w:rsidRDefault="00B32DE3">
            <w:pPr>
              <w:rPr>
                <w:lang w:val="nl-NL"/>
              </w:rPr>
            </w:pPr>
            <w:r>
              <w:rPr>
                <w:rFonts w:cs="Arial"/>
                <w:sz w:val="20"/>
                <w:szCs w:val="20"/>
              </w:rPr>
              <w:t>31/12/2013</w:t>
            </w:r>
          </w:p>
        </w:tc>
        <w:tc>
          <w:tcPr>
            <w:tcW w:w="1642" w:type="dxa"/>
            <w:tcBorders>
              <w:top w:val="single" w:sz="4" w:space="0" w:color="auto"/>
              <w:left w:val="single" w:sz="4" w:space="0" w:color="auto"/>
              <w:bottom w:val="single" w:sz="12" w:space="0" w:color="auto"/>
              <w:right w:val="single" w:sz="4" w:space="0" w:color="auto"/>
            </w:tcBorders>
            <w:hideMark/>
          </w:tcPr>
          <w:p w:rsidR="00B32DE3" w:rsidRDefault="00DD43E2">
            <w:pPr>
              <w:rPr>
                <w:lang w:val="nl-NL"/>
              </w:rPr>
            </w:pPr>
            <w:r>
              <w:rPr>
                <w:lang w:val="nl-NL"/>
              </w:rPr>
              <w:t>Nihil</w:t>
            </w:r>
          </w:p>
        </w:tc>
        <w:tc>
          <w:tcPr>
            <w:tcW w:w="2328" w:type="dxa"/>
            <w:tcBorders>
              <w:top w:val="single" w:sz="4" w:space="0" w:color="auto"/>
              <w:left w:val="single" w:sz="4" w:space="0" w:color="auto"/>
              <w:bottom w:val="single" w:sz="12" w:space="0" w:color="auto"/>
              <w:right w:val="single" w:sz="4" w:space="0" w:color="auto"/>
            </w:tcBorders>
            <w:hideMark/>
          </w:tcPr>
          <w:p w:rsidR="00B32DE3" w:rsidRDefault="00377396" w:rsidP="00377396">
            <w:pPr>
              <w:jc w:val="left"/>
              <w:rPr>
                <w:lang w:val="fr-BE"/>
              </w:rPr>
            </w:pPr>
            <w:r>
              <w:rPr>
                <w:lang w:val="fr-BE"/>
              </w:rPr>
              <w:t xml:space="preserve">Paul Victoor  </w:t>
            </w:r>
          </w:p>
          <w:p w:rsidR="00DD43E2" w:rsidRDefault="00DD43E2" w:rsidP="00377396">
            <w:pPr>
              <w:jc w:val="left"/>
              <w:rPr>
                <w:lang w:val="fr-BE"/>
              </w:rPr>
            </w:pPr>
          </w:p>
          <w:p w:rsidR="00377396" w:rsidRDefault="00377396" w:rsidP="00377396">
            <w:pPr>
              <w:jc w:val="left"/>
              <w:rPr>
                <w:lang w:val="fr-BE"/>
              </w:rPr>
            </w:pPr>
            <w:proofErr w:type="spellStart"/>
            <w:r>
              <w:rPr>
                <w:lang w:val="fr-BE"/>
              </w:rPr>
              <w:t>Lt</w:t>
            </w:r>
            <w:proofErr w:type="spellEnd"/>
            <w:r>
              <w:rPr>
                <w:lang w:val="fr-BE"/>
              </w:rPr>
              <w:t xml:space="preserve"> Jacky </w:t>
            </w:r>
            <w:proofErr w:type="spellStart"/>
            <w:r>
              <w:rPr>
                <w:lang w:val="fr-BE"/>
              </w:rPr>
              <w:t>Coopman</w:t>
            </w:r>
            <w:proofErr w:type="spellEnd"/>
          </w:p>
          <w:p w:rsidR="00377396" w:rsidRDefault="00377396" w:rsidP="00377396">
            <w:pPr>
              <w:jc w:val="left"/>
              <w:rPr>
                <w:lang w:val="fr-BE"/>
              </w:rPr>
            </w:pPr>
            <w:proofErr w:type="spellStart"/>
            <w:r>
              <w:rPr>
                <w:lang w:val="fr-BE"/>
              </w:rPr>
              <w:t>Brandweer</w:t>
            </w:r>
            <w:proofErr w:type="spellEnd"/>
            <w:r>
              <w:rPr>
                <w:lang w:val="fr-BE"/>
              </w:rPr>
              <w:t xml:space="preserve"> Kortemark</w:t>
            </w:r>
          </w:p>
        </w:tc>
        <w:tc>
          <w:tcPr>
            <w:tcW w:w="7325" w:type="dxa"/>
            <w:gridSpan w:val="2"/>
            <w:tcBorders>
              <w:top w:val="single" w:sz="4" w:space="0" w:color="auto"/>
              <w:left w:val="single" w:sz="4" w:space="0" w:color="auto"/>
              <w:bottom w:val="single" w:sz="12" w:space="0" w:color="auto"/>
              <w:right w:val="single" w:sz="12" w:space="0" w:color="auto"/>
            </w:tcBorders>
            <w:hideMark/>
          </w:tcPr>
          <w:p w:rsidR="00B32DE3" w:rsidRPr="00377396" w:rsidRDefault="00B32DE3">
            <w:pPr>
              <w:jc w:val="left"/>
              <w:rPr>
                <w:szCs w:val="18"/>
                <w:lang w:val="nl-NL"/>
              </w:rPr>
            </w:pPr>
            <w:r w:rsidRPr="00377396">
              <w:rPr>
                <w:rFonts w:cs="Arial"/>
                <w:szCs w:val="18"/>
              </w:rPr>
              <w:t>Afhankelijk van de migratie van de software in alle korpsen van de zone.</w:t>
            </w: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B32DE3" w:rsidRDefault="00B32DE3">
            <w:pPr>
              <w:jc w:val="center"/>
              <w:rPr>
                <w:b/>
                <w:lang w:val="nl-NL"/>
              </w:rPr>
            </w:pPr>
            <w:r>
              <w:rPr>
                <w:b/>
                <w:lang w:val="nl-NL"/>
              </w:rPr>
              <w:t>Toekomstige maatregelen</w:t>
            </w:r>
          </w:p>
        </w:tc>
      </w:tr>
      <w:tr w:rsidR="00B32DE3" w:rsidTr="00B32DE3">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B32DE3">
            <w:pPr>
              <w:rPr>
                <w:lang w:val="nl-NL"/>
              </w:rPr>
            </w:pPr>
          </w:p>
        </w:tc>
        <w:tc>
          <w:tcPr>
            <w:tcW w:w="1642" w:type="dxa"/>
            <w:tcBorders>
              <w:top w:val="single" w:sz="4" w:space="0" w:color="auto"/>
              <w:left w:val="single" w:sz="4" w:space="0" w:color="auto"/>
              <w:bottom w:val="single" w:sz="12" w:space="0" w:color="auto"/>
              <w:right w:val="single" w:sz="4" w:space="0" w:color="auto"/>
            </w:tcBorders>
            <w:hideMark/>
          </w:tcPr>
          <w:p w:rsidR="00B32DE3" w:rsidRDefault="00377396">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hideMark/>
          </w:tcPr>
          <w:p w:rsidR="00B32DE3" w:rsidRDefault="00B32DE3" w:rsidP="00BD6494">
            <w:pPr>
              <w:pStyle w:val="Lijstalinea"/>
              <w:numPr>
                <w:ilvl w:val="0"/>
                <w:numId w:val="38"/>
              </w:numPr>
              <w:jc w:val="left"/>
              <w:rPr>
                <w:rFonts w:cs="Arial"/>
                <w:sz w:val="20"/>
                <w:szCs w:val="20"/>
              </w:rPr>
            </w:pPr>
            <w:r>
              <w:t>Vastlegging afschrijvingstermijnen.</w:t>
            </w:r>
            <w:r>
              <w:br/>
              <w:t>- Een voorstel van afschri</w:t>
            </w:r>
            <w:r w:rsidR="00377396">
              <w:t xml:space="preserve">jvingstermijnen werd opgemaakt      </w:t>
            </w:r>
            <w:r w:rsidR="00377396" w:rsidRPr="00DD43E2">
              <w:rPr>
                <w:color w:val="FF0000"/>
              </w:rPr>
              <w:t>(</w:t>
            </w:r>
            <w:r w:rsidRPr="00DD43E2">
              <w:rPr>
                <w:color w:val="FF0000"/>
              </w:rPr>
              <w:t xml:space="preserve"> zie bijlage</w:t>
            </w:r>
            <w:r w:rsidR="00377396" w:rsidRPr="00DD43E2">
              <w:rPr>
                <w:color w:val="FF0000"/>
              </w:rPr>
              <w:t xml:space="preserve"> )</w:t>
            </w:r>
            <w:r w:rsidRPr="00DD43E2">
              <w:rPr>
                <w:color w:val="FF0000"/>
              </w:rPr>
              <w:t xml:space="preserve">. </w:t>
            </w:r>
            <w:r w:rsidR="00DD43E2">
              <w:br/>
              <w:t>- D</w:t>
            </w:r>
            <w:r>
              <w:t>at voorstel is geen verbintenis maa</w:t>
            </w:r>
            <w:r w:rsidR="00DD43E2">
              <w:t xml:space="preserve">r wel een </w:t>
            </w:r>
            <w:proofErr w:type="spellStart"/>
            <w:r w:rsidR="00DD43E2">
              <w:t>visie-ontwikkeling</w:t>
            </w:r>
            <w:proofErr w:type="spellEnd"/>
            <w:r w:rsidR="00DD43E2">
              <w:br/>
              <w:t>- G</w:t>
            </w:r>
            <w:r>
              <w:t xml:space="preserve">ezien de grote diversiteit van de zone inzake aantal korpsen, grootte van korpsen, aantal </w:t>
            </w:r>
            <w:proofErr w:type="spellStart"/>
            <w:r>
              <w:t>recurrente</w:t>
            </w:r>
            <w:proofErr w:type="spellEnd"/>
            <w:r>
              <w:t xml:space="preserve"> en punctuele risico’s</w:t>
            </w:r>
            <w:r w:rsidR="00DD43E2">
              <w:t>,</w:t>
            </w:r>
            <w:r>
              <w:t xml:space="preserve"> is het belangrijk om het materieel door te schuiven van de ene post naar de andere en dat</w:t>
            </w:r>
            <w:r w:rsidR="00DD43E2">
              <w:t xml:space="preserve"> in functie van de noodwendighe</w:t>
            </w:r>
            <w:r>
              <w:t>d</w:t>
            </w:r>
            <w:r w:rsidR="00DD43E2">
              <w:t>en</w:t>
            </w:r>
            <w:r>
              <w:t xml:space="preserve">. </w:t>
            </w:r>
            <w:r>
              <w:br/>
              <w:t>- Van deze afschrijvingstermijn kan afgeweken worden in functie van de staat van het rollend materieel.</w:t>
            </w:r>
            <w:r>
              <w:br/>
            </w:r>
          </w:p>
          <w:p w:rsidR="00B32DE3" w:rsidRDefault="00832765" w:rsidP="00BD6494">
            <w:pPr>
              <w:pStyle w:val="Lijstalinea"/>
              <w:numPr>
                <w:ilvl w:val="0"/>
                <w:numId w:val="38"/>
              </w:numPr>
              <w:jc w:val="left"/>
              <w:rPr>
                <w:rFonts w:cs="Arial"/>
                <w:sz w:val="20"/>
                <w:szCs w:val="20"/>
              </w:rPr>
            </w:pPr>
            <w:r>
              <w:t>Centralisering i</w:t>
            </w:r>
            <w:r w:rsidR="00B32DE3">
              <w:t>nven</w:t>
            </w:r>
            <w:r>
              <w:t xml:space="preserve">tarisatie via </w:t>
            </w:r>
            <w:proofErr w:type="spellStart"/>
            <w:r>
              <w:t>Abiware</w:t>
            </w:r>
            <w:proofErr w:type="spellEnd"/>
            <w:r>
              <w:t>.</w:t>
            </w:r>
            <w:r w:rsidR="00DD43E2">
              <w:br/>
              <w:t>- H</w:t>
            </w:r>
            <w:r w:rsidR="00B32DE3">
              <w:t xml:space="preserve">et centraal gestuurde softwarepakket is in zijn </w:t>
            </w:r>
            <w:proofErr w:type="spellStart"/>
            <w:r w:rsidR="00B32DE3">
              <w:t>finalisatiefase</w:t>
            </w:r>
            <w:proofErr w:type="spellEnd"/>
            <w:r w:rsidR="00B32DE3">
              <w:t xml:space="preserve">. De laatste korpsen </w:t>
            </w:r>
            <w:r w:rsidR="00DD43E2">
              <w:t xml:space="preserve">uit </w:t>
            </w:r>
            <w:r w:rsidR="00B32DE3">
              <w:t xml:space="preserve">De Panne, Nieuwpoort, Diksmuide, </w:t>
            </w:r>
            <w:proofErr w:type="spellStart"/>
            <w:r w:rsidR="00B32DE3">
              <w:t>Poperinge</w:t>
            </w:r>
            <w:proofErr w:type="spellEnd"/>
            <w:r w:rsidR="00B32DE3">
              <w:t xml:space="preserve"> en Langemark worden begin 2014 gemigreerd in het zonaal softwarepakket. Pas dan zal er gestart worden met de centralisering van de inventarisatie van het materieel. </w:t>
            </w:r>
            <w:r w:rsidR="00B32DE3">
              <w:br/>
              <w:t xml:space="preserve">Momenteel werden er stappen gezet om een sjabloon op te maken voor een uniforme codering van het materieel binnen </w:t>
            </w:r>
            <w:r w:rsidR="00B32DE3">
              <w:lastRenderedPageBreak/>
              <w:t xml:space="preserve">de zone. </w:t>
            </w:r>
            <w:r w:rsidR="00B32DE3">
              <w:br/>
            </w:r>
            <w:r w:rsidR="00B32DE3">
              <w:br/>
            </w:r>
          </w:p>
        </w:tc>
        <w:tc>
          <w:tcPr>
            <w:tcW w:w="3775" w:type="dxa"/>
            <w:tcBorders>
              <w:top w:val="single" w:sz="4" w:space="0" w:color="auto"/>
              <w:left w:val="single" w:sz="4" w:space="0" w:color="auto"/>
              <w:bottom w:val="single" w:sz="12" w:space="0" w:color="auto"/>
              <w:right w:val="single" w:sz="12" w:space="0" w:color="auto"/>
            </w:tcBorders>
            <w:hideMark/>
          </w:tcPr>
          <w:p w:rsidR="00B32DE3" w:rsidRDefault="00B32DE3" w:rsidP="00BD6494">
            <w:pPr>
              <w:pStyle w:val="Lijstalinea"/>
              <w:numPr>
                <w:ilvl w:val="0"/>
                <w:numId w:val="39"/>
              </w:numPr>
              <w:jc w:val="left"/>
              <w:rPr>
                <w:lang w:val="nl-NL"/>
              </w:rPr>
            </w:pPr>
            <w:proofErr w:type="spellStart"/>
            <w:r>
              <w:rPr>
                <w:lang w:val="nl-NL"/>
              </w:rPr>
              <w:lastRenderedPageBreak/>
              <w:t>Visie-ontw</w:t>
            </w:r>
            <w:r w:rsidR="00832765">
              <w:rPr>
                <w:lang w:val="nl-NL"/>
              </w:rPr>
              <w:t>ikkeling</w:t>
            </w:r>
            <w:proofErr w:type="spellEnd"/>
            <w:r w:rsidR="00832765">
              <w:rPr>
                <w:lang w:val="nl-NL"/>
              </w:rPr>
              <w:t>: goedkeuring in PZ-R</w:t>
            </w:r>
            <w:r>
              <w:rPr>
                <w:lang w:val="nl-NL"/>
              </w:rPr>
              <w:t>aad</w:t>
            </w:r>
            <w:r w:rsidR="00832765">
              <w:rPr>
                <w:lang w:val="nl-NL"/>
              </w:rPr>
              <w:t>.</w:t>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p>
          <w:p w:rsidR="00B32DE3" w:rsidRDefault="00B32DE3" w:rsidP="00BD6494">
            <w:pPr>
              <w:pStyle w:val="Lijstalinea"/>
              <w:numPr>
                <w:ilvl w:val="0"/>
                <w:numId w:val="39"/>
              </w:numPr>
              <w:jc w:val="left"/>
              <w:rPr>
                <w:lang w:val="nl-NL"/>
              </w:rPr>
            </w:pPr>
            <w:r>
              <w:rPr>
                <w:lang w:val="nl-NL"/>
              </w:rPr>
              <w:t xml:space="preserve">Na </w:t>
            </w:r>
            <w:proofErr w:type="spellStart"/>
            <w:r>
              <w:rPr>
                <w:lang w:val="nl-NL"/>
              </w:rPr>
              <w:t>fi</w:t>
            </w:r>
            <w:r w:rsidR="00DD43E2">
              <w:rPr>
                <w:lang w:val="nl-NL"/>
              </w:rPr>
              <w:t>nalisatie</w:t>
            </w:r>
            <w:proofErr w:type="spellEnd"/>
            <w:r w:rsidR="00DD43E2">
              <w:rPr>
                <w:lang w:val="nl-NL"/>
              </w:rPr>
              <w:t xml:space="preserve"> van de migratie van het</w:t>
            </w:r>
            <w:r>
              <w:rPr>
                <w:lang w:val="nl-NL"/>
              </w:rPr>
              <w:t xml:space="preserve"> zona</w:t>
            </w:r>
            <w:r w:rsidR="001F6A4B">
              <w:rPr>
                <w:lang w:val="nl-NL"/>
              </w:rPr>
              <w:t>al softwarepakket</w:t>
            </w:r>
            <w:r>
              <w:rPr>
                <w:lang w:val="nl-NL"/>
              </w:rPr>
              <w:t xml:space="preserve"> </w:t>
            </w:r>
            <w:proofErr w:type="spellStart"/>
            <w:r>
              <w:rPr>
                <w:lang w:val="nl-NL"/>
              </w:rPr>
              <w:t>Abiware</w:t>
            </w:r>
            <w:proofErr w:type="spellEnd"/>
            <w:r>
              <w:rPr>
                <w:lang w:val="nl-NL"/>
              </w:rPr>
              <w:t xml:space="preserve"> starten met de zonale i</w:t>
            </w:r>
            <w:r w:rsidR="00375BA7">
              <w:rPr>
                <w:lang w:val="nl-NL"/>
              </w:rPr>
              <w:t>nventarisatie.</w:t>
            </w:r>
            <w:r w:rsidR="00375BA7">
              <w:rPr>
                <w:lang w:val="nl-NL"/>
              </w:rPr>
              <w:br/>
              <w:t>O</w:t>
            </w:r>
            <w:r>
              <w:rPr>
                <w:lang w:val="nl-NL"/>
              </w:rPr>
              <w:t>ntwikkelen van een sjabloon met uniforme codering – voorstel goed te keuren in de technische commissie.</w:t>
            </w:r>
            <w:r>
              <w:rPr>
                <w:lang w:val="nl-NL"/>
              </w:rPr>
              <w:br/>
            </w:r>
          </w:p>
        </w:tc>
      </w:tr>
    </w:tbl>
    <w:p w:rsidR="00B32DE3" w:rsidRDefault="00B32DE3" w:rsidP="00B32DE3">
      <w:pPr>
        <w:rPr>
          <w:lang w:val="nl-NL"/>
        </w:rPr>
      </w:pPr>
    </w:p>
    <w:p w:rsidR="00B32DE3" w:rsidRDefault="00B32DE3" w:rsidP="00B32DE3">
      <w:pPr>
        <w:rPr>
          <w:lang w:val="nl-NL"/>
        </w:rPr>
      </w:pPr>
    </w:p>
    <w:p w:rsidR="00B32DE3" w:rsidRDefault="00B32DE3" w:rsidP="00B32DE3">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B32DE3" w:rsidTr="00B32DE3">
        <w:trPr>
          <w:trHeight w:val="507"/>
        </w:trPr>
        <w:tc>
          <w:tcPr>
            <w:tcW w:w="746" w:type="dxa"/>
            <w:tcBorders>
              <w:top w:val="single" w:sz="4" w:space="0" w:color="auto"/>
              <w:left w:val="single" w:sz="4" w:space="0" w:color="auto"/>
              <w:bottom w:val="single" w:sz="4" w:space="0" w:color="auto"/>
              <w:right w:val="single" w:sz="4" w:space="0" w:color="auto"/>
            </w:tcBorders>
          </w:tcPr>
          <w:p w:rsidR="00B32DE3" w:rsidRDefault="00BD6494" w:rsidP="00BD6494">
            <w:pPr>
              <w:spacing w:after="0" w:line="240" w:lineRule="auto"/>
              <w:rPr>
                <w:b/>
                <w:sz w:val="32"/>
                <w:lang w:val="nl-NL"/>
              </w:rPr>
            </w:pPr>
            <w:r>
              <w:rPr>
                <w:b/>
                <w:sz w:val="22"/>
                <w:szCs w:val="22"/>
                <w:lang w:val="nl-NL"/>
              </w:rPr>
              <w:t>3.2.2</w:t>
            </w:r>
            <w:r>
              <w:rPr>
                <w:b/>
                <w:sz w:val="32"/>
                <w:lang w:val="nl-NL"/>
              </w:rPr>
              <w:t xml:space="preserve"> </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B32DE3" w:rsidRDefault="00B32DE3">
            <w:pPr>
              <w:jc w:val="center"/>
              <w:rPr>
                <w:b/>
                <w:color w:val="FFFFFF"/>
                <w:lang w:val="nl-NL"/>
              </w:rPr>
            </w:pPr>
            <w:r>
              <w:rPr>
                <w:b/>
                <w:color w:val="FFFFFF"/>
                <w:lang w:val="nl-NL"/>
              </w:rPr>
              <w:t>Actie</w:t>
            </w:r>
          </w:p>
          <w:p w:rsidR="00BD6494" w:rsidRDefault="00BD6494" w:rsidP="00BD6494">
            <w:pPr>
              <w:rPr>
                <w:b/>
                <w:color w:val="FFFFFF"/>
                <w:lang w:val="nl-NL"/>
              </w:rPr>
            </w:pP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B32DE3" w:rsidRPr="00375BA7" w:rsidRDefault="00B32DE3">
            <w:pPr>
              <w:jc w:val="center"/>
              <w:rPr>
                <w:b/>
                <w:color w:val="FFFFFF"/>
                <w:szCs w:val="18"/>
                <w:lang w:val="nl-NL"/>
              </w:rPr>
            </w:pPr>
            <w:r w:rsidRPr="00375BA7">
              <w:rPr>
                <w:b/>
                <w:color w:val="FFFFFF"/>
                <w:szCs w:val="18"/>
                <w:lang w:val="nl-NL"/>
              </w:rPr>
              <w:t>Toelichting</w:t>
            </w:r>
          </w:p>
          <w:p w:rsidR="00B32DE3" w:rsidRPr="00375BA7" w:rsidRDefault="00B32DE3">
            <w:pPr>
              <w:jc w:val="center"/>
              <w:rPr>
                <w:b/>
                <w:color w:val="FFFFFF"/>
                <w:szCs w:val="18"/>
                <w:lang w:val="nl-NL"/>
              </w:rPr>
            </w:pPr>
          </w:p>
        </w:tc>
      </w:tr>
      <w:tr w:rsidR="00B32DE3" w:rsidTr="00B32DE3">
        <w:trPr>
          <w:trHeight w:val="1165"/>
        </w:trPr>
        <w:tc>
          <w:tcPr>
            <w:tcW w:w="746" w:type="dxa"/>
            <w:tcBorders>
              <w:top w:val="single" w:sz="4" w:space="0" w:color="auto"/>
              <w:left w:val="nil"/>
              <w:bottom w:val="single" w:sz="12" w:space="0" w:color="auto"/>
              <w:right w:val="single" w:sz="4" w:space="0" w:color="auto"/>
            </w:tcBorders>
          </w:tcPr>
          <w:p w:rsidR="00B32DE3" w:rsidRDefault="00B32DE3">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375BA7" w:rsidRDefault="00375BA7" w:rsidP="00375BA7">
            <w:pPr>
              <w:jc w:val="left"/>
              <w:rPr>
                <w:rFonts w:cs="Arial"/>
                <w:szCs w:val="18"/>
                <w:lang w:val="nl-NL"/>
              </w:rPr>
            </w:pPr>
            <w:r>
              <w:rPr>
                <w:rFonts w:cs="Arial"/>
                <w:szCs w:val="18"/>
                <w:lang w:val="nl-NL"/>
              </w:rPr>
              <w:t>-Rollend materieel</w:t>
            </w:r>
            <w:r w:rsidR="001F6A4B">
              <w:rPr>
                <w:rFonts w:cs="Arial"/>
                <w:szCs w:val="18"/>
                <w:lang w:val="nl-NL"/>
              </w:rPr>
              <w:t>:</w:t>
            </w:r>
            <w:r>
              <w:rPr>
                <w:rFonts w:cs="Arial"/>
                <w:szCs w:val="18"/>
                <w:lang w:val="nl-NL"/>
              </w:rPr>
              <w:t xml:space="preserve"> aankoopplan in functie van het herverdelingsplan OPZ-2011.</w:t>
            </w:r>
          </w:p>
          <w:p w:rsidR="00B32DE3" w:rsidRPr="00375BA7" w:rsidRDefault="00375BA7" w:rsidP="00375BA7">
            <w:pPr>
              <w:jc w:val="left"/>
              <w:rPr>
                <w:szCs w:val="18"/>
                <w:lang w:val="nl-NL"/>
              </w:rPr>
            </w:pPr>
            <w:r>
              <w:rPr>
                <w:rFonts w:cs="Arial"/>
                <w:szCs w:val="18"/>
                <w:lang w:val="nl-NL"/>
              </w:rPr>
              <w:t>-</w:t>
            </w:r>
            <w:r w:rsidR="00B32DE3" w:rsidRPr="00375BA7">
              <w:rPr>
                <w:rFonts w:cs="Arial"/>
                <w:szCs w:val="18"/>
                <w:lang w:val="nl-NL"/>
              </w:rPr>
              <w:t>Eerstelijns rollend materieel (AP-MAP-TW-LW).</w:t>
            </w:r>
            <w:r w:rsidR="00B32DE3" w:rsidRPr="00375BA7">
              <w:rPr>
                <w:rFonts w:cs="Arial"/>
                <w:szCs w:val="18"/>
                <w:lang w:val="nl-NL"/>
              </w:rPr>
              <w:br/>
            </w:r>
            <w:r>
              <w:rPr>
                <w:rFonts w:cs="Arial"/>
                <w:szCs w:val="18"/>
                <w:lang w:val="nl-NL"/>
              </w:rPr>
              <w:t>-</w:t>
            </w:r>
            <w:r w:rsidR="00B32DE3" w:rsidRPr="00375BA7">
              <w:rPr>
                <w:rFonts w:cs="Arial"/>
                <w:szCs w:val="18"/>
                <w:lang w:val="nl-NL"/>
              </w:rPr>
              <w:t>Aankoop via geglobaliseerde aankopen en PZ-middelen.</w:t>
            </w:r>
          </w:p>
        </w:tc>
        <w:tc>
          <w:tcPr>
            <w:tcW w:w="9653" w:type="dxa"/>
            <w:gridSpan w:val="3"/>
            <w:tcBorders>
              <w:top w:val="single" w:sz="4" w:space="0" w:color="auto"/>
              <w:left w:val="single" w:sz="4" w:space="0" w:color="auto"/>
              <w:bottom w:val="single" w:sz="12" w:space="0" w:color="auto"/>
              <w:right w:val="single" w:sz="4" w:space="0" w:color="auto"/>
            </w:tcBorders>
            <w:hideMark/>
          </w:tcPr>
          <w:p w:rsidR="00B32DE3" w:rsidRDefault="00B32DE3">
            <w:pPr>
              <w:jc w:val="left"/>
              <w:rPr>
                <w:rFonts w:cs="Arial"/>
                <w:szCs w:val="18"/>
                <w:lang w:val="nl-NL"/>
              </w:rPr>
            </w:pPr>
            <w:r w:rsidRPr="00375BA7">
              <w:rPr>
                <w:rFonts w:cs="Arial"/>
                <w:szCs w:val="18"/>
                <w:lang w:val="nl-NL"/>
              </w:rPr>
              <w:t>In eerste instantie werd een strategisch document</w:t>
            </w:r>
            <w:r w:rsidR="001F6A4B">
              <w:rPr>
                <w:rFonts w:cs="Arial"/>
                <w:szCs w:val="18"/>
                <w:lang w:val="nl-NL"/>
              </w:rPr>
              <w:t>,</w:t>
            </w:r>
            <w:r w:rsidRPr="00375BA7">
              <w:rPr>
                <w:rFonts w:cs="Arial"/>
                <w:szCs w:val="18"/>
                <w:lang w:val="nl-NL"/>
              </w:rPr>
              <w:t xml:space="preserve"> nl. een herverdelingsplan opgemaakt in de OPZ-2011. </w:t>
            </w:r>
            <w:r w:rsidRPr="00375BA7">
              <w:rPr>
                <w:rFonts w:cs="Arial"/>
                <w:szCs w:val="18"/>
                <w:lang w:val="nl-NL"/>
              </w:rPr>
              <w:br/>
              <w:t>De aankopen die gekocht worden via de geglobaliseerde aankopen</w:t>
            </w:r>
            <w:r w:rsidR="001F6A4B">
              <w:rPr>
                <w:rFonts w:cs="Arial"/>
                <w:szCs w:val="18"/>
                <w:lang w:val="nl-NL"/>
              </w:rPr>
              <w:t>,</w:t>
            </w:r>
            <w:r w:rsidRPr="00375BA7">
              <w:rPr>
                <w:rFonts w:cs="Arial"/>
                <w:szCs w:val="18"/>
                <w:lang w:val="nl-NL"/>
              </w:rPr>
              <w:t xml:space="preserve"> kaderen volledig in het strategisch document. Het eerstelijnsmaterieel dat aangekocht werd via de geglobaliseerde aankopen of met 100% PZ-middelen</w:t>
            </w:r>
            <w:r w:rsidR="001F6A4B">
              <w:rPr>
                <w:rFonts w:cs="Arial"/>
                <w:szCs w:val="18"/>
                <w:lang w:val="nl-NL"/>
              </w:rPr>
              <w:t>,</w:t>
            </w:r>
            <w:r w:rsidRPr="00375BA7">
              <w:rPr>
                <w:rFonts w:cs="Arial"/>
                <w:szCs w:val="18"/>
                <w:lang w:val="nl-NL"/>
              </w:rPr>
              <w:t xml:space="preserve"> worden </w:t>
            </w:r>
            <w:r w:rsidR="001F6A4B">
              <w:rPr>
                <w:rFonts w:cs="Arial"/>
                <w:szCs w:val="18"/>
                <w:lang w:val="nl-NL"/>
              </w:rPr>
              <w:t xml:space="preserve">voor </w:t>
            </w:r>
            <w:r w:rsidRPr="00375BA7">
              <w:rPr>
                <w:rFonts w:cs="Arial"/>
                <w:szCs w:val="18"/>
                <w:lang w:val="nl-NL"/>
              </w:rPr>
              <w:t>100% zonevoertuigen.</w:t>
            </w:r>
            <w:r w:rsidRPr="00375BA7">
              <w:rPr>
                <w:rFonts w:cs="Arial"/>
                <w:szCs w:val="18"/>
                <w:lang w:val="nl-NL"/>
              </w:rPr>
              <w:br/>
              <w:t>Het eerstelijns rollend materieel betreft: AP-MAP-TW-LW.</w:t>
            </w:r>
          </w:p>
          <w:p w:rsidR="00375BA7" w:rsidRDefault="00375BA7">
            <w:pPr>
              <w:jc w:val="left"/>
              <w:rPr>
                <w:rFonts w:cs="Arial"/>
                <w:szCs w:val="18"/>
                <w:lang w:val="nl-NL"/>
              </w:rPr>
            </w:pPr>
          </w:p>
          <w:p w:rsidR="00375BA7" w:rsidRDefault="00375BA7">
            <w:pPr>
              <w:jc w:val="left"/>
              <w:rPr>
                <w:rFonts w:cs="Arial"/>
                <w:szCs w:val="18"/>
                <w:lang w:val="nl-NL"/>
              </w:rPr>
            </w:pPr>
          </w:p>
          <w:p w:rsidR="00375BA7" w:rsidRDefault="00375BA7">
            <w:pPr>
              <w:jc w:val="left"/>
              <w:rPr>
                <w:rFonts w:cs="Arial"/>
                <w:szCs w:val="18"/>
                <w:lang w:val="nl-NL"/>
              </w:rPr>
            </w:pPr>
          </w:p>
          <w:p w:rsidR="00375BA7" w:rsidRPr="00375BA7" w:rsidRDefault="00375BA7">
            <w:pPr>
              <w:jc w:val="left"/>
              <w:rPr>
                <w:szCs w:val="18"/>
                <w:lang w:val="nl-NL"/>
              </w:rPr>
            </w:pP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B32DE3" w:rsidRDefault="00B32DE3">
            <w:pPr>
              <w:jc w:val="center"/>
              <w:rPr>
                <w:lang w:val="nl-NL"/>
              </w:rPr>
            </w:pPr>
            <w:r>
              <w:rPr>
                <w:b/>
                <w:lang w:val="nl-NL"/>
              </w:rPr>
              <w:t>Kritische succesfactoren</w:t>
            </w:r>
          </w:p>
        </w:tc>
      </w:tr>
      <w:tr w:rsidR="00B32DE3" w:rsidTr="00B32DE3">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hideMark/>
          </w:tcPr>
          <w:p w:rsidR="00B32DE3" w:rsidRDefault="00B32DE3">
            <w:pPr>
              <w:rPr>
                <w:lang w:val="nl-NL"/>
              </w:rPr>
            </w:pPr>
            <w:r>
              <w:rPr>
                <w:rFonts w:cs="Arial"/>
                <w:sz w:val="20"/>
                <w:szCs w:val="20"/>
              </w:rPr>
              <w:t>31/12/2013</w:t>
            </w:r>
          </w:p>
        </w:tc>
        <w:tc>
          <w:tcPr>
            <w:tcW w:w="1642" w:type="dxa"/>
            <w:tcBorders>
              <w:top w:val="single" w:sz="4" w:space="0" w:color="auto"/>
              <w:left w:val="single" w:sz="4" w:space="0" w:color="auto"/>
              <w:bottom w:val="single" w:sz="12" w:space="0" w:color="auto"/>
              <w:right w:val="single" w:sz="4" w:space="0" w:color="auto"/>
            </w:tcBorders>
          </w:tcPr>
          <w:p w:rsidR="00B32DE3" w:rsidRDefault="001F6A4B">
            <w:pPr>
              <w:rPr>
                <w:lang w:val="nl-NL"/>
              </w:rPr>
            </w:pPr>
            <w:r>
              <w:rPr>
                <w:lang w:val="nl-NL"/>
              </w:rPr>
              <w:t>Zie budget</w:t>
            </w:r>
          </w:p>
        </w:tc>
        <w:tc>
          <w:tcPr>
            <w:tcW w:w="2328" w:type="dxa"/>
            <w:tcBorders>
              <w:top w:val="single" w:sz="4" w:space="0" w:color="auto"/>
              <w:left w:val="single" w:sz="4" w:space="0" w:color="auto"/>
              <w:bottom w:val="single" w:sz="12" w:space="0" w:color="auto"/>
              <w:right w:val="single" w:sz="4" w:space="0" w:color="auto"/>
            </w:tcBorders>
            <w:hideMark/>
          </w:tcPr>
          <w:p w:rsidR="001F6A4B" w:rsidRDefault="00B32DE3">
            <w:pPr>
              <w:jc w:val="left"/>
            </w:pPr>
            <w:r>
              <w:t>Paul Victoor</w:t>
            </w:r>
          </w:p>
          <w:p w:rsidR="00B32DE3" w:rsidRDefault="00B32DE3">
            <w:pPr>
              <w:jc w:val="left"/>
            </w:pPr>
            <w:r>
              <w:br/>
            </w:r>
            <w:proofErr w:type="spellStart"/>
            <w:r w:rsidR="00375BA7">
              <w:t>Lt</w:t>
            </w:r>
            <w:proofErr w:type="spellEnd"/>
            <w:r w:rsidR="00375BA7">
              <w:t xml:space="preserve"> </w:t>
            </w:r>
            <w:proofErr w:type="spellStart"/>
            <w:r>
              <w:t>Jacky</w:t>
            </w:r>
            <w:proofErr w:type="spellEnd"/>
            <w:r>
              <w:t xml:space="preserve"> </w:t>
            </w:r>
            <w:proofErr w:type="spellStart"/>
            <w:r>
              <w:t>Coopman</w:t>
            </w:r>
            <w:proofErr w:type="spellEnd"/>
          </w:p>
          <w:p w:rsidR="00375BA7" w:rsidRDefault="00375BA7">
            <w:pPr>
              <w:jc w:val="left"/>
            </w:pPr>
            <w:r>
              <w:t xml:space="preserve">Brandweer </w:t>
            </w:r>
            <w:proofErr w:type="spellStart"/>
            <w:r>
              <w:t>Kortemark</w:t>
            </w:r>
            <w:proofErr w:type="spellEnd"/>
          </w:p>
        </w:tc>
        <w:tc>
          <w:tcPr>
            <w:tcW w:w="7325" w:type="dxa"/>
            <w:gridSpan w:val="2"/>
            <w:tcBorders>
              <w:top w:val="single" w:sz="4" w:space="0" w:color="auto"/>
              <w:left w:val="single" w:sz="4" w:space="0" w:color="auto"/>
              <w:bottom w:val="single" w:sz="12" w:space="0" w:color="auto"/>
              <w:right w:val="single" w:sz="12" w:space="0" w:color="auto"/>
            </w:tcBorders>
            <w:hideMark/>
          </w:tcPr>
          <w:p w:rsidR="00B32DE3" w:rsidRDefault="001F6A4B">
            <w:pPr>
              <w:jc w:val="left"/>
              <w:rPr>
                <w:lang w:val="nl-NL"/>
              </w:rPr>
            </w:pPr>
            <w:r>
              <w:rPr>
                <w:rFonts w:cs="Arial"/>
                <w:szCs w:val="18"/>
                <w:lang w:val="nl-NL"/>
              </w:rPr>
              <w:t>-</w:t>
            </w:r>
            <w:r w:rsidR="00B32DE3" w:rsidRPr="00375BA7">
              <w:rPr>
                <w:rFonts w:cs="Arial"/>
                <w:szCs w:val="18"/>
                <w:lang w:val="nl-NL"/>
              </w:rPr>
              <w:t>Afhankelijk van de financiële PZ-middelen en de raamcontracten</w:t>
            </w:r>
            <w:r w:rsidR="00B32DE3" w:rsidRPr="00375BA7">
              <w:rPr>
                <w:szCs w:val="18"/>
                <w:lang w:val="nl-NL"/>
              </w:rPr>
              <w:t xml:space="preserve"> </w:t>
            </w:r>
            <w:r w:rsidR="00B32DE3" w:rsidRPr="00375BA7">
              <w:rPr>
                <w:szCs w:val="18"/>
                <w:lang w:val="nl-NL"/>
              </w:rPr>
              <w:br/>
            </w:r>
            <w:r w:rsidR="00B32DE3" w:rsidRPr="00375BA7">
              <w:rPr>
                <w:szCs w:val="18"/>
                <w:lang w:val="nl-NL"/>
              </w:rPr>
              <w:br/>
            </w:r>
            <w:r>
              <w:rPr>
                <w:lang w:val="nl-NL"/>
              </w:rPr>
              <w:t>-</w:t>
            </w:r>
            <w:r w:rsidR="00B32DE3">
              <w:rPr>
                <w:lang w:val="nl-NL"/>
              </w:rPr>
              <w:t xml:space="preserve">Naast deze investeringen via de geglobaliseerde aankopen en met PZ-ondersteuning, werden er in het recente verleden heel wat investeringen gedragen door de gemeenten à 100%. </w:t>
            </w:r>
            <w:r w:rsidR="00B32DE3">
              <w:rPr>
                <w:lang w:val="nl-NL"/>
              </w:rPr>
              <w:br/>
            </w:r>
            <w:r w:rsidR="00B32DE3">
              <w:rPr>
                <w:lang w:val="nl-NL"/>
              </w:rPr>
              <w:br/>
            </w:r>
            <w:r>
              <w:rPr>
                <w:lang w:val="nl-NL"/>
              </w:rPr>
              <w:t>-</w:t>
            </w:r>
            <w:r w:rsidR="00B32DE3">
              <w:rPr>
                <w:lang w:val="nl-NL"/>
              </w:rPr>
              <w:t xml:space="preserve">Gelet op de zeer beperkte lijst van de geglobaliseerde aankopen in 2010, 2011 en 2012 omwille van het ontbreken van de nodige raamcontracten en gelet op het feit dat de </w:t>
            </w:r>
            <w:r w:rsidR="00B32DE3">
              <w:rPr>
                <w:lang w:val="nl-NL"/>
              </w:rPr>
              <w:lastRenderedPageBreak/>
              <w:t>geglobaliseerde aankopen in 2012 maar voor 75% uitgevoerd werden en in 2013 helemaal niet</w:t>
            </w:r>
            <w:r w:rsidR="00375BA7">
              <w:rPr>
                <w:lang w:val="nl-NL"/>
              </w:rPr>
              <w:t>,</w:t>
            </w:r>
            <w:r w:rsidR="00B32DE3">
              <w:rPr>
                <w:lang w:val="nl-NL"/>
              </w:rPr>
              <w:t xml:space="preserve"> dreigt de zone een grote acht</w:t>
            </w:r>
            <w:r>
              <w:rPr>
                <w:lang w:val="nl-NL"/>
              </w:rPr>
              <w:t>erstand op te lopen.</w:t>
            </w: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B32DE3" w:rsidRDefault="00B32DE3">
            <w:pPr>
              <w:jc w:val="center"/>
              <w:rPr>
                <w:b/>
                <w:lang w:val="nl-NL"/>
              </w:rPr>
            </w:pPr>
            <w:r>
              <w:rPr>
                <w:b/>
                <w:lang w:val="nl-NL"/>
              </w:rPr>
              <w:t>Toekomstige maatregelen</w:t>
            </w:r>
          </w:p>
        </w:tc>
      </w:tr>
      <w:tr w:rsidR="00B32DE3" w:rsidTr="00B32DE3">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B32DE3" w:rsidRDefault="001F6A4B">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hideMark/>
          </w:tcPr>
          <w:p w:rsidR="00B32DE3" w:rsidRPr="00375BA7" w:rsidRDefault="001F6A4B">
            <w:pPr>
              <w:jc w:val="left"/>
              <w:rPr>
                <w:szCs w:val="18"/>
                <w:lang w:val="nl-NL"/>
              </w:rPr>
            </w:pPr>
            <w:r>
              <w:rPr>
                <w:rFonts w:cs="Arial"/>
                <w:szCs w:val="18"/>
                <w:lang w:val="nl-NL"/>
              </w:rPr>
              <w:t>-</w:t>
            </w:r>
            <w:r w:rsidR="00B32DE3" w:rsidRPr="00375BA7">
              <w:rPr>
                <w:rFonts w:cs="Arial"/>
                <w:szCs w:val="18"/>
                <w:lang w:val="nl-NL"/>
              </w:rPr>
              <w:t>De aankopen kaderen allemaal in het opgemaakt herverdelingsplan.</w:t>
            </w:r>
            <w:r w:rsidR="00B32DE3" w:rsidRPr="00375BA7">
              <w:rPr>
                <w:rFonts w:cs="Arial"/>
                <w:szCs w:val="18"/>
                <w:lang w:val="nl-NL"/>
              </w:rPr>
              <w:br/>
              <w:t xml:space="preserve">De aankopen hangen in grote mate af van de middelen die vrijgemaakt worden via de geglobaliseerde aankopen. In 2012 werd 50% van de tweede schijf niet vrijgegeven (omwille van </w:t>
            </w:r>
            <w:r>
              <w:rPr>
                <w:rFonts w:cs="Arial"/>
                <w:szCs w:val="18"/>
                <w:lang w:val="nl-NL"/>
              </w:rPr>
              <w:t xml:space="preserve">budgettaire besparingen bij </w:t>
            </w:r>
            <w:r w:rsidR="00B32DE3" w:rsidRPr="00375BA7">
              <w:rPr>
                <w:rFonts w:cs="Arial"/>
                <w:szCs w:val="18"/>
                <w:lang w:val="nl-NL"/>
              </w:rPr>
              <w:t>FOD</w:t>
            </w:r>
            <w:r>
              <w:rPr>
                <w:rFonts w:cs="Arial"/>
                <w:szCs w:val="18"/>
                <w:lang w:val="nl-NL"/>
              </w:rPr>
              <w:t xml:space="preserve"> BiZa</w:t>
            </w:r>
            <w:r w:rsidR="00B32DE3" w:rsidRPr="00375BA7">
              <w:rPr>
                <w:rFonts w:cs="Arial"/>
                <w:szCs w:val="18"/>
                <w:lang w:val="nl-NL"/>
              </w:rPr>
              <w:t>. In 2013 werd het volledige bedrag van de geglobaliseerde aankopen ingehouden – niet vrijgegeven. Deze besparingen hypothekeren de aankopen en de visieontwikkeli</w:t>
            </w:r>
            <w:r w:rsidR="00375BA7">
              <w:rPr>
                <w:rFonts w:cs="Arial"/>
                <w:szCs w:val="18"/>
                <w:lang w:val="nl-NL"/>
              </w:rPr>
              <w:t>ng binnen de zone. Tevens zorgt</w:t>
            </w:r>
            <w:r w:rsidR="00B32DE3" w:rsidRPr="00375BA7">
              <w:rPr>
                <w:rFonts w:cs="Arial"/>
                <w:szCs w:val="18"/>
                <w:lang w:val="nl-NL"/>
              </w:rPr>
              <w:t xml:space="preserve"> deze gewijzigde situatie voor onzekerhe</w:t>
            </w:r>
            <w:r>
              <w:rPr>
                <w:rFonts w:cs="Arial"/>
                <w:szCs w:val="18"/>
                <w:lang w:val="nl-NL"/>
              </w:rPr>
              <w:t>den binnen de zone en extra -</w:t>
            </w:r>
            <w:r w:rsidR="00B32DE3" w:rsidRPr="00375BA7">
              <w:rPr>
                <w:rFonts w:cs="Arial"/>
                <w:szCs w:val="18"/>
                <w:lang w:val="nl-NL"/>
              </w:rPr>
              <w:t xml:space="preserve"> en </w:t>
            </w:r>
            <w:r>
              <w:rPr>
                <w:rFonts w:cs="Arial"/>
                <w:szCs w:val="18"/>
                <w:lang w:val="nl-NL"/>
              </w:rPr>
              <w:t xml:space="preserve">zelfs </w:t>
            </w:r>
            <w:r w:rsidR="00B32DE3" w:rsidRPr="00375BA7">
              <w:rPr>
                <w:rFonts w:cs="Arial"/>
                <w:szCs w:val="18"/>
                <w:lang w:val="nl-NL"/>
              </w:rPr>
              <w:t>dubbel werk</w:t>
            </w:r>
            <w:r>
              <w:rPr>
                <w:rFonts w:cs="Arial"/>
                <w:szCs w:val="18"/>
                <w:lang w:val="nl-NL"/>
              </w:rPr>
              <w:t>,</w:t>
            </w:r>
            <w:r w:rsidR="00B32DE3" w:rsidRPr="00375BA7">
              <w:rPr>
                <w:rFonts w:cs="Arial"/>
                <w:szCs w:val="18"/>
                <w:lang w:val="nl-NL"/>
              </w:rPr>
              <w:t xml:space="preserve"> omwille van een </w:t>
            </w:r>
            <w:proofErr w:type="spellStart"/>
            <w:r w:rsidR="00B32DE3" w:rsidRPr="00375BA7">
              <w:rPr>
                <w:rFonts w:cs="Arial"/>
                <w:szCs w:val="18"/>
                <w:lang w:val="nl-NL"/>
              </w:rPr>
              <w:t>herinvulling</w:t>
            </w:r>
            <w:proofErr w:type="spellEnd"/>
            <w:r w:rsidR="00B32DE3" w:rsidRPr="00375BA7">
              <w:rPr>
                <w:rFonts w:cs="Arial"/>
                <w:szCs w:val="18"/>
                <w:lang w:val="nl-NL"/>
              </w:rPr>
              <w:t xml:space="preserve"> van de PZ-middelen. </w:t>
            </w:r>
            <w:r w:rsidR="00B32DE3" w:rsidRPr="00375BA7">
              <w:rPr>
                <w:rFonts w:cs="Arial"/>
                <w:szCs w:val="18"/>
                <w:lang w:val="nl-NL"/>
              </w:rPr>
              <w:br/>
            </w:r>
            <w:r w:rsidR="00B32DE3" w:rsidRPr="00375BA7">
              <w:rPr>
                <w:rFonts w:cs="Arial"/>
                <w:szCs w:val="18"/>
                <w:lang w:val="nl-NL"/>
              </w:rPr>
              <w:br/>
              <w:t>- TW-Ieper</w:t>
            </w:r>
            <w:r w:rsidR="00B32DE3" w:rsidRPr="00375BA7">
              <w:rPr>
                <w:rFonts w:cs="Arial"/>
                <w:szCs w:val="18"/>
                <w:lang w:val="nl-NL"/>
              </w:rPr>
              <w:br/>
              <w:t xml:space="preserve">De TW Ieper werd aangekocht met 100% PZ-middelen (= zonevoertuig). Dat was mogelijk omwille van het feit dat de werking van de PZ-2012 pas officieel van start kon gaan in oktober 2012 </w:t>
            </w:r>
            <w:r>
              <w:rPr>
                <w:rFonts w:cs="Arial"/>
                <w:szCs w:val="18"/>
                <w:lang w:val="nl-NL"/>
              </w:rPr>
              <w:t xml:space="preserve">en </w:t>
            </w:r>
            <w:r w:rsidR="00B32DE3" w:rsidRPr="00375BA7">
              <w:rPr>
                <w:rFonts w:cs="Arial"/>
                <w:szCs w:val="18"/>
                <w:lang w:val="nl-NL"/>
              </w:rPr>
              <w:t>omwille van de datum van goedkeuring van het zonaal plan 2012. Hierdoor konden er extra middelen binnen de PZ-werking voorbehouden worden om een inhaalbeweging te doen naar rollen</w:t>
            </w:r>
            <w:r w:rsidR="00375BA7">
              <w:rPr>
                <w:rFonts w:cs="Arial"/>
                <w:szCs w:val="18"/>
                <w:lang w:val="nl-NL"/>
              </w:rPr>
              <w:t>d</w:t>
            </w:r>
            <w:r w:rsidR="00B32DE3" w:rsidRPr="00375BA7">
              <w:rPr>
                <w:rFonts w:cs="Arial"/>
                <w:szCs w:val="18"/>
                <w:lang w:val="nl-NL"/>
              </w:rPr>
              <w:t xml:space="preserve"> materieel toe.</w:t>
            </w:r>
            <w:r w:rsidR="00B32DE3" w:rsidRPr="00375BA7">
              <w:rPr>
                <w:rFonts w:cs="Arial"/>
                <w:szCs w:val="18"/>
                <w:lang w:val="nl-NL"/>
              </w:rPr>
              <w:br/>
              <w:t>In het plan 2012 werd een tankwagen voorzien voor Koekelare of Ieper en dat in het kader van het herverdelingsplan. Na overleg met de dienstchefs</w:t>
            </w:r>
            <w:r>
              <w:rPr>
                <w:rFonts w:cs="Arial"/>
                <w:szCs w:val="18"/>
                <w:lang w:val="nl-NL"/>
              </w:rPr>
              <w:t>, werd beslist de TW toe te wijzen</w:t>
            </w:r>
            <w:r w:rsidR="00B32DE3" w:rsidRPr="00375BA7">
              <w:rPr>
                <w:rFonts w:cs="Arial"/>
                <w:szCs w:val="18"/>
                <w:lang w:val="nl-NL"/>
              </w:rPr>
              <w:t xml:space="preserve"> aan Ieper. Gezien het ontbreken van een raamcontract werd een eigen lastenboek </w:t>
            </w:r>
            <w:r w:rsidR="00B32DE3" w:rsidRPr="001F6A4B">
              <w:rPr>
                <w:rFonts w:cs="Arial"/>
                <w:color w:val="FF0000"/>
                <w:szCs w:val="18"/>
                <w:lang w:val="nl-NL"/>
              </w:rPr>
              <w:t>(zie bijlage)</w:t>
            </w:r>
            <w:r>
              <w:rPr>
                <w:rFonts w:cs="Arial"/>
                <w:color w:val="FF0000"/>
                <w:szCs w:val="18"/>
                <w:lang w:val="nl-NL"/>
              </w:rPr>
              <w:t xml:space="preserve"> opgesteld</w:t>
            </w:r>
            <w:r w:rsidR="00B32DE3" w:rsidRPr="00375BA7">
              <w:rPr>
                <w:rFonts w:cs="Arial"/>
                <w:szCs w:val="18"/>
                <w:lang w:val="nl-NL"/>
              </w:rPr>
              <w:t xml:space="preserve"> en </w:t>
            </w:r>
            <w:r>
              <w:rPr>
                <w:rFonts w:cs="Arial"/>
                <w:szCs w:val="18"/>
                <w:lang w:val="nl-NL"/>
              </w:rPr>
              <w:t>een aanbesteding gehouden. D</w:t>
            </w:r>
            <w:r w:rsidR="00EB55B2">
              <w:rPr>
                <w:rFonts w:cs="Arial"/>
                <w:szCs w:val="18"/>
                <w:lang w:val="nl-NL"/>
              </w:rPr>
              <w:t xml:space="preserve">e tankwagen </w:t>
            </w:r>
            <w:r>
              <w:rPr>
                <w:rFonts w:cs="Arial"/>
                <w:szCs w:val="18"/>
                <w:lang w:val="nl-NL"/>
              </w:rPr>
              <w:t xml:space="preserve">werd </w:t>
            </w:r>
            <w:r w:rsidR="00EB55B2">
              <w:rPr>
                <w:rFonts w:cs="Arial"/>
                <w:szCs w:val="18"/>
                <w:lang w:val="nl-NL"/>
              </w:rPr>
              <w:t>gegund door de PZ-R</w:t>
            </w:r>
            <w:r w:rsidR="00B32DE3" w:rsidRPr="00375BA7">
              <w:rPr>
                <w:rFonts w:cs="Arial"/>
                <w:szCs w:val="18"/>
                <w:lang w:val="nl-NL"/>
              </w:rPr>
              <w:t xml:space="preserve">aad aan de firma Fire </w:t>
            </w:r>
            <w:proofErr w:type="spellStart"/>
            <w:r w:rsidR="00B32DE3" w:rsidRPr="00375BA7">
              <w:rPr>
                <w:rFonts w:cs="Arial"/>
                <w:szCs w:val="18"/>
                <w:lang w:val="nl-NL"/>
              </w:rPr>
              <w:t>Technics</w:t>
            </w:r>
            <w:proofErr w:type="spellEnd"/>
            <w:r w:rsidR="00B32DE3" w:rsidRPr="00375BA7">
              <w:rPr>
                <w:rFonts w:cs="Arial"/>
                <w:szCs w:val="18"/>
                <w:lang w:val="nl-NL"/>
              </w:rPr>
              <w:t xml:space="preserve"> voor het </w:t>
            </w:r>
            <w:r w:rsidR="00B32DE3" w:rsidRPr="00375BA7">
              <w:rPr>
                <w:rFonts w:cs="Arial"/>
                <w:szCs w:val="18"/>
                <w:lang w:val="nl-NL"/>
              </w:rPr>
              <w:lastRenderedPageBreak/>
              <w:t>totaal bedrag van 251.680 euro (</w:t>
            </w:r>
            <w:proofErr w:type="spellStart"/>
            <w:r w:rsidR="00B32DE3" w:rsidRPr="00375BA7">
              <w:rPr>
                <w:rFonts w:cs="Arial"/>
                <w:szCs w:val="18"/>
                <w:lang w:val="nl-NL"/>
              </w:rPr>
              <w:t>incl</w:t>
            </w:r>
            <w:proofErr w:type="spellEnd"/>
            <w:r w:rsidR="00B32DE3" w:rsidRPr="00375BA7">
              <w:rPr>
                <w:rFonts w:cs="Arial"/>
                <w:szCs w:val="18"/>
                <w:lang w:val="nl-NL"/>
              </w:rPr>
              <w:t xml:space="preserve"> BTW).</w:t>
            </w:r>
            <w:r w:rsidR="00B32DE3" w:rsidRPr="00375BA7">
              <w:rPr>
                <w:rFonts w:cs="Arial"/>
                <w:szCs w:val="18"/>
                <w:lang w:val="nl-NL"/>
              </w:rPr>
              <w:br/>
            </w:r>
            <w:r w:rsidR="00B32DE3" w:rsidRPr="00375BA7">
              <w:rPr>
                <w:rFonts w:cs="Arial"/>
                <w:szCs w:val="18"/>
                <w:lang w:val="nl-NL"/>
              </w:rPr>
              <w:br/>
              <w:t xml:space="preserve">- AP </w:t>
            </w:r>
            <w:proofErr w:type="spellStart"/>
            <w:r w:rsidR="00B32DE3" w:rsidRPr="00375BA7">
              <w:rPr>
                <w:rFonts w:cs="Arial"/>
                <w:szCs w:val="18"/>
                <w:lang w:val="nl-NL"/>
              </w:rPr>
              <w:t>Wervik</w:t>
            </w:r>
            <w:proofErr w:type="spellEnd"/>
            <w:r w:rsidR="00B32DE3" w:rsidRPr="00375BA7">
              <w:rPr>
                <w:rFonts w:cs="Arial"/>
                <w:szCs w:val="18"/>
                <w:lang w:val="nl-NL"/>
              </w:rPr>
              <w:t>:</w:t>
            </w:r>
            <w:r w:rsidR="00B32DE3" w:rsidRPr="00375BA7">
              <w:rPr>
                <w:rFonts w:cs="Arial"/>
                <w:szCs w:val="18"/>
                <w:lang w:val="nl-NL"/>
              </w:rPr>
              <w:br/>
              <w:t>Binnen het kader van het herverdelingsplan va</w:t>
            </w:r>
            <w:r w:rsidR="00EB55B2">
              <w:rPr>
                <w:rFonts w:cs="Arial"/>
                <w:szCs w:val="18"/>
                <w:lang w:val="nl-NL"/>
              </w:rPr>
              <w:t>n de zone werd er door</w:t>
            </w:r>
            <w:r w:rsidR="00B32DE3" w:rsidRPr="00375BA7">
              <w:rPr>
                <w:rFonts w:cs="Arial"/>
                <w:szCs w:val="18"/>
                <w:lang w:val="nl-NL"/>
              </w:rPr>
              <w:t xml:space="preserve"> de technische commissie en de PZ-raad </w:t>
            </w:r>
            <w:r w:rsidR="00EB55B2">
              <w:rPr>
                <w:rFonts w:cs="Arial"/>
                <w:szCs w:val="18"/>
                <w:lang w:val="nl-NL"/>
              </w:rPr>
              <w:t xml:space="preserve">beslist </w:t>
            </w:r>
            <w:r w:rsidR="00B32DE3" w:rsidRPr="00375BA7">
              <w:rPr>
                <w:rFonts w:cs="Arial"/>
                <w:szCs w:val="18"/>
                <w:lang w:val="nl-NL"/>
              </w:rPr>
              <w:t xml:space="preserve">om een </w:t>
            </w:r>
            <w:proofErr w:type="spellStart"/>
            <w:r w:rsidR="00B32DE3" w:rsidRPr="00375BA7">
              <w:rPr>
                <w:rFonts w:cs="Arial"/>
                <w:szCs w:val="18"/>
                <w:lang w:val="nl-NL"/>
              </w:rPr>
              <w:t>autopomp</w:t>
            </w:r>
            <w:proofErr w:type="spellEnd"/>
            <w:r w:rsidR="00B32DE3" w:rsidRPr="00375BA7">
              <w:rPr>
                <w:rFonts w:cs="Arial"/>
                <w:szCs w:val="18"/>
                <w:lang w:val="nl-NL"/>
              </w:rPr>
              <w:t xml:space="preserve"> te voorzien voor d</w:t>
            </w:r>
            <w:r>
              <w:rPr>
                <w:rFonts w:cs="Arial"/>
                <w:szCs w:val="18"/>
                <w:lang w:val="nl-NL"/>
              </w:rPr>
              <w:t xml:space="preserve">e post </w:t>
            </w:r>
            <w:proofErr w:type="spellStart"/>
            <w:r>
              <w:rPr>
                <w:rFonts w:cs="Arial"/>
                <w:szCs w:val="18"/>
                <w:lang w:val="nl-NL"/>
              </w:rPr>
              <w:t>Wervik</w:t>
            </w:r>
            <w:proofErr w:type="spellEnd"/>
            <w:r>
              <w:rPr>
                <w:rFonts w:cs="Arial"/>
                <w:szCs w:val="18"/>
                <w:lang w:val="nl-NL"/>
              </w:rPr>
              <w:t xml:space="preserve"> binnen het programma</w:t>
            </w:r>
            <w:r w:rsidR="00B32DE3" w:rsidRPr="00375BA7">
              <w:rPr>
                <w:rFonts w:cs="Arial"/>
                <w:szCs w:val="18"/>
                <w:lang w:val="nl-NL"/>
              </w:rPr>
              <w:t xml:space="preserve"> van de geglobaliseerde aankopen 2013. Deze aankoop stond in het teken van de </w:t>
            </w:r>
            <w:proofErr w:type="spellStart"/>
            <w:r w:rsidR="00B32DE3" w:rsidRPr="00375BA7">
              <w:rPr>
                <w:rFonts w:cs="Arial"/>
                <w:szCs w:val="18"/>
                <w:lang w:val="nl-NL"/>
              </w:rPr>
              <w:t>doorschuiving</w:t>
            </w:r>
            <w:proofErr w:type="spellEnd"/>
            <w:r w:rsidR="00B32DE3" w:rsidRPr="00375BA7">
              <w:rPr>
                <w:rFonts w:cs="Arial"/>
                <w:szCs w:val="18"/>
                <w:lang w:val="nl-NL"/>
              </w:rPr>
              <w:t xml:space="preserve"> van materieel van posten met een grote intensiteit aan interventies</w:t>
            </w:r>
            <w:r>
              <w:rPr>
                <w:rFonts w:cs="Arial"/>
                <w:szCs w:val="18"/>
                <w:lang w:val="nl-NL"/>
              </w:rPr>
              <w:t>,</w:t>
            </w:r>
            <w:r w:rsidR="00B32DE3" w:rsidRPr="00375BA7">
              <w:rPr>
                <w:rFonts w:cs="Arial"/>
                <w:szCs w:val="18"/>
                <w:lang w:val="nl-NL"/>
              </w:rPr>
              <w:t xml:space="preserve"> naar posten met een minder aantal interventies.</w:t>
            </w:r>
            <w:r w:rsidR="00B32DE3" w:rsidRPr="00375BA7">
              <w:rPr>
                <w:rFonts w:cs="Arial"/>
                <w:szCs w:val="18"/>
                <w:lang w:val="nl-NL"/>
              </w:rPr>
              <w:br/>
              <w:t>Helaas</w:t>
            </w:r>
            <w:r w:rsidR="00EB55B2">
              <w:rPr>
                <w:rFonts w:cs="Arial"/>
                <w:szCs w:val="18"/>
                <w:lang w:val="nl-NL"/>
              </w:rPr>
              <w:t>,</w:t>
            </w:r>
            <w:r w:rsidR="00B32DE3" w:rsidRPr="00375BA7">
              <w:rPr>
                <w:rFonts w:cs="Arial"/>
                <w:szCs w:val="18"/>
                <w:lang w:val="nl-NL"/>
              </w:rPr>
              <w:t xml:space="preserve"> begin 2014 kregen we de mededeling dat er geen enkele schijf goedgekeurd werd van de geglobaliseerde aankopen</w:t>
            </w:r>
            <w:r w:rsidR="00EB55B2">
              <w:rPr>
                <w:rFonts w:cs="Arial"/>
                <w:szCs w:val="18"/>
                <w:lang w:val="nl-NL"/>
              </w:rPr>
              <w:t xml:space="preserve"> 2013</w:t>
            </w:r>
            <w:r w:rsidR="00B32DE3" w:rsidRPr="00375BA7">
              <w:rPr>
                <w:rFonts w:cs="Arial"/>
                <w:szCs w:val="18"/>
                <w:lang w:val="nl-NL"/>
              </w:rPr>
              <w:t>. We voorzi</w:t>
            </w:r>
            <w:r>
              <w:rPr>
                <w:rFonts w:cs="Arial"/>
                <w:szCs w:val="18"/>
                <w:lang w:val="nl-NL"/>
              </w:rPr>
              <w:t>en deze aankoop</w:t>
            </w:r>
            <w:r w:rsidR="00B32DE3" w:rsidRPr="00375BA7">
              <w:rPr>
                <w:rFonts w:cs="Arial"/>
                <w:szCs w:val="18"/>
                <w:lang w:val="nl-NL"/>
              </w:rPr>
              <w:t xml:space="preserve"> opnieuw in 2014 via de geglobaliseerde aankopen</w:t>
            </w:r>
            <w:r w:rsidR="00077E58">
              <w:rPr>
                <w:rFonts w:cs="Arial"/>
                <w:szCs w:val="18"/>
                <w:lang w:val="nl-NL"/>
              </w:rPr>
              <w:t xml:space="preserve"> of voor 100% zelf te financieren</w:t>
            </w:r>
            <w:r w:rsidR="00B32DE3" w:rsidRPr="00375BA7">
              <w:rPr>
                <w:rFonts w:cs="Arial"/>
                <w:szCs w:val="18"/>
                <w:lang w:val="nl-NL"/>
              </w:rPr>
              <w:t xml:space="preserve"> en leggen het voorziene budget in de PZ</w:t>
            </w:r>
            <w:r w:rsidR="00EB55B2">
              <w:rPr>
                <w:rFonts w:cs="Arial"/>
                <w:szCs w:val="18"/>
                <w:lang w:val="nl-NL"/>
              </w:rPr>
              <w:t xml:space="preserve"> </w:t>
            </w:r>
            <w:r w:rsidR="00B32DE3" w:rsidRPr="00375BA7">
              <w:rPr>
                <w:rFonts w:cs="Arial"/>
                <w:szCs w:val="18"/>
                <w:lang w:val="nl-NL"/>
              </w:rPr>
              <w:t xml:space="preserve">2013 vast voor de aankoop van die </w:t>
            </w:r>
            <w:proofErr w:type="spellStart"/>
            <w:r w:rsidR="00B32DE3" w:rsidRPr="00375BA7">
              <w:rPr>
                <w:rFonts w:cs="Arial"/>
                <w:szCs w:val="18"/>
                <w:lang w:val="nl-NL"/>
              </w:rPr>
              <w:t>autopomp</w:t>
            </w:r>
            <w:proofErr w:type="spellEnd"/>
            <w:r w:rsidR="00B32DE3" w:rsidRPr="00375BA7">
              <w:rPr>
                <w:rFonts w:cs="Arial"/>
                <w:szCs w:val="18"/>
                <w:lang w:val="nl-NL"/>
              </w:rPr>
              <w:t xml:space="preserve"> die een belangrijke aankoop is in het teken van het eerstelijnsmaterieel en de herverdeling </w:t>
            </w:r>
            <w:r w:rsidR="00077E58">
              <w:rPr>
                <w:rFonts w:cs="Arial"/>
                <w:szCs w:val="18"/>
                <w:lang w:val="nl-NL"/>
              </w:rPr>
              <w:t xml:space="preserve">van materieel </w:t>
            </w:r>
            <w:r w:rsidR="00B32DE3" w:rsidRPr="00375BA7">
              <w:rPr>
                <w:rFonts w:cs="Arial"/>
                <w:szCs w:val="18"/>
                <w:lang w:val="nl-NL"/>
              </w:rPr>
              <w:t xml:space="preserve">binnen </w:t>
            </w:r>
            <w:r w:rsidR="002614AC">
              <w:rPr>
                <w:rFonts w:cs="Arial"/>
                <w:szCs w:val="18"/>
                <w:lang w:val="nl-NL"/>
              </w:rPr>
              <w:t>de zone.</w:t>
            </w:r>
            <w:r w:rsidR="002614AC">
              <w:rPr>
                <w:rFonts w:cs="Arial"/>
                <w:szCs w:val="18"/>
                <w:lang w:val="nl-NL"/>
              </w:rPr>
              <w:br/>
            </w:r>
            <w:r w:rsidR="002614AC">
              <w:rPr>
                <w:rFonts w:cs="Arial"/>
                <w:szCs w:val="18"/>
                <w:lang w:val="nl-NL"/>
              </w:rPr>
              <w:br/>
              <w:t>- TW Koekelare:</w:t>
            </w:r>
            <w:r w:rsidR="002614AC">
              <w:rPr>
                <w:rFonts w:cs="Arial"/>
                <w:szCs w:val="18"/>
                <w:lang w:val="nl-NL"/>
              </w:rPr>
              <w:br/>
              <w:t>In</w:t>
            </w:r>
            <w:r w:rsidR="00B32DE3" w:rsidRPr="00375BA7">
              <w:rPr>
                <w:rFonts w:cs="Arial"/>
                <w:szCs w:val="18"/>
                <w:lang w:val="nl-NL"/>
              </w:rPr>
              <w:t xml:space="preserve"> het kader van het herverdelingsplan van de zone werd de aankoop voorzien binnen het zonaal plan om een tankwagen aan te kopen via de geglobaliseerde aankopen 2013. Gezien de budgettaire ruimte van de geglobaliseerde aankopen</w:t>
            </w:r>
            <w:r w:rsidR="002614AC">
              <w:rPr>
                <w:rFonts w:cs="Arial"/>
                <w:szCs w:val="18"/>
                <w:lang w:val="nl-NL"/>
              </w:rPr>
              <w:t>,</w:t>
            </w:r>
            <w:r w:rsidR="00B32DE3" w:rsidRPr="00375BA7">
              <w:rPr>
                <w:rFonts w:cs="Arial"/>
                <w:szCs w:val="18"/>
                <w:lang w:val="nl-NL"/>
              </w:rPr>
              <w:t xml:space="preserve"> was deze aankoop niet mogelijk voor 2013 en werd ze opgenomen in het voorstel van budget voor 2014. Gezien geen enkele schijf van de  geglobaliseerde aankopen 2013 goedgekeurd werd</w:t>
            </w:r>
            <w:r w:rsidR="002614AC">
              <w:rPr>
                <w:rFonts w:cs="Arial"/>
                <w:szCs w:val="18"/>
                <w:lang w:val="nl-NL"/>
              </w:rPr>
              <w:t>,</w:t>
            </w:r>
            <w:r w:rsidR="00B32DE3" w:rsidRPr="00375BA7">
              <w:rPr>
                <w:rFonts w:cs="Arial"/>
                <w:szCs w:val="18"/>
                <w:lang w:val="nl-NL"/>
              </w:rPr>
              <w:t xml:space="preserve"> zal deze aankoop wellicht verdaagd worden naar 2015</w:t>
            </w:r>
            <w:r w:rsidR="00077E58">
              <w:rPr>
                <w:rFonts w:cs="Arial"/>
                <w:szCs w:val="18"/>
                <w:lang w:val="nl-NL"/>
              </w:rPr>
              <w:t xml:space="preserve"> (hoogstwaarschijnlijk met 100% eigen middelen)</w:t>
            </w:r>
            <w:r w:rsidR="00B32DE3" w:rsidRPr="00375BA7">
              <w:rPr>
                <w:rFonts w:cs="Arial"/>
                <w:szCs w:val="18"/>
                <w:lang w:val="nl-NL"/>
              </w:rPr>
              <w:t xml:space="preserve">.   </w:t>
            </w:r>
            <w:r w:rsidR="00B32DE3" w:rsidRPr="00375BA7">
              <w:rPr>
                <w:rFonts w:cs="Arial"/>
                <w:szCs w:val="18"/>
                <w:lang w:val="nl-NL"/>
              </w:rPr>
              <w:br/>
            </w:r>
          </w:p>
        </w:tc>
        <w:tc>
          <w:tcPr>
            <w:tcW w:w="3775" w:type="dxa"/>
            <w:tcBorders>
              <w:top w:val="single" w:sz="4" w:space="0" w:color="auto"/>
              <w:left w:val="single" w:sz="4" w:space="0" w:color="auto"/>
              <w:bottom w:val="single" w:sz="12" w:space="0" w:color="auto"/>
              <w:right w:val="single" w:sz="12" w:space="0" w:color="auto"/>
            </w:tcBorders>
            <w:hideMark/>
          </w:tcPr>
          <w:p w:rsidR="00B32DE3" w:rsidRPr="00375BA7" w:rsidRDefault="00375BA7">
            <w:pPr>
              <w:jc w:val="left"/>
              <w:rPr>
                <w:szCs w:val="18"/>
                <w:lang w:val="nl-NL"/>
              </w:rPr>
            </w:pPr>
            <w:r>
              <w:rPr>
                <w:szCs w:val="18"/>
                <w:lang w:val="nl-NL"/>
              </w:rPr>
              <w:lastRenderedPageBreak/>
              <w:t>-</w:t>
            </w:r>
            <w:r w:rsidR="001F6A4B">
              <w:rPr>
                <w:szCs w:val="18"/>
                <w:lang w:val="nl-NL"/>
              </w:rPr>
              <w:t>E</w:t>
            </w:r>
            <w:r w:rsidR="00B32DE3" w:rsidRPr="00375BA7">
              <w:rPr>
                <w:szCs w:val="18"/>
                <w:lang w:val="nl-NL"/>
              </w:rPr>
              <w:t xml:space="preserve">valuatie van het  herverdelingsplan in het kader van de samensmelting van een aantal posten. </w:t>
            </w:r>
            <w:r w:rsidR="00B32DE3" w:rsidRPr="00375BA7">
              <w:rPr>
                <w:szCs w:val="18"/>
                <w:lang w:val="nl-NL"/>
              </w:rPr>
              <w:br/>
            </w:r>
            <w:r w:rsidR="00B32DE3" w:rsidRPr="00375BA7">
              <w:rPr>
                <w:szCs w:val="18"/>
                <w:lang w:val="nl-NL"/>
              </w:rPr>
              <w:br/>
            </w:r>
            <w:r>
              <w:rPr>
                <w:szCs w:val="18"/>
                <w:lang w:val="nl-NL"/>
              </w:rPr>
              <w:t>-</w:t>
            </w:r>
            <w:r w:rsidR="00B32DE3" w:rsidRPr="00375BA7">
              <w:rPr>
                <w:szCs w:val="18"/>
                <w:lang w:val="nl-NL"/>
              </w:rPr>
              <w:t>De toetsing van het herverdelingsplan in het kader van de werking van de zone in een netwerk van posten en gekoppeld aan de beschikbaarheid van het aantal manschappen.</w:t>
            </w:r>
            <w:r w:rsidR="00B32DE3" w:rsidRPr="00375BA7">
              <w:rPr>
                <w:szCs w:val="18"/>
                <w:lang w:val="nl-NL"/>
              </w:rPr>
              <w:br/>
            </w:r>
            <w:r w:rsidR="00B32DE3" w:rsidRPr="00375BA7">
              <w:rPr>
                <w:szCs w:val="18"/>
                <w:lang w:val="nl-NL"/>
              </w:rPr>
              <w:br/>
            </w:r>
          </w:p>
        </w:tc>
      </w:tr>
    </w:tbl>
    <w:p w:rsidR="00B32DE3" w:rsidRDefault="00B32DE3" w:rsidP="00B32DE3">
      <w:pPr>
        <w:rPr>
          <w:lang w:val="nl-NL"/>
        </w:rPr>
      </w:pPr>
    </w:p>
    <w:p w:rsidR="00B32DE3" w:rsidRDefault="00B32DE3" w:rsidP="00B32DE3">
      <w:pPr>
        <w:rPr>
          <w:lang w:val="nl-NL"/>
        </w:rPr>
      </w:pPr>
    </w:p>
    <w:p w:rsidR="00B32DE3" w:rsidRDefault="00B32DE3" w:rsidP="00B32DE3">
      <w:pPr>
        <w:rPr>
          <w:lang w:val="nl-NL"/>
        </w:rPr>
      </w:pPr>
    </w:p>
    <w:p w:rsidR="00B32DE3" w:rsidRDefault="00B32DE3" w:rsidP="00B32DE3">
      <w:pPr>
        <w:rPr>
          <w:lang w:val="nl-NL"/>
        </w:rPr>
      </w:pPr>
    </w:p>
    <w:p w:rsidR="00B32DE3" w:rsidRDefault="00B32DE3" w:rsidP="00B32DE3">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B32DE3" w:rsidTr="00B32DE3">
        <w:trPr>
          <w:trHeight w:val="507"/>
        </w:trPr>
        <w:tc>
          <w:tcPr>
            <w:tcW w:w="746" w:type="dxa"/>
            <w:tcBorders>
              <w:top w:val="single" w:sz="4" w:space="0" w:color="auto"/>
              <w:left w:val="single" w:sz="4" w:space="0" w:color="auto"/>
              <w:bottom w:val="single" w:sz="4" w:space="0" w:color="auto"/>
              <w:right w:val="single" w:sz="4" w:space="0" w:color="auto"/>
            </w:tcBorders>
          </w:tcPr>
          <w:p w:rsidR="00B32DE3" w:rsidRPr="002614AC" w:rsidRDefault="002614AC" w:rsidP="002614AC">
            <w:pPr>
              <w:spacing w:after="0" w:line="240" w:lineRule="auto"/>
              <w:rPr>
                <w:b/>
                <w:sz w:val="22"/>
                <w:szCs w:val="22"/>
                <w:lang w:val="nl-NL"/>
              </w:rPr>
            </w:pPr>
            <w:r>
              <w:rPr>
                <w:b/>
                <w:sz w:val="22"/>
                <w:szCs w:val="22"/>
                <w:lang w:val="nl-NL"/>
              </w:rPr>
              <w:lastRenderedPageBreak/>
              <w:t>3.2.3</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B32DE3" w:rsidRDefault="00B32DE3">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B32DE3" w:rsidRDefault="00B32DE3">
            <w:pPr>
              <w:jc w:val="center"/>
              <w:rPr>
                <w:b/>
                <w:color w:val="FFFFFF"/>
                <w:lang w:val="nl-NL"/>
              </w:rPr>
            </w:pPr>
            <w:r>
              <w:rPr>
                <w:b/>
                <w:color w:val="FFFFFF"/>
                <w:lang w:val="nl-NL"/>
              </w:rPr>
              <w:t>Toelichting</w:t>
            </w:r>
          </w:p>
          <w:p w:rsidR="00B32DE3" w:rsidRDefault="00B32DE3">
            <w:pPr>
              <w:jc w:val="center"/>
              <w:rPr>
                <w:b/>
                <w:color w:val="FFFFFF"/>
                <w:lang w:val="nl-NL"/>
              </w:rPr>
            </w:pPr>
          </w:p>
        </w:tc>
      </w:tr>
      <w:tr w:rsidR="00B32DE3" w:rsidTr="00B32DE3">
        <w:trPr>
          <w:trHeight w:val="1165"/>
        </w:trPr>
        <w:tc>
          <w:tcPr>
            <w:tcW w:w="746" w:type="dxa"/>
            <w:tcBorders>
              <w:top w:val="single" w:sz="4" w:space="0" w:color="auto"/>
              <w:left w:val="nil"/>
              <w:bottom w:val="single" w:sz="12" w:space="0" w:color="auto"/>
              <w:right w:val="single" w:sz="4" w:space="0" w:color="auto"/>
            </w:tcBorders>
          </w:tcPr>
          <w:p w:rsidR="00B32DE3" w:rsidRDefault="00B32DE3">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B32DE3" w:rsidRPr="00EA240C" w:rsidRDefault="00B32DE3" w:rsidP="002614AC">
            <w:pPr>
              <w:jc w:val="left"/>
              <w:rPr>
                <w:szCs w:val="18"/>
                <w:lang w:val="nl-NL"/>
              </w:rPr>
            </w:pPr>
            <w:r w:rsidRPr="00EA240C">
              <w:rPr>
                <w:rFonts w:cs="Arial"/>
                <w:szCs w:val="18"/>
                <w:lang w:val="nl-NL"/>
              </w:rPr>
              <w:t>Overig rollend materieel: aankoop via de geglobaliseerde aankopen en de PZ-middelen: materieelwagens, signalisatie/beveiligingsvoertuigen (in het kader van de MO 04/03/2008), commandowagens, ….</w:t>
            </w:r>
            <w:r w:rsidRPr="00EA240C">
              <w:rPr>
                <w:rFonts w:cs="Arial"/>
                <w:szCs w:val="18"/>
                <w:lang w:val="nl-NL"/>
              </w:rPr>
              <w:br/>
              <w:t>beheer via de PZ, volledige aankoop 100% via de geglobaliseerde aankopen en de PZ-middelen – zonale functie</w:t>
            </w:r>
          </w:p>
        </w:tc>
        <w:tc>
          <w:tcPr>
            <w:tcW w:w="9653" w:type="dxa"/>
            <w:gridSpan w:val="3"/>
            <w:tcBorders>
              <w:top w:val="single" w:sz="4" w:space="0" w:color="auto"/>
              <w:left w:val="single" w:sz="4" w:space="0" w:color="auto"/>
              <w:bottom w:val="single" w:sz="12" w:space="0" w:color="auto"/>
              <w:right w:val="single" w:sz="4" w:space="0" w:color="auto"/>
            </w:tcBorders>
            <w:hideMark/>
          </w:tcPr>
          <w:p w:rsidR="00B32DE3" w:rsidRDefault="00EA240C">
            <w:pPr>
              <w:jc w:val="left"/>
              <w:rPr>
                <w:szCs w:val="18"/>
                <w:lang w:val="nl-NL"/>
              </w:rPr>
            </w:pPr>
            <w:r>
              <w:rPr>
                <w:szCs w:val="18"/>
                <w:lang w:val="nl-NL"/>
              </w:rPr>
              <w:t>In 2012 werd het voorstel om 6</w:t>
            </w:r>
            <w:r w:rsidR="00B32DE3" w:rsidRPr="00EA240C">
              <w:rPr>
                <w:szCs w:val="18"/>
                <w:lang w:val="nl-NL"/>
              </w:rPr>
              <w:t xml:space="preserve"> signalisatiewagens aan te kopen en 2 commandowagens in het kader van de aankopen via de geglobaliseerde aankopen</w:t>
            </w:r>
            <w:r>
              <w:rPr>
                <w:szCs w:val="18"/>
                <w:lang w:val="nl-NL"/>
              </w:rPr>
              <w:t>, goedgekeurd</w:t>
            </w:r>
            <w:r w:rsidR="00B32DE3" w:rsidRPr="00EA240C">
              <w:rPr>
                <w:szCs w:val="18"/>
                <w:lang w:val="nl-NL"/>
              </w:rPr>
              <w:t xml:space="preserve">. Deze keuze kwam er </w:t>
            </w:r>
            <w:r w:rsidR="00B32DE3" w:rsidRPr="00EA240C">
              <w:rPr>
                <w:szCs w:val="18"/>
                <w:lang w:val="nl-NL"/>
              </w:rPr>
              <w:br/>
              <w:t xml:space="preserve">- omwille van het ontbreken van enig raamcontract voor de aankoop van een </w:t>
            </w:r>
            <w:proofErr w:type="spellStart"/>
            <w:r w:rsidR="00B32DE3" w:rsidRPr="00EA240C">
              <w:rPr>
                <w:szCs w:val="18"/>
                <w:lang w:val="nl-NL"/>
              </w:rPr>
              <w:t>autopomp</w:t>
            </w:r>
            <w:proofErr w:type="spellEnd"/>
            <w:r w:rsidR="00B32DE3" w:rsidRPr="00EA240C">
              <w:rPr>
                <w:szCs w:val="18"/>
                <w:lang w:val="nl-NL"/>
              </w:rPr>
              <w:t xml:space="preserve"> of een tankwagen in het kader van het herverdelingsplan</w:t>
            </w:r>
            <w:r>
              <w:rPr>
                <w:szCs w:val="18"/>
                <w:lang w:val="nl-NL"/>
              </w:rPr>
              <w:t>.</w:t>
            </w:r>
            <w:r w:rsidR="00B32DE3" w:rsidRPr="00EA240C">
              <w:rPr>
                <w:szCs w:val="18"/>
                <w:lang w:val="nl-NL"/>
              </w:rPr>
              <w:t xml:space="preserve"> </w:t>
            </w:r>
            <w:r w:rsidR="00B32DE3" w:rsidRPr="00EA240C">
              <w:rPr>
                <w:szCs w:val="18"/>
                <w:lang w:val="nl-NL"/>
              </w:rPr>
              <w:br/>
              <w:t>- omwille van het feit dat de signalisatiewagens en commandowagens eerstelijnsvoertuigen zijn en een zonale functie krijgen.</w:t>
            </w:r>
          </w:p>
          <w:p w:rsidR="00EA240C" w:rsidRPr="00EA240C" w:rsidRDefault="00EA240C">
            <w:pPr>
              <w:jc w:val="left"/>
              <w:rPr>
                <w:szCs w:val="18"/>
                <w:lang w:val="nl-NL"/>
              </w:rPr>
            </w:pPr>
            <w:r>
              <w:rPr>
                <w:szCs w:val="18"/>
                <w:lang w:val="nl-NL"/>
              </w:rPr>
              <w:t xml:space="preserve">-Centralisering inventarisatie via </w:t>
            </w:r>
            <w:proofErr w:type="spellStart"/>
            <w:r>
              <w:rPr>
                <w:szCs w:val="18"/>
                <w:lang w:val="nl-NL"/>
              </w:rPr>
              <w:t>Abiware</w:t>
            </w:r>
            <w:proofErr w:type="spellEnd"/>
            <w:r>
              <w:rPr>
                <w:szCs w:val="18"/>
                <w:lang w:val="nl-NL"/>
              </w:rPr>
              <w:t>.</w:t>
            </w:r>
          </w:p>
          <w:p w:rsidR="002614AC" w:rsidRPr="00EA240C" w:rsidRDefault="002614AC">
            <w:pPr>
              <w:jc w:val="left"/>
              <w:rPr>
                <w:szCs w:val="18"/>
                <w:lang w:val="nl-NL"/>
              </w:rPr>
            </w:pPr>
          </w:p>
          <w:p w:rsidR="002614AC" w:rsidRPr="00EA240C" w:rsidRDefault="002614AC">
            <w:pPr>
              <w:jc w:val="left"/>
              <w:rPr>
                <w:szCs w:val="18"/>
                <w:lang w:val="nl-NL"/>
              </w:rPr>
            </w:pPr>
          </w:p>
          <w:p w:rsidR="002614AC" w:rsidRPr="00EA240C" w:rsidRDefault="002614AC">
            <w:pPr>
              <w:jc w:val="left"/>
              <w:rPr>
                <w:szCs w:val="18"/>
                <w:lang w:val="nl-NL"/>
              </w:rPr>
            </w:pPr>
          </w:p>
          <w:p w:rsidR="002614AC" w:rsidRDefault="002614AC">
            <w:pPr>
              <w:jc w:val="left"/>
              <w:rPr>
                <w:szCs w:val="18"/>
                <w:lang w:val="nl-NL"/>
              </w:rPr>
            </w:pPr>
          </w:p>
          <w:p w:rsidR="00EA240C" w:rsidRDefault="00EA240C">
            <w:pPr>
              <w:jc w:val="left"/>
              <w:rPr>
                <w:szCs w:val="18"/>
                <w:lang w:val="nl-NL"/>
              </w:rPr>
            </w:pPr>
          </w:p>
          <w:p w:rsidR="00EA240C" w:rsidRPr="00EA240C" w:rsidRDefault="00EA240C">
            <w:pPr>
              <w:jc w:val="left"/>
              <w:rPr>
                <w:szCs w:val="18"/>
                <w:lang w:val="nl-NL"/>
              </w:rPr>
            </w:pPr>
          </w:p>
          <w:p w:rsidR="002614AC" w:rsidRPr="00EA240C" w:rsidRDefault="002614AC">
            <w:pPr>
              <w:jc w:val="left"/>
              <w:rPr>
                <w:szCs w:val="18"/>
                <w:lang w:val="nl-NL"/>
              </w:rPr>
            </w:pP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B32DE3" w:rsidRDefault="00B32DE3">
            <w:pPr>
              <w:jc w:val="center"/>
              <w:rPr>
                <w:lang w:val="nl-NL"/>
              </w:rPr>
            </w:pPr>
            <w:r>
              <w:rPr>
                <w:b/>
                <w:lang w:val="nl-NL"/>
              </w:rPr>
              <w:t>Kritische succesfactoren</w:t>
            </w:r>
          </w:p>
        </w:tc>
      </w:tr>
      <w:tr w:rsidR="00B32DE3" w:rsidTr="00B32DE3">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hideMark/>
          </w:tcPr>
          <w:p w:rsidR="00B32DE3" w:rsidRDefault="00EA240C" w:rsidP="00EA240C">
            <w:pPr>
              <w:jc w:val="left"/>
              <w:rPr>
                <w:lang w:val="nl-NL"/>
              </w:rPr>
            </w:pPr>
            <w:r>
              <w:rPr>
                <w:lang w:val="nl-NL"/>
              </w:rPr>
              <w:t>31/12/</w:t>
            </w:r>
            <w:r w:rsidR="00B32DE3">
              <w:rPr>
                <w:lang w:val="nl-NL"/>
              </w:rPr>
              <w:t>2013</w:t>
            </w:r>
          </w:p>
        </w:tc>
        <w:tc>
          <w:tcPr>
            <w:tcW w:w="1642" w:type="dxa"/>
            <w:tcBorders>
              <w:top w:val="single" w:sz="4" w:space="0" w:color="auto"/>
              <w:left w:val="single" w:sz="4" w:space="0" w:color="auto"/>
              <w:bottom w:val="single" w:sz="12" w:space="0" w:color="auto"/>
              <w:right w:val="single" w:sz="4" w:space="0" w:color="auto"/>
            </w:tcBorders>
          </w:tcPr>
          <w:p w:rsidR="00B32DE3" w:rsidRDefault="00CC0B13">
            <w:pPr>
              <w:rPr>
                <w:lang w:val="nl-NL"/>
              </w:rPr>
            </w:pPr>
            <w:r>
              <w:rPr>
                <w:lang w:val="nl-NL"/>
              </w:rPr>
              <w:t>Zie budget</w:t>
            </w:r>
          </w:p>
        </w:tc>
        <w:tc>
          <w:tcPr>
            <w:tcW w:w="2328" w:type="dxa"/>
            <w:tcBorders>
              <w:top w:val="single" w:sz="4" w:space="0" w:color="auto"/>
              <w:left w:val="single" w:sz="4" w:space="0" w:color="auto"/>
              <w:bottom w:val="single" w:sz="12" w:space="0" w:color="auto"/>
              <w:right w:val="single" w:sz="4" w:space="0" w:color="auto"/>
            </w:tcBorders>
            <w:hideMark/>
          </w:tcPr>
          <w:p w:rsidR="00B32DE3" w:rsidRDefault="00B32DE3">
            <w:pPr>
              <w:jc w:val="left"/>
              <w:rPr>
                <w:lang w:val="nl-NL"/>
              </w:rPr>
            </w:pPr>
            <w:r>
              <w:rPr>
                <w:lang w:val="nl-NL"/>
              </w:rPr>
              <w:t>Paul Victoor</w:t>
            </w:r>
          </w:p>
          <w:p w:rsidR="00CC0B13" w:rsidRDefault="00CC0B13">
            <w:pPr>
              <w:jc w:val="left"/>
              <w:rPr>
                <w:lang w:val="nl-NL"/>
              </w:rPr>
            </w:pPr>
          </w:p>
          <w:p w:rsidR="00B32DE3" w:rsidRDefault="00CC0B13">
            <w:pPr>
              <w:jc w:val="left"/>
              <w:rPr>
                <w:lang w:val="nl-NL"/>
              </w:rPr>
            </w:pPr>
            <w:proofErr w:type="spellStart"/>
            <w:r>
              <w:rPr>
                <w:lang w:val="nl-NL"/>
              </w:rPr>
              <w:t>Lt</w:t>
            </w:r>
            <w:proofErr w:type="spellEnd"/>
            <w:r>
              <w:rPr>
                <w:lang w:val="nl-NL"/>
              </w:rPr>
              <w:t xml:space="preserve"> </w:t>
            </w:r>
            <w:proofErr w:type="spellStart"/>
            <w:r w:rsidR="00B32DE3">
              <w:rPr>
                <w:lang w:val="nl-NL"/>
              </w:rPr>
              <w:t>Jacky</w:t>
            </w:r>
            <w:proofErr w:type="spellEnd"/>
            <w:r w:rsidR="00B32DE3">
              <w:rPr>
                <w:lang w:val="nl-NL"/>
              </w:rPr>
              <w:t xml:space="preserve"> </w:t>
            </w:r>
            <w:proofErr w:type="spellStart"/>
            <w:r w:rsidR="00B32DE3">
              <w:rPr>
                <w:lang w:val="nl-NL"/>
              </w:rPr>
              <w:t>Coopman</w:t>
            </w:r>
            <w:proofErr w:type="spellEnd"/>
          </w:p>
          <w:p w:rsidR="00EA240C" w:rsidRDefault="00EA240C">
            <w:pPr>
              <w:jc w:val="left"/>
              <w:rPr>
                <w:lang w:val="nl-NL"/>
              </w:rPr>
            </w:pPr>
            <w:r>
              <w:rPr>
                <w:lang w:val="nl-NL"/>
              </w:rPr>
              <w:t xml:space="preserve">Brandweer </w:t>
            </w:r>
            <w:proofErr w:type="spellStart"/>
            <w:r>
              <w:rPr>
                <w:lang w:val="nl-NL"/>
              </w:rPr>
              <w:t>Kortemark</w:t>
            </w:r>
            <w:proofErr w:type="spellEnd"/>
          </w:p>
        </w:tc>
        <w:tc>
          <w:tcPr>
            <w:tcW w:w="7325" w:type="dxa"/>
            <w:gridSpan w:val="2"/>
            <w:tcBorders>
              <w:top w:val="single" w:sz="4" w:space="0" w:color="auto"/>
              <w:left w:val="single" w:sz="4" w:space="0" w:color="auto"/>
              <w:bottom w:val="single" w:sz="12" w:space="0" w:color="auto"/>
              <w:right w:val="single" w:sz="12" w:space="0" w:color="auto"/>
            </w:tcBorders>
            <w:hideMark/>
          </w:tcPr>
          <w:p w:rsidR="00B32DE3" w:rsidRDefault="00EA240C">
            <w:pPr>
              <w:jc w:val="left"/>
              <w:rPr>
                <w:rFonts w:cs="Arial"/>
                <w:szCs w:val="18"/>
                <w:lang w:val="nl-NL"/>
              </w:rPr>
            </w:pPr>
            <w:r>
              <w:rPr>
                <w:rFonts w:cs="Arial"/>
                <w:szCs w:val="18"/>
                <w:lang w:val="nl-NL"/>
              </w:rPr>
              <w:t>-</w:t>
            </w:r>
            <w:r w:rsidR="00B32DE3" w:rsidRPr="00EA240C">
              <w:rPr>
                <w:rFonts w:cs="Arial"/>
                <w:szCs w:val="18"/>
                <w:lang w:val="nl-NL"/>
              </w:rPr>
              <w:t>Afhankelijk van de financiële middelen en de raamcontracten</w:t>
            </w:r>
            <w:r>
              <w:rPr>
                <w:rFonts w:cs="Arial"/>
                <w:szCs w:val="18"/>
                <w:lang w:val="nl-NL"/>
              </w:rPr>
              <w:t>.</w:t>
            </w:r>
          </w:p>
          <w:p w:rsidR="00EA240C" w:rsidRDefault="00EA240C">
            <w:pPr>
              <w:jc w:val="left"/>
              <w:rPr>
                <w:rFonts w:cs="Arial"/>
                <w:szCs w:val="18"/>
                <w:lang w:val="nl-NL"/>
              </w:rPr>
            </w:pPr>
            <w:r>
              <w:rPr>
                <w:rFonts w:cs="Arial"/>
                <w:szCs w:val="18"/>
                <w:lang w:val="nl-NL"/>
              </w:rPr>
              <w:t>-Afhankelijk van de software.</w:t>
            </w:r>
          </w:p>
          <w:p w:rsidR="00CC0B13" w:rsidRDefault="00CC0B13">
            <w:pPr>
              <w:jc w:val="left"/>
              <w:rPr>
                <w:rFonts w:cs="Arial"/>
                <w:szCs w:val="18"/>
                <w:lang w:val="nl-NL"/>
              </w:rPr>
            </w:pPr>
          </w:p>
          <w:p w:rsidR="00CC0B13" w:rsidRDefault="00CC0B13">
            <w:pPr>
              <w:jc w:val="left"/>
              <w:rPr>
                <w:rFonts w:cs="Arial"/>
                <w:szCs w:val="18"/>
                <w:lang w:val="nl-NL"/>
              </w:rPr>
            </w:pPr>
          </w:p>
          <w:p w:rsidR="00CC0B13" w:rsidRDefault="00CC0B13">
            <w:pPr>
              <w:jc w:val="left"/>
              <w:rPr>
                <w:rFonts w:cs="Arial"/>
                <w:szCs w:val="18"/>
                <w:lang w:val="nl-NL"/>
              </w:rPr>
            </w:pPr>
          </w:p>
          <w:p w:rsidR="00CC0B13" w:rsidRDefault="00CC0B13">
            <w:pPr>
              <w:jc w:val="left"/>
              <w:rPr>
                <w:rFonts w:cs="Arial"/>
                <w:szCs w:val="18"/>
                <w:lang w:val="nl-NL"/>
              </w:rPr>
            </w:pPr>
          </w:p>
          <w:p w:rsidR="00CC0B13" w:rsidRDefault="00CC0B13">
            <w:pPr>
              <w:jc w:val="left"/>
              <w:rPr>
                <w:rFonts w:cs="Arial"/>
                <w:szCs w:val="18"/>
                <w:lang w:val="nl-NL"/>
              </w:rPr>
            </w:pPr>
          </w:p>
          <w:p w:rsidR="00CC0B13" w:rsidRPr="00EA240C" w:rsidRDefault="00CC0B13">
            <w:pPr>
              <w:jc w:val="left"/>
              <w:rPr>
                <w:szCs w:val="18"/>
                <w:lang w:val="nl-NL"/>
              </w:rPr>
            </w:pP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B32DE3" w:rsidRDefault="00B32DE3">
            <w:pPr>
              <w:jc w:val="center"/>
              <w:rPr>
                <w:b/>
                <w:lang w:val="nl-NL"/>
              </w:rPr>
            </w:pPr>
            <w:r>
              <w:rPr>
                <w:b/>
                <w:lang w:val="nl-NL"/>
              </w:rPr>
              <w:t>Toekomstige maatregelen</w:t>
            </w:r>
          </w:p>
        </w:tc>
      </w:tr>
      <w:tr w:rsidR="00B32DE3" w:rsidRPr="00EA240C" w:rsidTr="00B32DE3">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Pr="00EA240C" w:rsidRDefault="00B32DE3">
            <w:pPr>
              <w:spacing w:before="0" w:after="0" w:line="240" w:lineRule="auto"/>
              <w:jc w:val="left"/>
              <w:rPr>
                <w:b/>
                <w:szCs w:val="18"/>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Pr="00EA240C" w:rsidRDefault="00B32DE3">
            <w:pPr>
              <w:rPr>
                <w:szCs w:val="18"/>
                <w:lang w:val="nl-NL"/>
              </w:rPr>
            </w:pPr>
          </w:p>
        </w:tc>
        <w:tc>
          <w:tcPr>
            <w:tcW w:w="1642" w:type="dxa"/>
            <w:tcBorders>
              <w:top w:val="single" w:sz="4" w:space="0" w:color="auto"/>
              <w:left w:val="single" w:sz="4" w:space="0" w:color="auto"/>
              <w:bottom w:val="single" w:sz="12" w:space="0" w:color="auto"/>
              <w:right w:val="single" w:sz="4" w:space="0" w:color="auto"/>
            </w:tcBorders>
          </w:tcPr>
          <w:p w:rsidR="00B32DE3" w:rsidRPr="00EA240C" w:rsidRDefault="00CC0B13">
            <w:pPr>
              <w:rPr>
                <w:szCs w:val="18"/>
                <w:lang w:val="nl-NL"/>
              </w:rPr>
            </w:pPr>
            <w:r>
              <w:rPr>
                <w:szCs w:val="18"/>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hideMark/>
          </w:tcPr>
          <w:p w:rsidR="00B32DE3" w:rsidRDefault="00B32DE3">
            <w:pPr>
              <w:jc w:val="left"/>
              <w:rPr>
                <w:rFonts w:cs="Arial"/>
                <w:szCs w:val="18"/>
                <w:lang w:val="nl-NL"/>
              </w:rPr>
            </w:pPr>
            <w:r w:rsidRPr="00EA240C">
              <w:rPr>
                <w:rFonts w:cs="Arial"/>
                <w:szCs w:val="18"/>
                <w:lang w:val="nl-NL"/>
              </w:rPr>
              <w:t>In 2012 waren er geen raamcontracten meer voor de aankoop van autopompen en tankwagens. De technische commissie en de PZ-raad hebben dan beslist om via de geglobaliseerde aankopen belangrijk eerstelijns-rollend-materieel aan te kopen:</w:t>
            </w:r>
            <w:r w:rsidRPr="00EA240C">
              <w:rPr>
                <w:rFonts w:cs="Arial"/>
                <w:szCs w:val="18"/>
                <w:lang w:val="nl-NL"/>
              </w:rPr>
              <w:br/>
              <w:t xml:space="preserve">- 6 signalisatievoertuigen (De Panne, </w:t>
            </w:r>
            <w:proofErr w:type="spellStart"/>
            <w:r w:rsidRPr="00EA240C">
              <w:rPr>
                <w:rFonts w:cs="Arial"/>
                <w:szCs w:val="18"/>
                <w:lang w:val="nl-NL"/>
              </w:rPr>
              <w:t>Koksijde</w:t>
            </w:r>
            <w:proofErr w:type="spellEnd"/>
            <w:r w:rsidRPr="00EA240C">
              <w:rPr>
                <w:rFonts w:cs="Arial"/>
                <w:szCs w:val="18"/>
                <w:lang w:val="nl-NL"/>
              </w:rPr>
              <w:t xml:space="preserve">, Ieper, Nieuwpoort, </w:t>
            </w:r>
            <w:proofErr w:type="spellStart"/>
            <w:r w:rsidRPr="00EA240C">
              <w:rPr>
                <w:rFonts w:cs="Arial"/>
                <w:szCs w:val="18"/>
                <w:lang w:val="nl-NL"/>
              </w:rPr>
              <w:t>Poperinge</w:t>
            </w:r>
            <w:proofErr w:type="spellEnd"/>
            <w:r w:rsidRPr="00EA240C">
              <w:rPr>
                <w:rFonts w:cs="Arial"/>
                <w:szCs w:val="18"/>
                <w:lang w:val="nl-NL"/>
              </w:rPr>
              <w:t xml:space="preserve">, Veurne) </w:t>
            </w:r>
            <w:r w:rsidRPr="00EA240C">
              <w:rPr>
                <w:rFonts w:cs="Arial"/>
                <w:szCs w:val="18"/>
                <w:lang w:val="nl-NL"/>
              </w:rPr>
              <w:br/>
              <w:t>- 2 commandowagens (</w:t>
            </w:r>
            <w:proofErr w:type="spellStart"/>
            <w:r w:rsidRPr="00EA240C">
              <w:rPr>
                <w:rFonts w:cs="Arial"/>
                <w:szCs w:val="18"/>
                <w:lang w:val="nl-NL"/>
              </w:rPr>
              <w:t>Kortemark</w:t>
            </w:r>
            <w:proofErr w:type="spellEnd"/>
            <w:r w:rsidRPr="00EA240C">
              <w:rPr>
                <w:rFonts w:cs="Arial"/>
                <w:szCs w:val="18"/>
                <w:lang w:val="nl-NL"/>
              </w:rPr>
              <w:t xml:space="preserve">, </w:t>
            </w:r>
            <w:proofErr w:type="spellStart"/>
            <w:r w:rsidRPr="00EA240C">
              <w:rPr>
                <w:rFonts w:cs="Arial"/>
                <w:szCs w:val="18"/>
                <w:lang w:val="nl-NL"/>
              </w:rPr>
              <w:t>Poperinge</w:t>
            </w:r>
            <w:proofErr w:type="spellEnd"/>
            <w:r w:rsidRPr="00EA240C">
              <w:rPr>
                <w:rFonts w:cs="Arial"/>
                <w:szCs w:val="18"/>
                <w:lang w:val="nl-NL"/>
              </w:rPr>
              <w:t>).</w:t>
            </w:r>
            <w:r w:rsidRPr="00EA240C">
              <w:rPr>
                <w:rFonts w:cs="Arial"/>
                <w:szCs w:val="18"/>
                <w:lang w:val="nl-NL"/>
              </w:rPr>
              <w:br/>
              <w:t>De 6 signalisatiewagens kaderde</w:t>
            </w:r>
            <w:r w:rsidR="00EA240C">
              <w:rPr>
                <w:rFonts w:cs="Arial"/>
                <w:szCs w:val="18"/>
                <w:lang w:val="nl-NL"/>
              </w:rPr>
              <w:t>n</w:t>
            </w:r>
            <w:r w:rsidRPr="00EA240C">
              <w:rPr>
                <w:rFonts w:cs="Arial"/>
                <w:szCs w:val="18"/>
                <w:lang w:val="nl-NL"/>
              </w:rPr>
              <w:t xml:space="preserve"> niet in het oorspronkelijk eerstelijnsmaterieel. Omwille van de veiligheid op grote wegen en het aanbod via de geglobaliseerde aankopen werd in de</w:t>
            </w:r>
            <w:r w:rsidR="00EA240C">
              <w:rPr>
                <w:rFonts w:cs="Arial"/>
                <w:szCs w:val="18"/>
                <w:lang w:val="nl-NL"/>
              </w:rPr>
              <w:t xml:space="preserve"> technische commissie en de PZ-R</w:t>
            </w:r>
            <w:r w:rsidRPr="00EA240C">
              <w:rPr>
                <w:rFonts w:cs="Arial"/>
                <w:szCs w:val="18"/>
                <w:lang w:val="nl-NL"/>
              </w:rPr>
              <w:t>aad deze aankoop goedgekeurd.</w:t>
            </w:r>
            <w:r w:rsidRPr="00EA240C">
              <w:rPr>
                <w:rFonts w:cs="Arial"/>
                <w:szCs w:val="18"/>
                <w:lang w:val="nl-NL"/>
              </w:rPr>
              <w:br/>
              <w:t xml:space="preserve">Omwille van budgettaire besparingen </w:t>
            </w:r>
            <w:r w:rsidR="00CC0B13">
              <w:rPr>
                <w:rFonts w:cs="Arial"/>
                <w:szCs w:val="18"/>
                <w:lang w:val="nl-NL"/>
              </w:rPr>
              <w:t xml:space="preserve">bij FOD BiZa </w:t>
            </w:r>
            <w:r w:rsidRPr="00EA240C">
              <w:rPr>
                <w:rFonts w:cs="Arial"/>
                <w:szCs w:val="18"/>
                <w:lang w:val="nl-NL"/>
              </w:rPr>
              <w:t>ging de aankoop van 1 signalisatievoertuig (Ieper) en 1 commandowagen (</w:t>
            </w:r>
            <w:proofErr w:type="spellStart"/>
            <w:r w:rsidRPr="00EA240C">
              <w:rPr>
                <w:rFonts w:cs="Arial"/>
                <w:szCs w:val="18"/>
                <w:lang w:val="nl-NL"/>
              </w:rPr>
              <w:t>Poperinge</w:t>
            </w:r>
            <w:proofErr w:type="spellEnd"/>
            <w:r w:rsidRPr="00EA240C">
              <w:rPr>
                <w:rFonts w:cs="Arial"/>
                <w:szCs w:val="18"/>
                <w:lang w:val="nl-NL"/>
              </w:rPr>
              <w:t>) niet door. Deze 2 voertuigen werden opnieuw voorzien binnen de aankopen van de geglobaliseerde aankopen 2013 (2</w:t>
            </w:r>
            <w:r w:rsidRPr="00EA240C">
              <w:rPr>
                <w:rFonts w:cs="Arial"/>
                <w:szCs w:val="18"/>
                <w:vertAlign w:val="superscript"/>
                <w:lang w:val="nl-NL"/>
              </w:rPr>
              <w:t>de</w:t>
            </w:r>
            <w:r w:rsidRPr="00EA240C">
              <w:rPr>
                <w:rFonts w:cs="Arial"/>
                <w:szCs w:val="18"/>
                <w:lang w:val="nl-NL"/>
              </w:rPr>
              <w:t xml:space="preserve"> en 3</w:t>
            </w:r>
            <w:r w:rsidRPr="00EA240C">
              <w:rPr>
                <w:rFonts w:cs="Arial"/>
                <w:szCs w:val="18"/>
                <w:vertAlign w:val="superscript"/>
                <w:lang w:val="nl-NL"/>
              </w:rPr>
              <w:t>de</w:t>
            </w:r>
            <w:r w:rsidRPr="00EA240C">
              <w:rPr>
                <w:rFonts w:cs="Arial"/>
                <w:szCs w:val="18"/>
                <w:lang w:val="nl-NL"/>
              </w:rPr>
              <w:t xml:space="preserve"> schijf). Helaas</w:t>
            </w:r>
            <w:r w:rsidR="00CC0B13">
              <w:rPr>
                <w:rFonts w:cs="Arial"/>
                <w:szCs w:val="18"/>
                <w:lang w:val="nl-NL"/>
              </w:rPr>
              <w:t>,</w:t>
            </w:r>
            <w:r w:rsidRPr="00EA240C">
              <w:rPr>
                <w:rFonts w:cs="Arial"/>
                <w:szCs w:val="18"/>
                <w:lang w:val="nl-NL"/>
              </w:rPr>
              <w:t xml:space="preserve"> de geglobaliseerde aankopen 2013 werden volledig afgevoerd. Gezien de belangrijkheid van deze voertuigen werden deze bedragen vastgelegd binnen de begroting van de PZ-2013.</w:t>
            </w:r>
          </w:p>
          <w:p w:rsidR="003A69C1" w:rsidRPr="00EA240C" w:rsidRDefault="003A69C1">
            <w:pPr>
              <w:jc w:val="left"/>
              <w:rPr>
                <w:szCs w:val="18"/>
                <w:lang w:val="nl-NL"/>
              </w:rPr>
            </w:pPr>
            <w:r>
              <w:rPr>
                <w:rFonts w:cs="Arial"/>
                <w:szCs w:val="18"/>
                <w:lang w:val="nl-NL"/>
              </w:rPr>
              <w:t>-De inventarisatie van het vernieuwd rollend materieel wordt manueel bijgehouden. De centralisering van de inventarisatie zal pas in 2014 doorgang vinden.</w:t>
            </w:r>
          </w:p>
        </w:tc>
        <w:tc>
          <w:tcPr>
            <w:tcW w:w="3775" w:type="dxa"/>
            <w:tcBorders>
              <w:top w:val="single" w:sz="4" w:space="0" w:color="auto"/>
              <w:left w:val="single" w:sz="4" w:space="0" w:color="auto"/>
              <w:bottom w:val="single" w:sz="12" w:space="0" w:color="auto"/>
              <w:right w:val="single" w:sz="12" w:space="0" w:color="auto"/>
            </w:tcBorders>
          </w:tcPr>
          <w:p w:rsidR="00B32DE3" w:rsidRPr="00EA240C" w:rsidRDefault="003A69C1" w:rsidP="00EA240C">
            <w:pPr>
              <w:jc w:val="left"/>
              <w:rPr>
                <w:szCs w:val="18"/>
                <w:lang w:val="nl-NL"/>
              </w:rPr>
            </w:pPr>
            <w:r>
              <w:rPr>
                <w:szCs w:val="18"/>
                <w:lang w:val="nl-NL"/>
              </w:rPr>
              <w:t xml:space="preserve">-Centrale inventarisatie rollend materieel in </w:t>
            </w:r>
            <w:proofErr w:type="spellStart"/>
            <w:r>
              <w:rPr>
                <w:szCs w:val="18"/>
                <w:lang w:val="nl-NL"/>
              </w:rPr>
              <w:t>Abiware</w:t>
            </w:r>
            <w:proofErr w:type="spellEnd"/>
            <w:r>
              <w:rPr>
                <w:szCs w:val="18"/>
                <w:lang w:val="nl-NL"/>
              </w:rPr>
              <w:t>.</w:t>
            </w:r>
          </w:p>
        </w:tc>
      </w:tr>
    </w:tbl>
    <w:p w:rsidR="00B32DE3" w:rsidRPr="00EA240C" w:rsidRDefault="00B32DE3" w:rsidP="00B32DE3">
      <w:pPr>
        <w:rPr>
          <w:szCs w:val="18"/>
          <w:lang w:val="nl-NL"/>
        </w:rPr>
      </w:pPr>
    </w:p>
    <w:p w:rsidR="00B32DE3" w:rsidRDefault="00B32DE3" w:rsidP="00B32DE3">
      <w:pPr>
        <w:rPr>
          <w:lang w:val="nl-NL"/>
        </w:rPr>
      </w:pPr>
    </w:p>
    <w:p w:rsidR="00B32DE3" w:rsidRDefault="00B32DE3" w:rsidP="00B32DE3">
      <w:pPr>
        <w:rPr>
          <w:lang w:val="nl-NL"/>
        </w:rPr>
      </w:pPr>
    </w:p>
    <w:p w:rsidR="00B32DE3" w:rsidRDefault="00B32DE3" w:rsidP="00B32DE3">
      <w:pPr>
        <w:rPr>
          <w:lang w:val="nl-NL"/>
        </w:rPr>
      </w:pPr>
    </w:p>
    <w:p w:rsidR="00B32DE3" w:rsidRDefault="00B32DE3" w:rsidP="00B32DE3">
      <w:pPr>
        <w:rPr>
          <w:lang w:val="nl-NL"/>
        </w:rPr>
      </w:pPr>
    </w:p>
    <w:p w:rsidR="00B32DE3" w:rsidRDefault="00B32DE3" w:rsidP="00B32DE3">
      <w:pPr>
        <w:rPr>
          <w:lang w:val="nl-NL"/>
        </w:rPr>
      </w:pPr>
    </w:p>
    <w:p w:rsidR="00B32DE3" w:rsidRDefault="00B32DE3" w:rsidP="00B32DE3">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B32DE3" w:rsidTr="00B32DE3">
        <w:trPr>
          <w:trHeight w:val="507"/>
        </w:trPr>
        <w:tc>
          <w:tcPr>
            <w:tcW w:w="746" w:type="dxa"/>
            <w:tcBorders>
              <w:top w:val="single" w:sz="4" w:space="0" w:color="auto"/>
              <w:left w:val="single" w:sz="4" w:space="0" w:color="auto"/>
              <w:bottom w:val="single" w:sz="4" w:space="0" w:color="auto"/>
              <w:right w:val="single" w:sz="4" w:space="0" w:color="auto"/>
            </w:tcBorders>
          </w:tcPr>
          <w:p w:rsidR="00B32DE3" w:rsidRPr="00EA240C" w:rsidRDefault="00EA240C" w:rsidP="00EA240C">
            <w:pPr>
              <w:spacing w:after="0" w:line="240" w:lineRule="auto"/>
              <w:rPr>
                <w:b/>
                <w:sz w:val="22"/>
                <w:szCs w:val="22"/>
                <w:lang w:val="nl-NL"/>
              </w:rPr>
            </w:pPr>
            <w:r>
              <w:rPr>
                <w:b/>
                <w:sz w:val="22"/>
                <w:szCs w:val="22"/>
                <w:lang w:val="nl-NL"/>
              </w:rPr>
              <w:lastRenderedPageBreak/>
              <w:t>3.2.4</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B32DE3" w:rsidRDefault="00B32DE3">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B32DE3" w:rsidRDefault="00B32DE3">
            <w:pPr>
              <w:jc w:val="center"/>
              <w:rPr>
                <w:b/>
                <w:color w:val="FFFFFF"/>
                <w:lang w:val="nl-NL"/>
              </w:rPr>
            </w:pPr>
            <w:r>
              <w:rPr>
                <w:b/>
                <w:color w:val="FFFFFF"/>
                <w:lang w:val="nl-NL"/>
              </w:rPr>
              <w:t>Toelichting</w:t>
            </w:r>
          </w:p>
          <w:p w:rsidR="00B32DE3" w:rsidRDefault="00B32DE3">
            <w:pPr>
              <w:jc w:val="center"/>
              <w:rPr>
                <w:b/>
                <w:color w:val="FFFFFF"/>
                <w:lang w:val="nl-NL"/>
              </w:rPr>
            </w:pPr>
          </w:p>
        </w:tc>
      </w:tr>
      <w:tr w:rsidR="00B32DE3" w:rsidTr="00B32DE3">
        <w:trPr>
          <w:trHeight w:val="1165"/>
        </w:trPr>
        <w:tc>
          <w:tcPr>
            <w:tcW w:w="746" w:type="dxa"/>
            <w:tcBorders>
              <w:top w:val="single" w:sz="4" w:space="0" w:color="auto"/>
              <w:left w:val="nil"/>
              <w:bottom w:val="single" w:sz="12" w:space="0" w:color="auto"/>
              <w:right w:val="single" w:sz="4" w:space="0" w:color="auto"/>
            </w:tcBorders>
          </w:tcPr>
          <w:p w:rsidR="00B32DE3" w:rsidRDefault="00B32DE3">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B32DE3" w:rsidRPr="00EA240C" w:rsidRDefault="00B32DE3">
            <w:pPr>
              <w:jc w:val="left"/>
              <w:rPr>
                <w:szCs w:val="18"/>
                <w:lang w:val="nl-NL"/>
              </w:rPr>
            </w:pPr>
            <w:r w:rsidRPr="00EA240C">
              <w:rPr>
                <w:rFonts w:cs="Arial"/>
                <w:szCs w:val="18"/>
                <w:lang w:val="nl-NL"/>
              </w:rPr>
              <w:t>Belangrijk niet-rollend-materieel (draagbare motorpompen, overdrukventilator, compressor, ….)</w:t>
            </w:r>
          </w:p>
        </w:tc>
        <w:tc>
          <w:tcPr>
            <w:tcW w:w="9653" w:type="dxa"/>
            <w:gridSpan w:val="3"/>
            <w:tcBorders>
              <w:top w:val="single" w:sz="4" w:space="0" w:color="auto"/>
              <w:left w:val="single" w:sz="4" w:space="0" w:color="auto"/>
              <w:bottom w:val="single" w:sz="12" w:space="0" w:color="auto"/>
              <w:right w:val="single" w:sz="4" w:space="0" w:color="auto"/>
            </w:tcBorders>
          </w:tcPr>
          <w:p w:rsidR="00B32DE3" w:rsidRDefault="003A69C1" w:rsidP="003A69C1">
            <w:pPr>
              <w:jc w:val="left"/>
              <w:rPr>
                <w:szCs w:val="18"/>
                <w:lang w:val="nl-NL"/>
              </w:rPr>
            </w:pPr>
            <w:r>
              <w:rPr>
                <w:szCs w:val="18"/>
                <w:lang w:val="nl-NL"/>
              </w:rPr>
              <w:t xml:space="preserve">-Upgrade inventarisatie van gegevens </w:t>
            </w:r>
            <w:proofErr w:type="spellStart"/>
            <w:r>
              <w:rPr>
                <w:szCs w:val="18"/>
                <w:lang w:val="nl-NL"/>
              </w:rPr>
              <w:t>Task-Force</w:t>
            </w:r>
            <w:proofErr w:type="spellEnd"/>
            <w:r>
              <w:rPr>
                <w:szCs w:val="18"/>
                <w:lang w:val="nl-NL"/>
              </w:rPr>
              <w:t xml:space="preserve"> 2009.</w:t>
            </w:r>
          </w:p>
          <w:p w:rsidR="003A69C1" w:rsidRPr="00EA240C" w:rsidRDefault="003A69C1" w:rsidP="003A69C1">
            <w:pPr>
              <w:jc w:val="left"/>
              <w:rPr>
                <w:szCs w:val="18"/>
                <w:lang w:val="nl-NL"/>
              </w:rPr>
            </w:pPr>
            <w:r>
              <w:rPr>
                <w:szCs w:val="18"/>
                <w:lang w:val="nl-NL"/>
              </w:rPr>
              <w:t>-Aankoopplan in functie van de shortlist geglobaliseerde aankopen en de PZ-middelen.</w:t>
            </w: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B32DE3" w:rsidRDefault="00B32DE3">
            <w:pPr>
              <w:jc w:val="center"/>
              <w:rPr>
                <w:lang w:val="nl-NL"/>
              </w:rPr>
            </w:pPr>
            <w:r>
              <w:rPr>
                <w:b/>
                <w:lang w:val="nl-NL"/>
              </w:rPr>
              <w:t>Kritische succesfactoren</w:t>
            </w:r>
          </w:p>
        </w:tc>
      </w:tr>
      <w:tr w:rsidR="00B32DE3" w:rsidTr="00B32DE3">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3A69C1" w:rsidP="00EA240C">
            <w:pPr>
              <w:jc w:val="left"/>
              <w:rPr>
                <w:lang w:val="nl-NL"/>
              </w:rPr>
            </w:pPr>
            <w:r>
              <w:rPr>
                <w:lang w:val="nl-NL"/>
              </w:rPr>
              <w:t>30/04/2013</w:t>
            </w:r>
          </w:p>
          <w:p w:rsidR="003A69C1" w:rsidRDefault="003A69C1" w:rsidP="00EA240C">
            <w:pPr>
              <w:jc w:val="left"/>
              <w:rPr>
                <w:lang w:val="nl-NL"/>
              </w:rPr>
            </w:pPr>
            <w:r>
              <w:rPr>
                <w:lang w:val="nl-NL"/>
              </w:rPr>
              <w:t>31/12/2013</w:t>
            </w:r>
          </w:p>
        </w:tc>
        <w:tc>
          <w:tcPr>
            <w:tcW w:w="1642" w:type="dxa"/>
            <w:tcBorders>
              <w:top w:val="single" w:sz="4" w:space="0" w:color="auto"/>
              <w:left w:val="single" w:sz="4" w:space="0" w:color="auto"/>
              <w:bottom w:val="single" w:sz="12" w:space="0" w:color="auto"/>
              <w:right w:val="single" w:sz="4" w:space="0" w:color="auto"/>
            </w:tcBorders>
          </w:tcPr>
          <w:p w:rsidR="00B32DE3" w:rsidRDefault="00CC0B13">
            <w:pPr>
              <w:rPr>
                <w:lang w:val="nl-NL"/>
              </w:rPr>
            </w:pPr>
            <w:r>
              <w:rPr>
                <w:lang w:val="nl-NL"/>
              </w:rPr>
              <w:t>Zie budget</w:t>
            </w:r>
          </w:p>
        </w:tc>
        <w:tc>
          <w:tcPr>
            <w:tcW w:w="2328" w:type="dxa"/>
            <w:tcBorders>
              <w:top w:val="single" w:sz="4" w:space="0" w:color="auto"/>
              <w:left w:val="single" w:sz="4" w:space="0" w:color="auto"/>
              <w:bottom w:val="single" w:sz="12" w:space="0" w:color="auto"/>
              <w:right w:val="single" w:sz="4" w:space="0" w:color="auto"/>
            </w:tcBorders>
            <w:hideMark/>
          </w:tcPr>
          <w:p w:rsidR="00B32DE3" w:rsidRDefault="00B32DE3">
            <w:pPr>
              <w:jc w:val="left"/>
              <w:rPr>
                <w:lang w:val="nl-NL"/>
              </w:rPr>
            </w:pPr>
            <w:r>
              <w:rPr>
                <w:lang w:val="nl-NL"/>
              </w:rPr>
              <w:t>Paul Victoor</w:t>
            </w:r>
          </w:p>
          <w:p w:rsidR="00CC0B13" w:rsidRDefault="00CC0B13">
            <w:pPr>
              <w:jc w:val="left"/>
              <w:rPr>
                <w:lang w:val="nl-NL"/>
              </w:rPr>
            </w:pPr>
          </w:p>
          <w:p w:rsidR="00B32DE3" w:rsidRDefault="00CC0B13">
            <w:pPr>
              <w:jc w:val="left"/>
              <w:rPr>
                <w:lang w:val="nl-NL"/>
              </w:rPr>
            </w:pPr>
            <w:proofErr w:type="spellStart"/>
            <w:r>
              <w:rPr>
                <w:lang w:val="nl-NL"/>
              </w:rPr>
              <w:t>Lt</w:t>
            </w:r>
            <w:proofErr w:type="spellEnd"/>
            <w:r>
              <w:rPr>
                <w:lang w:val="nl-NL"/>
              </w:rPr>
              <w:t xml:space="preserve"> </w:t>
            </w:r>
            <w:proofErr w:type="spellStart"/>
            <w:r w:rsidR="00B32DE3">
              <w:rPr>
                <w:lang w:val="nl-NL"/>
              </w:rPr>
              <w:t>Jacky</w:t>
            </w:r>
            <w:proofErr w:type="spellEnd"/>
            <w:r w:rsidR="00B32DE3">
              <w:rPr>
                <w:lang w:val="nl-NL"/>
              </w:rPr>
              <w:t xml:space="preserve"> </w:t>
            </w:r>
            <w:proofErr w:type="spellStart"/>
            <w:r w:rsidR="00B32DE3">
              <w:rPr>
                <w:lang w:val="nl-NL"/>
              </w:rPr>
              <w:t>Coopman</w:t>
            </w:r>
            <w:proofErr w:type="spellEnd"/>
          </w:p>
          <w:p w:rsidR="003A69C1" w:rsidRDefault="003A69C1">
            <w:pPr>
              <w:jc w:val="left"/>
              <w:rPr>
                <w:lang w:val="nl-NL"/>
              </w:rPr>
            </w:pPr>
            <w:r>
              <w:rPr>
                <w:lang w:val="nl-NL"/>
              </w:rPr>
              <w:t xml:space="preserve">Brandweer </w:t>
            </w:r>
            <w:proofErr w:type="spellStart"/>
            <w:r>
              <w:rPr>
                <w:lang w:val="nl-NL"/>
              </w:rPr>
              <w:t>Kortemark</w:t>
            </w:r>
            <w:proofErr w:type="spellEnd"/>
          </w:p>
        </w:tc>
        <w:tc>
          <w:tcPr>
            <w:tcW w:w="7325" w:type="dxa"/>
            <w:gridSpan w:val="2"/>
            <w:tcBorders>
              <w:top w:val="single" w:sz="4" w:space="0" w:color="auto"/>
              <w:left w:val="single" w:sz="4" w:space="0" w:color="auto"/>
              <w:bottom w:val="single" w:sz="12" w:space="0" w:color="auto"/>
              <w:right w:val="single" w:sz="12" w:space="0" w:color="auto"/>
            </w:tcBorders>
          </w:tcPr>
          <w:p w:rsidR="00B32DE3" w:rsidRDefault="003A69C1">
            <w:pPr>
              <w:jc w:val="left"/>
              <w:rPr>
                <w:lang w:val="nl-NL"/>
              </w:rPr>
            </w:pPr>
            <w:r>
              <w:rPr>
                <w:lang w:val="nl-NL"/>
              </w:rPr>
              <w:t>-Afhankelijk van de verkregen info.</w:t>
            </w:r>
          </w:p>
          <w:p w:rsidR="003A69C1" w:rsidRDefault="003A69C1">
            <w:pPr>
              <w:jc w:val="left"/>
              <w:rPr>
                <w:lang w:val="nl-NL"/>
              </w:rPr>
            </w:pPr>
            <w:r>
              <w:rPr>
                <w:lang w:val="nl-NL"/>
              </w:rPr>
              <w:t>-Afhankelijk van de financiële middelen en de raamcontracten.</w:t>
            </w:r>
          </w:p>
          <w:p w:rsidR="003A69C1" w:rsidRDefault="003A69C1">
            <w:pPr>
              <w:jc w:val="left"/>
              <w:rPr>
                <w:lang w:val="nl-NL"/>
              </w:rPr>
            </w:pPr>
          </w:p>
          <w:p w:rsidR="003A69C1" w:rsidRDefault="003A69C1">
            <w:pPr>
              <w:jc w:val="left"/>
              <w:rPr>
                <w:lang w:val="nl-NL"/>
              </w:rPr>
            </w:pPr>
          </w:p>
          <w:p w:rsidR="003A69C1" w:rsidRDefault="003A69C1">
            <w:pPr>
              <w:jc w:val="left"/>
              <w:rPr>
                <w:lang w:val="nl-NL"/>
              </w:rPr>
            </w:pPr>
          </w:p>
          <w:p w:rsidR="003A69C1" w:rsidRDefault="003A69C1">
            <w:pPr>
              <w:jc w:val="left"/>
              <w:rPr>
                <w:lang w:val="nl-NL"/>
              </w:rPr>
            </w:pP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B32DE3" w:rsidRDefault="00B32DE3">
            <w:pPr>
              <w:jc w:val="center"/>
              <w:rPr>
                <w:b/>
                <w:lang w:val="nl-NL"/>
              </w:rPr>
            </w:pPr>
            <w:r>
              <w:rPr>
                <w:b/>
                <w:lang w:val="nl-NL"/>
              </w:rPr>
              <w:t>Toekomstige maatregelen</w:t>
            </w:r>
          </w:p>
        </w:tc>
      </w:tr>
      <w:tr w:rsidR="00B32DE3" w:rsidTr="00B32DE3">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B32DE3" w:rsidRDefault="00CC0B13">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hideMark/>
          </w:tcPr>
          <w:p w:rsidR="00B32DE3" w:rsidRPr="00CC0B13" w:rsidRDefault="003A69C1" w:rsidP="00BD6494">
            <w:pPr>
              <w:pStyle w:val="Lijstalinea"/>
              <w:numPr>
                <w:ilvl w:val="0"/>
                <w:numId w:val="40"/>
              </w:numPr>
              <w:jc w:val="left"/>
              <w:rPr>
                <w:color w:val="FF0000"/>
                <w:szCs w:val="18"/>
                <w:lang w:val="nl-NL"/>
              </w:rPr>
            </w:pPr>
            <w:r>
              <w:rPr>
                <w:rFonts w:cs="Arial"/>
                <w:szCs w:val="18"/>
                <w:lang w:val="nl-NL"/>
              </w:rPr>
              <w:t>Momenteel bezit</w:t>
            </w:r>
            <w:r w:rsidR="00B32DE3" w:rsidRPr="003A69C1">
              <w:rPr>
                <w:rFonts w:cs="Arial"/>
                <w:szCs w:val="18"/>
                <w:lang w:val="nl-NL"/>
              </w:rPr>
              <w:t xml:space="preserve"> de zone een upgrade van het materieel dat aangekocht werd met PZ-middelen en een upgrade va</w:t>
            </w:r>
            <w:r>
              <w:rPr>
                <w:rFonts w:cs="Arial"/>
                <w:szCs w:val="18"/>
                <w:lang w:val="nl-NL"/>
              </w:rPr>
              <w:t>n al het rollend materieel dd. m</w:t>
            </w:r>
            <w:r w:rsidR="00B32DE3" w:rsidRPr="003A69C1">
              <w:rPr>
                <w:rFonts w:cs="Arial"/>
                <w:szCs w:val="18"/>
                <w:lang w:val="nl-NL"/>
              </w:rPr>
              <w:t>aart 2013.</w:t>
            </w:r>
            <w:r w:rsidR="00B32DE3" w:rsidRPr="003A69C1">
              <w:rPr>
                <w:rFonts w:cs="Arial"/>
                <w:szCs w:val="18"/>
                <w:lang w:val="nl-NL"/>
              </w:rPr>
              <w:br/>
              <w:t>Voor de zone is het belangrijk om een inventaris te hebben van al het rollend en niet-rollend materieel dat aangekocht werd met PZ-middelen</w:t>
            </w:r>
            <w:r w:rsidR="00CC4B89">
              <w:rPr>
                <w:rFonts w:cs="Arial"/>
                <w:szCs w:val="18"/>
                <w:lang w:val="nl-NL"/>
              </w:rPr>
              <w:t xml:space="preserve">, gezien deze middelen door bestemming </w:t>
            </w:r>
            <w:r w:rsidR="00B32DE3" w:rsidRPr="003A69C1">
              <w:rPr>
                <w:rFonts w:cs="Arial"/>
                <w:szCs w:val="18"/>
                <w:lang w:val="nl-NL"/>
              </w:rPr>
              <w:t>zonemiddelen zijn.</w:t>
            </w:r>
            <w:r w:rsidR="00B32DE3" w:rsidRPr="003A69C1">
              <w:rPr>
                <w:rFonts w:cs="Arial"/>
                <w:szCs w:val="18"/>
                <w:lang w:val="nl-NL"/>
              </w:rPr>
              <w:br/>
            </w:r>
            <w:r w:rsidR="00CC4B89" w:rsidRPr="00CC0B13">
              <w:rPr>
                <w:rFonts w:cs="Arial"/>
                <w:color w:val="FF0000"/>
                <w:szCs w:val="18"/>
                <w:lang w:val="nl-NL"/>
              </w:rPr>
              <w:t>(zie bijlagen)</w:t>
            </w:r>
            <w:r w:rsidR="00B32DE3" w:rsidRPr="00CC0B13">
              <w:rPr>
                <w:rFonts w:cs="Arial"/>
                <w:color w:val="FF0000"/>
                <w:szCs w:val="18"/>
                <w:lang w:val="nl-NL"/>
              </w:rPr>
              <w:br/>
            </w:r>
          </w:p>
          <w:p w:rsidR="00B32DE3" w:rsidRPr="003A69C1" w:rsidRDefault="00B32DE3" w:rsidP="00BD6494">
            <w:pPr>
              <w:pStyle w:val="Lijstalinea"/>
              <w:numPr>
                <w:ilvl w:val="0"/>
                <w:numId w:val="40"/>
              </w:numPr>
              <w:jc w:val="left"/>
              <w:rPr>
                <w:szCs w:val="18"/>
                <w:lang w:val="nl-NL"/>
              </w:rPr>
            </w:pPr>
            <w:r w:rsidRPr="003A69C1">
              <w:rPr>
                <w:rFonts w:cs="Arial"/>
                <w:szCs w:val="18"/>
                <w:lang w:val="nl-NL"/>
              </w:rPr>
              <w:t xml:space="preserve">In 2013 heeft de zone initieel de volgende aankopen voorzien binnen het kader van de geglobaliseerde aankopen 2013 en omwille van het vrijkomen van de voorziene middelen voor de </w:t>
            </w:r>
            <w:r w:rsidRPr="003A69C1">
              <w:rPr>
                <w:rFonts w:cs="Arial"/>
                <w:szCs w:val="18"/>
                <w:lang w:val="nl-NL"/>
              </w:rPr>
              <w:lastRenderedPageBreak/>
              <w:t>TW voor Koekelare (zie hierboven):</w:t>
            </w:r>
            <w:r w:rsidRPr="003A69C1">
              <w:rPr>
                <w:rFonts w:cs="Arial"/>
                <w:szCs w:val="18"/>
                <w:lang w:val="nl-NL"/>
              </w:rPr>
              <w:br/>
              <w:t>- 144 persslangen voor bundeltoepassingen</w:t>
            </w:r>
            <w:r w:rsidRPr="003A69C1">
              <w:rPr>
                <w:rFonts w:cs="Arial"/>
                <w:szCs w:val="18"/>
                <w:lang w:val="nl-NL"/>
              </w:rPr>
              <w:br/>
              <w:t>- 1 mobiele radio EADS TMR</w:t>
            </w:r>
            <w:r w:rsidRPr="003A69C1">
              <w:rPr>
                <w:rFonts w:cs="Arial"/>
                <w:szCs w:val="18"/>
                <w:lang w:val="nl-NL"/>
              </w:rPr>
              <w:br/>
              <w:t>- 7 draagbare radio’s EADS THR</w:t>
            </w:r>
            <w:r w:rsidRPr="003A69C1">
              <w:rPr>
                <w:rFonts w:cs="Arial"/>
                <w:szCs w:val="18"/>
                <w:lang w:val="nl-NL"/>
              </w:rPr>
              <w:br/>
              <w:t>- 8 draagbare radio’s MTH</w:t>
            </w:r>
            <w:r w:rsidRPr="003A69C1">
              <w:rPr>
                <w:rFonts w:cs="Arial"/>
                <w:szCs w:val="18"/>
                <w:lang w:val="nl-NL"/>
              </w:rPr>
              <w:br/>
              <w:t xml:space="preserve">- 4 draagbare radio’s EADS heavy </w:t>
            </w:r>
            <w:proofErr w:type="spellStart"/>
            <w:r w:rsidRPr="003A69C1">
              <w:rPr>
                <w:rFonts w:cs="Arial"/>
                <w:szCs w:val="18"/>
                <w:lang w:val="nl-NL"/>
              </w:rPr>
              <w:t>duty</w:t>
            </w:r>
            <w:proofErr w:type="spellEnd"/>
            <w:r w:rsidRPr="003A69C1">
              <w:rPr>
                <w:rFonts w:cs="Arial"/>
                <w:szCs w:val="18"/>
                <w:lang w:val="nl-NL"/>
              </w:rPr>
              <w:br/>
              <w:t>- 18 gaslekzoekers.</w:t>
            </w:r>
            <w:r w:rsidRPr="003A69C1">
              <w:rPr>
                <w:rFonts w:cs="Arial"/>
                <w:szCs w:val="18"/>
                <w:lang w:val="nl-NL"/>
              </w:rPr>
              <w:br/>
              <w:t>Deze aanko</w:t>
            </w:r>
            <w:r w:rsidR="00CC4B89">
              <w:rPr>
                <w:rFonts w:cs="Arial"/>
                <w:szCs w:val="18"/>
                <w:lang w:val="nl-NL"/>
              </w:rPr>
              <w:t>pen kaderen in de uitbouw van het</w:t>
            </w:r>
            <w:r w:rsidRPr="003A69C1">
              <w:rPr>
                <w:rFonts w:cs="Arial"/>
                <w:szCs w:val="18"/>
                <w:lang w:val="nl-NL"/>
              </w:rPr>
              <w:t xml:space="preserve"> zonale noodzakelijk</w:t>
            </w:r>
            <w:r w:rsidR="00CC4B89">
              <w:rPr>
                <w:rFonts w:cs="Arial"/>
                <w:szCs w:val="18"/>
                <w:lang w:val="nl-NL"/>
              </w:rPr>
              <w:t>e</w:t>
            </w:r>
            <w:r w:rsidRPr="003A69C1">
              <w:rPr>
                <w:rFonts w:cs="Arial"/>
                <w:szCs w:val="18"/>
                <w:lang w:val="nl-NL"/>
              </w:rPr>
              <w:t xml:space="preserve"> eerstelijnsmaterieel en om een uniforme werking en inzet te bekomen in de zone.</w:t>
            </w:r>
            <w:r w:rsidRPr="003A69C1">
              <w:rPr>
                <w:rFonts w:cs="Arial"/>
                <w:szCs w:val="18"/>
                <w:lang w:val="nl-NL"/>
              </w:rPr>
              <w:br/>
              <w:t>Met 100% PZ-middelen werden de volgende aankopen voorzien:</w:t>
            </w:r>
            <w:r w:rsidRPr="003A69C1">
              <w:rPr>
                <w:rFonts w:cs="Arial"/>
                <w:szCs w:val="18"/>
                <w:lang w:val="nl-NL"/>
              </w:rPr>
              <w:br/>
              <w:t xml:space="preserve">- 5 </w:t>
            </w:r>
            <w:r w:rsidR="00CC4B89">
              <w:rPr>
                <w:rFonts w:cs="Arial"/>
                <w:szCs w:val="18"/>
                <w:lang w:val="nl-NL"/>
              </w:rPr>
              <w:t xml:space="preserve">stuks </w:t>
            </w:r>
            <w:r w:rsidRPr="003A69C1">
              <w:rPr>
                <w:rFonts w:cs="Arial"/>
                <w:szCs w:val="18"/>
                <w:lang w:val="nl-NL"/>
              </w:rPr>
              <w:t xml:space="preserve">3D-LD straalpijpen </w:t>
            </w:r>
            <w:r w:rsidRPr="003A69C1">
              <w:rPr>
                <w:rFonts w:cs="Arial"/>
                <w:szCs w:val="18"/>
                <w:lang w:val="nl-NL"/>
              </w:rPr>
              <w:br/>
              <w:t>- 20 persslangen voor bundeltoepassingen</w:t>
            </w:r>
            <w:r w:rsidRPr="003A69C1">
              <w:rPr>
                <w:rFonts w:cs="Arial"/>
                <w:szCs w:val="18"/>
                <w:lang w:val="nl-NL"/>
              </w:rPr>
              <w:br/>
              <w:t>- 1 dompelpomp voor de post Mesen</w:t>
            </w:r>
            <w:r w:rsidRPr="003A69C1">
              <w:rPr>
                <w:rFonts w:cs="Arial"/>
                <w:szCs w:val="18"/>
                <w:lang w:val="nl-NL"/>
              </w:rPr>
              <w:br/>
              <w:t>- 3 gas</w:t>
            </w:r>
            <w:r w:rsidR="00CC4B89">
              <w:rPr>
                <w:rFonts w:cs="Arial"/>
                <w:szCs w:val="18"/>
                <w:lang w:val="nl-NL"/>
              </w:rPr>
              <w:t>pakken voor het IGS-team van</w:t>
            </w:r>
            <w:r w:rsidRPr="003A69C1">
              <w:rPr>
                <w:rFonts w:cs="Arial"/>
                <w:szCs w:val="18"/>
                <w:lang w:val="nl-NL"/>
              </w:rPr>
              <w:t xml:space="preserve"> Veurne</w:t>
            </w:r>
            <w:r w:rsidR="00CC4B89">
              <w:rPr>
                <w:rFonts w:cs="Arial"/>
                <w:szCs w:val="18"/>
                <w:lang w:val="nl-NL"/>
              </w:rPr>
              <w:t xml:space="preserve"> (cluster Noord)</w:t>
            </w:r>
            <w:r w:rsidRPr="003A69C1">
              <w:rPr>
                <w:rFonts w:cs="Arial"/>
                <w:szCs w:val="18"/>
                <w:lang w:val="nl-NL"/>
              </w:rPr>
              <w:t>.</w:t>
            </w:r>
            <w:r w:rsidRPr="003A69C1">
              <w:rPr>
                <w:rFonts w:cs="Arial"/>
                <w:szCs w:val="18"/>
                <w:lang w:val="nl-NL"/>
              </w:rPr>
              <w:br/>
              <w:t xml:space="preserve">Deze aankopen stonden in het teken van een beperkt centraal stockbeheer en de uitrusting van de brandweerscholen </w:t>
            </w:r>
            <w:proofErr w:type="spellStart"/>
            <w:r w:rsidRPr="003A69C1">
              <w:rPr>
                <w:rFonts w:cs="Arial"/>
                <w:szCs w:val="18"/>
                <w:lang w:val="nl-NL"/>
              </w:rPr>
              <w:t>Poperinge</w:t>
            </w:r>
            <w:proofErr w:type="spellEnd"/>
            <w:r w:rsidRPr="003A69C1">
              <w:rPr>
                <w:rFonts w:cs="Arial"/>
                <w:szCs w:val="18"/>
                <w:lang w:val="nl-NL"/>
              </w:rPr>
              <w:t xml:space="preserve"> en Veurne. De dompelpomp voor Mesen werd goedgekeurd omwille van de budgettaire beperkingen die de stad Mesen heeft. De gaspakken omwille van de zonale functie die de IGS-teams hebben.</w:t>
            </w:r>
            <w:r w:rsidRPr="003A69C1">
              <w:rPr>
                <w:rFonts w:cs="Arial"/>
                <w:szCs w:val="18"/>
                <w:lang w:val="nl-NL"/>
              </w:rPr>
              <w:br/>
              <w:t xml:space="preserve">De voorgestelde en goedgekeurde aankopen op het provinciaal overleg gingen niet door omwille van de annulering van de geglobaliseerde aankopen 2013. Door de </w:t>
            </w:r>
            <w:r w:rsidR="00CC0B13">
              <w:rPr>
                <w:rFonts w:cs="Arial"/>
                <w:szCs w:val="18"/>
                <w:lang w:val="nl-NL"/>
              </w:rPr>
              <w:t>technische commissie en de PZ-R</w:t>
            </w:r>
            <w:r w:rsidRPr="003A69C1">
              <w:rPr>
                <w:rFonts w:cs="Arial"/>
                <w:szCs w:val="18"/>
                <w:lang w:val="nl-NL"/>
              </w:rPr>
              <w:t>aad werden de volgende gewijzigde voorstellen van aankopen goedgekeurd (PZ-raad 19/12/2013) met 100% PZ-middelen:</w:t>
            </w:r>
            <w:r w:rsidRPr="003A69C1">
              <w:rPr>
                <w:rFonts w:cs="Arial"/>
                <w:szCs w:val="18"/>
                <w:lang w:val="nl-NL"/>
              </w:rPr>
              <w:br/>
              <w:t>- 144 persslangen voor bundeltoepassingen</w:t>
            </w:r>
            <w:r w:rsidRPr="003A69C1">
              <w:rPr>
                <w:rFonts w:cs="Arial"/>
                <w:szCs w:val="18"/>
                <w:lang w:val="nl-NL"/>
              </w:rPr>
              <w:br/>
              <w:t xml:space="preserve">- 5 </w:t>
            </w:r>
            <w:r w:rsidR="00FE40DC">
              <w:rPr>
                <w:rFonts w:cs="Arial"/>
                <w:szCs w:val="18"/>
                <w:lang w:val="nl-NL"/>
              </w:rPr>
              <w:t xml:space="preserve">stuks </w:t>
            </w:r>
            <w:r w:rsidRPr="003A69C1">
              <w:rPr>
                <w:rFonts w:cs="Arial"/>
                <w:szCs w:val="18"/>
                <w:lang w:val="nl-NL"/>
              </w:rPr>
              <w:t>3D-LD straalpijpen</w:t>
            </w:r>
            <w:r w:rsidRPr="003A69C1">
              <w:rPr>
                <w:rFonts w:cs="Arial"/>
                <w:szCs w:val="18"/>
                <w:lang w:val="nl-NL"/>
              </w:rPr>
              <w:br/>
              <w:t>- de bovenstaande radioapparatuur</w:t>
            </w:r>
            <w:r w:rsidRPr="003A69C1">
              <w:rPr>
                <w:rFonts w:cs="Arial"/>
                <w:szCs w:val="18"/>
                <w:lang w:val="nl-NL"/>
              </w:rPr>
              <w:br/>
              <w:t>- 1 dompelpomp voor Mesen</w:t>
            </w:r>
            <w:r w:rsidRPr="003A69C1">
              <w:rPr>
                <w:rFonts w:cs="Arial"/>
                <w:szCs w:val="18"/>
                <w:lang w:val="nl-NL"/>
              </w:rPr>
              <w:br/>
              <w:t>- 3 gaspakken</w:t>
            </w:r>
            <w:r w:rsidRPr="003A69C1">
              <w:rPr>
                <w:rFonts w:cs="Arial"/>
                <w:szCs w:val="18"/>
                <w:lang w:val="nl-NL"/>
              </w:rPr>
              <w:br/>
            </w:r>
            <w:r w:rsidRPr="003A69C1">
              <w:rPr>
                <w:rFonts w:cs="Arial"/>
                <w:szCs w:val="18"/>
                <w:lang w:val="nl-NL"/>
              </w:rPr>
              <w:lastRenderedPageBreak/>
              <w:t>- 18 gaslekzoekers.</w:t>
            </w:r>
            <w:r w:rsidRPr="003A69C1">
              <w:rPr>
                <w:rFonts w:cs="Arial"/>
                <w:szCs w:val="18"/>
                <w:lang w:val="nl-NL"/>
              </w:rPr>
              <w:br/>
              <w:t>Deze beslissing heeft te maken met de belangrijkheid van het eerstelijnsmaterieel en om geen achterstand op te lopen inzake noodzakelijke aankopen voor de posten.</w:t>
            </w:r>
            <w:r w:rsidRPr="003A69C1">
              <w:rPr>
                <w:rFonts w:cs="Arial"/>
                <w:szCs w:val="18"/>
                <w:lang w:val="nl-NL"/>
              </w:rPr>
              <w:br/>
            </w:r>
          </w:p>
        </w:tc>
        <w:tc>
          <w:tcPr>
            <w:tcW w:w="3775" w:type="dxa"/>
            <w:tcBorders>
              <w:top w:val="single" w:sz="4" w:space="0" w:color="auto"/>
              <w:left w:val="single" w:sz="4" w:space="0" w:color="auto"/>
              <w:bottom w:val="single" w:sz="12" w:space="0" w:color="auto"/>
              <w:right w:val="single" w:sz="12" w:space="0" w:color="auto"/>
            </w:tcBorders>
            <w:hideMark/>
          </w:tcPr>
          <w:p w:rsidR="00B32DE3" w:rsidRPr="003A69C1" w:rsidRDefault="00FE40DC">
            <w:pPr>
              <w:jc w:val="left"/>
              <w:rPr>
                <w:szCs w:val="18"/>
                <w:lang w:val="nl-NL"/>
              </w:rPr>
            </w:pPr>
            <w:r>
              <w:rPr>
                <w:szCs w:val="18"/>
                <w:lang w:val="nl-NL"/>
              </w:rPr>
              <w:lastRenderedPageBreak/>
              <w:t>-</w:t>
            </w:r>
            <w:r w:rsidR="00B32DE3" w:rsidRPr="003A69C1">
              <w:rPr>
                <w:szCs w:val="18"/>
                <w:lang w:val="nl-NL"/>
              </w:rPr>
              <w:t xml:space="preserve">Het </w:t>
            </w:r>
            <w:r>
              <w:rPr>
                <w:szCs w:val="18"/>
                <w:lang w:val="nl-NL"/>
              </w:rPr>
              <w:t>budget werd vastgelegd door de PZ-R</w:t>
            </w:r>
            <w:r w:rsidR="00B32DE3" w:rsidRPr="003A69C1">
              <w:rPr>
                <w:szCs w:val="18"/>
                <w:lang w:val="nl-NL"/>
              </w:rPr>
              <w:t xml:space="preserve">aad in de budgetwijziging van </w:t>
            </w:r>
            <w:r w:rsidR="00CC0B13">
              <w:rPr>
                <w:szCs w:val="18"/>
                <w:lang w:val="nl-NL"/>
              </w:rPr>
              <w:t xml:space="preserve">19 </w:t>
            </w:r>
            <w:r w:rsidR="00B32DE3" w:rsidRPr="003A69C1">
              <w:rPr>
                <w:szCs w:val="18"/>
                <w:lang w:val="nl-NL"/>
              </w:rPr>
              <w:t>december 2013. De voorziene aankopen moeten verder opgevolgd worden in het kader van het vastgelegd budget.</w:t>
            </w:r>
            <w:r w:rsidR="00B32DE3" w:rsidRPr="003A69C1">
              <w:rPr>
                <w:szCs w:val="18"/>
                <w:lang w:val="nl-NL"/>
              </w:rPr>
              <w:br/>
            </w:r>
            <w:r>
              <w:rPr>
                <w:szCs w:val="18"/>
                <w:lang w:val="nl-NL"/>
              </w:rPr>
              <w:t>-</w:t>
            </w:r>
            <w:r w:rsidR="00B32DE3" w:rsidRPr="003A69C1">
              <w:rPr>
                <w:szCs w:val="18"/>
                <w:lang w:val="nl-NL"/>
              </w:rPr>
              <w:t>Het budget 2014 dient in een budgetwijziging herzien te worden en dat in het kader van het</w:t>
            </w:r>
            <w:r>
              <w:rPr>
                <w:szCs w:val="18"/>
                <w:lang w:val="nl-NL"/>
              </w:rPr>
              <w:t xml:space="preserve"> nieuw</w:t>
            </w:r>
            <w:r w:rsidR="00B32DE3" w:rsidRPr="003A69C1">
              <w:rPr>
                <w:szCs w:val="18"/>
                <w:lang w:val="nl-NL"/>
              </w:rPr>
              <w:t xml:space="preserve"> toegemeten budget en de huidige ontwikkelingen op gebied van geglobaliseerde aankopen.</w:t>
            </w:r>
          </w:p>
        </w:tc>
      </w:tr>
    </w:tbl>
    <w:p w:rsidR="00B32DE3" w:rsidRDefault="00B32DE3" w:rsidP="00B32DE3">
      <w:pPr>
        <w:rPr>
          <w:lang w:val="nl-NL"/>
        </w:rPr>
      </w:pPr>
    </w:p>
    <w:p w:rsidR="00B32DE3" w:rsidRDefault="00B32DE3" w:rsidP="00B32DE3">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B32DE3" w:rsidTr="00B32DE3">
        <w:trPr>
          <w:trHeight w:val="507"/>
        </w:trPr>
        <w:tc>
          <w:tcPr>
            <w:tcW w:w="746" w:type="dxa"/>
            <w:tcBorders>
              <w:top w:val="single" w:sz="4" w:space="0" w:color="auto"/>
              <w:left w:val="single" w:sz="4" w:space="0" w:color="auto"/>
              <w:bottom w:val="single" w:sz="4" w:space="0" w:color="auto"/>
              <w:right w:val="single" w:sz="4" w:space="0" w:color="auto"/>
            </w:tcBorders>
          </w:tcPr>
          <w:p w:rsidR="00B32DE3" w:rsidRPr="00FE40DC" w:rsidRDefault="00FE40DC" w:rsidP="00FE40DC">
            <w:pPr>
              <w:spacing w:after="0" w:line="240" w:lineRule="auto"/>
              <w:rPr>
                <w:b/>
                <w:sz w:val="22"/>
                <w:szCs w:val="22"/>
                <w:lang w:val="nl-NL"/>
              </w:rPr>
            </w:pPr>
            <w:r>
              <w:rPr>
                <w:b/>
                <w:sz w:val="22"/>
                <w:szCs w:val="22"/>
                <w:lang w:val="nl-NL"/>
              </w:rPr>
              <w:t>3.2.5</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B32DE3" w:rsidRDefault="00B32DE3">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B32DE3" w:rsidRDefault="00B32DE3">
            <w:pPr>
              <w:jc w:val="center"/>
              <w:rPr>
                <w:b/>
                <w:color w:val="FFFFFF"/>
                <w:lang w:val="nl-NL"/>
              </w:rPr>
            </w:pPr>
            <w:r>
              <w:rPr>
                <w:b/>
                <w:color w:val="FFFFFF"/>
                <w:lang w:val="nl-NL"/>
              </w:rPr>
              <w:t>Toelichting</w:t>
            </w:r>
          </w:p>
          <w:p w:rsidR="00B32DE3" w:rsidRDefault="00B32DE3">
            <w:pPr>
              <w:jc w:val="center"/>
              <w:rPr>
                <w:b/>
                <w:color w:val="FFFFFF"/>
                <w:lang w:val="nl-NL"/>
              </w:rPr>
            </w:pPr>
          </w:p>
        </w:tc>
      </w:tr>
      <w:tr w:rsidR="00B32DE3" w:rsidTr="00B32DE3">
        <w:trPr>
          <w:trHeight w:val="1165"/>
        </w:trPr>
        <w:tc>
          <w:tcPr>
            <w:tcW w:w="746" w:type="dxa"/>
            <w:tcBorders>
              <w:top w:val="single" w:sz="4" w:space="0" w:color="auto"/>
              <w:left w:val="nil"/>
              <w:bottom w:val="single" w:sz="12" w:space="0" w:color="auto"/>
              <w:right w:val="single" w:sz="4" w:space="0" w:color="auto"/>
            </w:tcBorders>
          </w:tcPr>
          <w:p w:rsidR="00B32DE3" w:rsidRDefault="00B32DE3">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B32DE3" w:rsidRPr="00FE40DC" w:rsidRDefault="00B32DE3" w:rsidP="00FE40DC">
            <w:pPr>
              <w:jc w:val="left"/>
              <w:rPr>
                <w:szCs w:val="18"/>
                <w:lang w:val="nl-NL"/>
              </w:rPr>
            </w:pPr>
            <w:r w:rsidRPr="00FE40DC">
              <w:rPr>
                <w:rFonts w:cs="Arial"/>
                <w:szCs w:val="18"/>
              </w:rPr>
              <w:t xml:space="preserve">Centralisering inventarisatie via </w:t>
            </w:r>
            <w:proofErr w:type="spellStart"/>
            <w:r w:rsidRPr="00FE40DC">
              <w:rPr>
                <w:rFonts w:cs="Arial"/>
                <w:szCs w:val="18"/>
              </w:rPr>
              <w:t>Abiware</w:t>
            </w:r>
            <w:proofErr w:type="spellEnd"/>
            <w:r w:rsidRPr="00FE40DC">
              <w:rPr>
                <w:rFonts w:cs="Arial"/>
                <w:szCs w:val="18"/>
              </w:rPr>
              <w:t xml:space="preserve"> van het rollend materieel.</w:t>
            </w:r>
          </w:p>
        </w:tc>
        <w:tc>
          <w:tcPr>
            <w:tcW w:w="9653" w:type="dxa"/>
            <w:gridSpan w:val="3"/>
            <w:tcBorders>
              <w:top w:val="single" w:sz="4" w:space="0" w:color="auto"/>
              <w:left w:val="single" w:sz="4" w:space="0" w:color="auto"/>
              <w:bottom w:val="single" w:sz="12" w:space="0" w:color="auto"/>
              <w:right w:val="single" w:sz="4" w:space="0" w:color="auto"/>
            </w:tcBorders>
            <w:hideMark/>
          </w:tcPr>
          <w:p w:rsidR="00FE40DC" w:rsidRPr="00FE40DC" w:rsidRDefault="00B32DE3">
            <w:pPr>
              <w:jc w:val="left"/>
              <w:rPr>
                <w:szCs w:val="18"/>
                <w:lang w:val="nl-NL"/>
              </w:rPr>
            </w:pPr>
            <w:r w:rsidRPr="00FE40DC">
              <w:rPr>
                <w:szCs w:val="18"/>
                <w:lang w:val="nl-NL"/>
              </w:rPr>
              <w:t xml:space="preserve">Momenteel wordt het rollend zonematerieel manueel bijgehouden. Het is de bedoeling van zodra het softwarepakket </w:t>
            </w:r>
            <w:r w:rsidR="00CC0B13">
              <w:rPr>
                <w:szCs w:val="18"/>
                <w:lang w:val="nl-NL"/>
              </w:rPr>
              <w:t>over de totaliteit van de zone</w:t>
            </w:r>
            <w:r w:rsidRPr="00FE40DC">
              <w:rPr>
                <w:szCs w:val="18"/>
                <w:lang w:val="nl-NL"/>
              </w:rPr>
              <w:t xml:space="preserve"> werkt</w:t>
            </w:r>
            <w:r w:rsidR="00CC0B13">
              <w:rPr>
                <w:szCs w:val="18"/>
                <w:lang w:val="nl-NL"/>
              </w:rPr>
              <w:t>,</w:t>
            </w:r>
            <w:r w:rsidRPr="00FE40DC">
              <w:rPr>
                <w:szCs w:val="18"/>
                <w:lang w:val="nl-NL"/>
              </w:rPr>
              <w:t xml:space="preserve"> deze gegevens te implementeren in de zonale software. </w:t>
            </w: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B32DE3" w:rsidRDefault="00B32DE3">
            <w:pPr>
              <w:jc w:val="center"/>
              <w:rPr>
                <w:lang w:val="nl-NL"/>
              </w:rPr>
            </w:pPr>
            <w:r>
              <w:rPr>
                <w:b/>
                <w:lang w:val="nl-NL"/>
              </w:rPr>
              <w:t>Kritische succesfactoren</w:t>
            </w:r>
          </w:p>
        </w:tc>
      </w:tr>
      <w:tr w:rsidR="00B32DE3" w:rsidTr="00B32DE3">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hideMark/>
          </w:tcPr>
          <w:p w:rsidR="00B32DE3" w:rsidRDefault="00FE40DC">
            <w:pPr>
              <w:jc w:val="left"/>
              <w:rPr>
                <w:lang w:val="nl-NL"/>
              </w:rPr>
            </w:pPr>
            <w:r>
              <w:rPr>
                <w:lang w:val="nl-NL"/>
              </w:rPr>
              <w:t>31/12/2013</w:t>
            </w:r>
            <w:r>
              <w:rPr>
                <w:lang w:val="nl-NL"/>
              </w:rPr>
              <w:br/>
            </w:r>
          </w:p>
        </w:tc>
        <w:tc>
          <w:tcPr>
            <w:tcW w:w="1642" w:type="dxa"/>
            <w:tcBorders>
              <w:top w:val="single" w:sz="4" w:space="0" w:color="auto"/>
              <w:left w:val="single" w:sz="4" w:space="0" w:color="auto"/>
              <w:bottom w:val="single" w:sz="12" w:space="0" w:color="auto"/>
              <w:right w:val="single" w:sz="4" w:space="0" w:color="auto"/>
            </w:tcBorders>
          </w:tcPr>
          <w:p w:rsidR="00B32DE3" w:rsidRDefault="00B55D9A">
            <w:pPr>
              <w:rPr>
                <w:lang w:val="nl-NL"/>
              </w:rPr>
            </w:pPr>
            <w:r>
              <w:rPr>
                <w:lang w:val="nl-NL"/>
              </w:rPr>
              <w:t>Zie budget</w:t>
            </w:r>
          </w:p>
        </w:tc>
        <w:tc>
          <w:tcPr>
            <w:tcW w:w="2328" w:type="dxa"/>
            <w:tcBorders>
              <w:top w:val="single" w:sz="4" w:space="0" w:color="auto"/>
              <w:left w:val="single" w:sz="4" w:space="0" w:color="auto"/>
              <w:bottom w:val="single" w:sz="12" w:space="0" w:color="auto"/>
              <w:right w:val="single" w:sz="4" w:space="0" w:color="auto"/>
            </w:tcBorders>
            <w:hideMark/>
          </w:tcPr>
          <w:p w:rsidR="00FE40DC" w:rsidRDefault="00B32DE3">
            <w:pPr>
              <w:jc w:val="left"/>
              <w:rPr>
                <w:lang w:val="nl-NL"/>
              </w:rPr>
            </w:pPr>
            <w:r>
              <w:rPr>
                <w:lang w:val="nl-NL"/>
              </w:rPr>
              <w:t xml:space="preserve">Paul Victoor </w:t>
            </w:r>
          </w:p>
          <w:p w:rsidR="00FE40DC" w:rsidRDefault="00B32DE3">
            <w:pPr>
              <w:jc w:val="left"/>
              <w:rPr>
                <w:lang w:val="nl-NL"/>
              </w:rPr>
            </w:pPr>
            <w:r>
              <w:rPr>
                <w:lang w:val="nl-NL"/>
              </w:rPr>
              <w:br/>
            </w:r>
            <w:proofErr w:type="spellStart"/>
            <w:r w:rsidR="00B55D9A">
              <w:rPr>
                <w:lang w:val="nl-NL"/>
              </w:rPr>
              <w:t>Lt</w:t>
            </w:r>
            <w:proofErr w:type="spellEnd"/>
            <w:r w:rsidR="00B55D9A">
              <w:rPr>
                <w:lang w:val="nl-NL"/>
              </w:rPr>
              <w:t xml:space="preserve"> </w:t>
            </w:r>
            <w:proofErr w:type="spellStart"/>
            <w:r>
              <w:rPr>
                <w:lang w:val="nl-NL"/>
              </w:rPr>
              <w:t>Jacky</w:t>
            </w:r>
            <w:proofErr w:type="spellEnd"/>
            <w:r>
              <w:rPr>
                <w:lang w:val="nl-NL"/>
              </w:rPr>
              <w:t xml:space="preserve"> </w:t>
            </w:r>
            <w:proofErr w:type="spellStart"/>
            <w:r>
              <w:rPr>
                <w:lang w:val="nl-NL"/>
              </w:rPr>
              <w:t>Coopman</w:t>
            </w:r>
            <w:proofErr w:type="spellEnd"/>
          </w:p>
          <w:p w:rsidR="00FE40DC" w:rsidRDefault="00FE40DC">
            <w:pPr>
              <w:jc w:val="left"/>
              <w:rPr>
                <w:lang w:val="nl-NL"/>
              </w:rPr>
            </w:pPr>
            <w:r>
              <w:rPr>
                <w:lang w:val="nl-NL"/>
              </w:rPr>
              <w:t xml:space="preserve">Brandweer </w:t>
            </w:r>
            <w:proofErr w:type="spellStart"/>
            <w:r>
              <w:rPr>
                <w:lang w:val="nl-NL"/>
              </w:rPr>
              <w:t>Kortemark</w:t>
            </w:r>
            <w:proofErr w:type="spellEnd"/>
          </w:p>
          <w:p w:rsidR="00FE40DC" w:rsidRDefault="00B32DE3">
            <w:pPr>
              <w:jc w:val="left"/>
              <w:rPr>
                <w:lang w:val="nl-NL"/>
              </w:rPr>
            </w:pPr>
            <w:r>
              <w:rPr>
                <w:lang w:val="nl-NL"/>
              </w:rPr>
              <w:br/>
            </w:r>
            <w:proofErr w:type="spellStart"/>
            <w:r w:rsidR="00B55D9A">
              <w:rPr>
                <w:lang w:val="nl-NL"/>
              </w:rPr>
              <w:t>Kpt</w:t>
            </w:r>
            <w:proofErr w:type="spellEnd"/>
            <w:r w:rsidR="00B55D9A">
              <w:rPr>
                <w:lang w:val="nl-NL"/>
              </w:rPr>
              <w:t xml:space="preserve"> </w:t>
            </w:r>
            <w:r>
              <w:rPr>
                <w:lang w:val="nl-NL"/>
              </w:rPr>
              <w:t xml:space="preserve">Rik </w:t>
            </w:r>
            <w:proofErr w:type="spellStart"/>
            <w:r>
              <w:rPr>
                <w:lang w:val="nl-NL"/>
              </w:rPr>
              <w:t>Vandekerckhove</w:t>
            </w:r>
            <w:proofErr w:type="spellEnd"/>
          </w:p>
          <w:p w:rsidR="00B32DE3" w:rsidRDefault="00FE40DC">
            <w:pPr>
              <w:jc w:val="left"/>
              <w:rPr>
                <w:lang w:val="nl-NL"/>
              </w:rPr>
            </w:pPr>
            <w:r>
              <w:rPr>
                <w:lang w:val="nl-NL"/>
              </w:rPr>
              <w:t>Brandweer Ieper</w:t>
            </w:r>
            <w:r w:rsidR="00B32DE3">
              <w:rPr>
                <w:lang w:val="nl-NL"/>
              </w:rPr>
              <w:br/>
            </w:r>
          </w:p>
        </w:tc>
        <w:tc>
          <w:tcPr>
            <w:tcW w:w="7325" w:type="dxa"/>
            <w:gridSpan w:val="2"/>
            <w:tcBorders>
              <w:top w:val="single" w:sz="4" w:space="0" w:color="auto"/>
              <w:left w:val="single" w:sz="4" w:space="0" w:color="auto"/>
              <w:bottom w:val="single" w:sz="12" w:space="0" w:color="auto"/>
              <w:right w:val="single" w:sz="12" w:space="0" w:color="auto"/>
            </w:tcBorders>
            <w:hideMark/>
          </w:tcPr>
          <w:p w:rsidR="00B32DE3" w:rsidRDefault="00B32DE3">
            <w:pPr>
              <w:jc w:val="left"/>
              <w:rPr>
                <w:lang w:val="nl-NL"/>
              </w:rPr>
            </w:pPr>
            <w:r>
              <w:rPr>
                <w:lang w:val="nl-NL"/>
              </w:rPr>
              <w:t xml:space="preserve">Afhankelijk van de </w:t>
            </w:r>
            <w:r w:rsidR="00FE40DC">
              <w:rPr>
                <w:lang w:val="nl-NL"/>
              </w:rPr>
              <w:t xml:space="preserve">software </w:t>
            </w:r>
            <w:proofErr w:type="spellStart"/>
            <w:r w:rsidR="00FE40DC">
              <w:rPr>
                <w:lang w:val="nl-NL"/>
              </w:rPr>
              <w:t>i.k.v</w:t>
            </w:r>
            <w:proofErr w:type="spellEnd"/>
            <w:r w:rsidR="00FE40DC">
              <w:rPr>
                <w:lang w:val="nl-NL"/>
              </w:rPr>
              <w:t xml:space="preserve">. de </w:t>
            </w:r>
            <w:r>
              <w:rPr>
                <w:lang w:val="nl-NL"/>
              </w:rPr>
              <w:t xml:space="preserve">zonale werking van </w:t>
            </w:r>
            <w:proofErr w:type="spellStart"/>
            <w:r>
              <w:rPr>
                <w:lang w:val="nl-NL"/>
              </w:rPr>
              <w:t>Abiware</w:t>
            </w:r>
            <w:proofErr w:type="spellEnd"/>
            <w:r>
              <w:rPr>
                <w:lang w:val="nl-NL"/>
              </w:rPr>
              <w:t>.</w:t>
            </w:r>
          </w:p>
          <w:p w:rsidR="00B55D9A" w:rsidRDefault="00B55D9A">
            <w:pPr>
              <w:jc w:val="left"/>
              <w:rPr>
                <w:lang w:val="nl-NL"/>
              </w:rPr>
            </w:pPr>
          </w:p>
          <w:p w:rsidR="00B55D9A" w:rsidRDefault="00B55D9A">
            <w:pPr>
              <w:jc w:val="left"/>
              <w:rPr>
                <w:lang w:val="nl-NL"/>
              </w:rPr>
            </w:pPr>
          </w:p>
          <w:p w:rsidR="00B55D9A" w:rsidRDefault="00B55D9A">
            <w:pPr>
              <w:jc w:val="left"/>
              <w:rPr>
                <w:lang w:val="nl-NL"/>
              </w:rPr>
            </w:pPr>
          </w:p>
          <w:p w:rsidR="00B55D9A" w:rsidRDefault="00B55D9A">
            <w:pPr>
              <w:jc w:val="left"/>
              <w:rPr>
                <w:lang w:val="nl-NL"/>
              </w:rPr>
            </w:pPr>
          </w:p>
          <w:p w:rsidR="00B55D9A" w:rsidRDefault="00B55D9A">
            <w:pPr>
              <w:jc w:val="left"/>
              <w:rPr>
                <w:lang w:val="nl-NL"/>
              </w:rPr>
            </w:pPr>
          </w:p>
          <w:p w:rsidR="00B55D9A" w:rsidRDefault="00B55D9A">
            <w:pPr>
              <w:jc w:val="left"/>
              <w:rPr>
                <w:lang w:val="nl-NL"/>
              </w:rPr>
            </w:pPr>
          </w:p>
          <w:p w:rsidR="00B55D9A" w:rsidRDefault="00B55D9A">
            <w:pPr>
              <w:jc w:val="left"/>
              <w:rPr>
                <w:lang w:val="nl-NL"/>
              </w:rPr>
            </w:pPr>
          </w:p>
          <w:p w:rsidR="00B55D9A" w:rsidRDefault="00B55D9A">
            <w:pPr>
              <w:jc w:val="left"/>
              <w:rPr>
                <w:lang w:val="nl-NL"/>
              </w:rPr>
            </w:pPr>
          </w:p>
          <w:p w:rsidR="00B55D9A" w:rsidRDefault="00B55D9A">
            <w:pPr>
              <w:jc w:val="left"/>
              <w:rPr>
                <w:lang w:val="nl-NL"/>
              </w:rPr>
            </w:pPr>
          </w:p>
          <w:p w:rsidR="00B55D9A" w:rsidRDefault="00B55D9A">
            <w:pPr>
              <w:jc w:val="left"/>
              <w:rPr>
                <w:lang w:val="nl-NL"/>
              </w:rPr>
            </w:pP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B32DE3" w:rsidRDefault="00B32DE3">
            <w:pPr>
              <w:jc w:val="center"/>
              <w:rPr>
                <w:b/>
                <w:lang w:val="nl-NL"/>
              </w:rPr>
            </w:pPr>
            <w:r>
              <w:rPr>
                <w:b/>
                <w:lang w:val="nl-NL"/>
              </w:rPr>
              <w:t>Toekomstige maatregelen</w:t>
            </w:r>
          </w:p>
        </w:tc>
      </w:tr>
      <w:tr w:rsidR="00B32DE3" w:rsidTr="00B32DE3">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B32DE3" w:rsidRDefault="000146A1">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hideMark/>
          </w:tcPr>
          <w:p w:rsidR="00FE40DC" w:rsidRPr="00FE40DC" w:rsidRDefault="00FE40DC">
            <w:pPr>
              <w:jc w:val="left"/>
              <w:rPr>
                <w:szCs w:val="18"/>
                <w:lang w:val="nl-NL"/>
              </w:rPr>
            </w:pPr>
            <w:r>
              <w:rPr>
                <w:rFonts w:cs="Arial"/>
                <w:szCs w:val="18"/>
                <w:lang w:val="nl-NL"/>
              </w:rPr>
              <w:t>-Momenteel bezit</w:t>
            </w:r>
            <w:r w:rsidR="00B32DE3" w:rsidRPr="00FE40DC">
              <w:rPr>
                <w:rFonts w:cs="Arial"/>
                <w:szCs w:val="18"/>
                <w:lang w:val="nl-NL"/>
              </w:rPr>
              <w:t xml:space="preserve"> de zone een upgrade van het materieel dat aangekocht werd met PZ-middelen.</w:t>
            </w:r>
            <w:r w:rsidR="00B32DE3" w:rsidRPr="00FE40DC">
              <w:rPr>
                <w:rFonts w:cs="Arial"/>
                <w:szCs w:val="18"/>
                <w:lang w:val="nl-NL"/>
              </w:rPr>
              <w:br/>
            </w:r>
            <w:r>
              <w:rPr>
                <w:rFonts w:cs="Arial"/>
                <w:szCs w:val="18"/>
                <w:lang w:val="nl-NL"/>
              </w:rPr>
              <w:t>-</w:t>
            </w:r>
            <w:r w:rsidR="00B32DE3" w:rsidRPr="00FE40DC">
              <w:rPr>
                <w:rFonts w:cs="Arial"/>
                <w:szCs w:val="18"/>
                <w:lang w:val="nl-NL"/>
              </w:rPr>
              <w:t>Voor de zone is het belangrijk om een inventaris</w:t>
            </w:r>
            <w:r w:rsidR="000146A1">
              <w:rPr>
                <w:rFonts w:cs="Arial"/>
                <w:szCs w:val="18"/>
                <w:lang w:val="nl-NL"/>
              </w:rPr>
              <w:t xml:space="preserve"> bij te houden</w:t>
            </w:r>
            <w:r w:rsidR="00B32DE3" w:rsidRPr="00FE40DC">
              <w:rPr>
                <w:rFonts w:cs="Arial"/>
                <w:szCs w:val="18"/>
                <w:lang w:val="nl-NL"/>
              </w:rPr>
              <w:t xml:space="preserve"> van al het rollend en niet-rollend materieel dat aangekocht werd met PZ-middelen</w:t>
            </w:r>
            <w:r>
              <w:rPr>
                <w:rFonts w:cs="Arial"/>
                <w:szCs w:val="18"/>
                <w:lang w:val="nl-NL"/>
              </w:rPr>
              <w:t>, gezien deze middelen zonemiddelen zijn.</w:t>
            </w:r>
            <w:r>
              <w:rPr>
                <w:rFonts w:cs="Arial"/>
                <w:szCs w:val="18"/>
                <w:lang w:val="nl-NL"/>
              </w:rPr>
              <w:br/>
            </w:r>
            <w:r w:rsidRPr="000146A1">
              <w:rPr>
                <w:rFonts w:cs="Arial"/>
                <w:color w:val="FF0000"/>
                <w:szCs w:val="18"/>
                <w:lang w:val="nl-NL"/>
              </w:rPr>
              <w:t>(zie bijlagen)</w:t>
            </w:r>
            <w:r w:rsidR="00B32DE3" w:rsidRPr="000146A1">
              <w:rPr>
                <w:rFonts w:cs="Arial"/>
                <w:color w:val="FF0000"/>
                <w:szCs w:val="18"/>
              </w:rPr>
              <w:t xml:space="preserve"> </w:t>
            </w:r>
            <w:r w:rsidR="00B32DE3" w:rsidRPr="00FE40DC">
              <w:rPr>
                <w:rFonts w:cs="Arial"/>
                <w:szCs w:val="18"/>
              </w:rPr>
              <w:br/>
              <w:t>De inventarisatie van het vernieuwd rollend en niet-rollend materieel wordt manueel bijgehouden.</w:t>
            </w:r>
            <w:r w:rsidR="00B32DE3" w:rsidRPr="00FE40DC">
              <w:rPr>
                <w:rFonts w:cs="Arial"/>
                <w:szCs w:val="18"/>
              </w:rPr>
              <w:br/>
            </w:r>
          </w:p>
        </w:tc>
        <w:tc>
          <w:tcPr>
            <w:tcW w:w="3775" w:type="dxa"/>
            <w:tcBorders>
              <w:top w:val="single" w:sz="4" w:space="0" w:color="auto"/>
              <w:left w:val="single" w:sz="4" w:space="0" w:color="auto"/>
              <w:bottom w:val="single" w:sz="12" w:space="0" w:color="auto"/>
              <w:right w:val="single" w:sz="12" w:space="0" w:color="auto"/>
            </w:tcBorders>
            <w:hideMark/>
          </w:tcPr>
          <w:p w:rsidR="00B32DE3" w:rsidRPr="00FE40DC" w:rsidRDefault="00FE40DC">
            <w:pPr>
              <w:jc w:val="left"/>
              <w:rPr>
                <w:szCs w:val="18"/>
                <w:lang w:val="nl-NL"/>
              </w:rPr>
            </w:pPr>
            <w:r>
              <w:rPr>
                <w:szCs w:val="18"/>
                <w:lang w:val="nl-NL"/>
              </w:rPr>
              <w:t>2014: zonaal beheer van de in</w:t>
            </w:r>
            <w:r w:rsidR="00B32DE3" w:rsidRPr="00FE40DC">
              <w:rPr>
                <w:szCs w:val="18"/>
                <w:lang w:val="nl-NL"/>
              </w:rPr>
              <w:t>ventarisatie.</w:t>
            </w:r>
          </w:p>
        </w:tc>
      </w:tr>
    </w:tbl>
    <w:p w:rsidR="00B32DE3" w:rsidRDefault="00B32DE3" w:rsidP="00B32DE3">
      <w:pPr>
        <w:rPr>
          <w:lang w:val="nl-NL"/>
        </w:rPr>
      </w:pPr>
    </w:p>
    <w:p w:rsidR="000146A1" w:rsidRDefault="000146A1" w:rsidP="00B32DE3">
      <w:pPr>
        <w:rPr>
          <w:lang w:val="nl-NL"/>
        </w:rPr>
      </w:pPr>
    </w:p>
    <w:p w:rsidR="00A42060" w:rsidRPr="00A42060" w:rsidRDefault="00A42060" w:rsidP="00A42060">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A42060" w:rsidRPr="00F20D78" w:rsidTr="00FE1CD2">
        <w:trPr>
          <w:trHeight w:val="507"/>
          <w:hidden/>
        </w:trPr>
        <w:tc>
          <w:tcPr>
            <w:tcW w:w="746" w:type="dxa"/>
            <w:tcBorders>
              <w:bottom w:val="single" w:sz="4" w:space="0" w:color="auto"/>
            </w:tcBorders>
            <w:shd w:val="clear" w:color="auto" w:fill="auto"/>
          </w:tcPr>
          <w:p w:rsidR="00A42060" w:rsidRPr="00A42060" w:rsidRDefault="00A42060" w:rsidP="00FE1CD2">
            <w:pPr>
              <w:pStyle w:val="Lijstalinea"/>
              <w:numPr>
                <w:ilvl w:val="1"/>
                <w:numId w:val="13"/>
              </w:numPr>
              <w:spacing w:after="0" w:line="240" w:lineRule="auto"/>
              <w:rPr>
                <w:b/>
                <w:vanish/>
                <w:sz w:val="22"/>
                <w:szCs w:val="22"/>
                <w:lang w:val="nl-NL"/>
              </w:rPr>
            </w:pPr>
          </w:p>
          <w:p w:rsidR="00A42060" w:rsidRPr="00D73155" w:rsidRDefault="00A42060" w:rsidP="00D73155">
            <w:pPr>
              <w:spacing w:after="0" w:line="240" w:lineRule="auto"/>
              <w:rPr>
                <w:b/>
                <w:sz w:val="22"/>
                <w:szCs w:val="22"/>
                <w:lang w:val="nl-NL"/>
              </w:rPr>
            </w:pPr>
            <w:r w:rsidRPr="00D73155">
              <w:rPr>
                <w:b/>
                <w:sz w:val="22"/>
                <w:szCs w:val="22"/>
                <w:lang w:val="nl-NL"/>
              </w:rPr>
              <w:t>3</w:t>
            </w:r>
            <w:r w:rsidR="00D73155">
              <w:rPr>
                <w:b/>
                <w:sz w:val="22"/>
                <w:szCs w:val="22"/>
                <w:lang w:val="nl-NL"/>
              </w:rPr>
              <w:t>.2.6</w:t>
            </w:r>
          </w:p>
        </w:tc>
        <w:tc>
          <w:tcPr>
            <w:tcW w:w="3472" w:type="dxa"/>
            <w:gridSpan w:val="2"/>
            <w:shd w:val="clear" w:color="auto" w:fill="000000"/>
          </w:tcPr>
          <w:p w:rsidR="00A42060" w:rsidRPr="00F20D78" w:rsidRDefault="00A42060" w:rsidP="00FE1CD2">
            <w:pPr>
              <w:jc w:val="center"/>
              <w:rPr>
                <w:b/>
                <w:color w:val="FFFFFF"/>
                <w:lang w:val="nl-NL"/>
              </w:rPr>
            </w:pPr>
            <w:r w:rsidRPr="00F20D78">
              <w:rPr>
                <w:b/>
                <w:color w:val="FFFFFF"/>
                <w:lang w:val="nl-NL"/>
              </w:rPr>
              <w:t>Actie</w:t>
            </w:r>
          </w:p>
        </w:tc>
        <w:tc>
          <w:tcPr>
            <w:tcW w:w="9653" w:type="dxa"/>
            <w:gridSpan w:val="3"/>
            <w:shd w:val="clear" w:color="auto" w:fill="000000"/>
          </w:tcPr>
          <w:p w:rsidR="00A42060" w:rsidRPr="00F20D78" w:rsidRDefault="00A42060" w:rsidP="00FE1CD2">
            <w:pPr>
              <w:jc w:val="center"/>
              <w:rPr>
                <w:b/>
                <w:color w:val="FFFFFF"/>
                <w:lang w:val="nl-NL"/>
              </w:rPr>
            </w:pPr>
            <w:r w:rsidRPr="00F20D78">
              <w:rPr>
                <w:b/>
                <w:color w:val="FFFFFF"/>
                <w:lang w:val="nl-NL"/>
              </w:rPr>
              <w:t>Toelichting</w:t>
            </w:r>
          </w:p>
          <w:p w:rsidR="00A42060" w:rsidRPr="00F20D78" w:rsidRDefault="00A42060" w:rsidP="00FE1CD2">
            <w:pPr>
              <w:jc w:val="center"/>
              <w:rPr>
                <w:b/>
                <w:color w:val="FFFFFF"/>
                <w:lang w:val="nl-NL"/>
              </w:rPr>
            </w:pPr>
          </w:p>
        </w:tc>
      </w:tr>
      <w:tr w:rsidR="00A42060" w:rsidRPr="00F20D78" w:rsidTr="00FE1CD2">
        <w:trPr>
          <w:trHeight w:val="1165"/>
        </w:trPr>
        <w:tc>
          <w:tcPr>
            <w:tcW w:w="746" w:type="dxa"/>
            <w:tcBorders>
              <w:left w:val="nil"/>
              <w:bottom w:val="single" w:sz="12" w:space="0" w:color="auto"/>
            </w:tcBorders>
            <w:shd w:val="clear" w:color="auto" w:fill="auto"/>
          </w:tcPr>
          <w:p w:rsidR="00A42060" w:rsidRPr="00F20D78" w:rsidRDefault="00A42060" w:rsidP="00FE1CD2">
            <w:pPr>
              <w:rPr>
                <w:lang w:val="nl-NL"/>
              </w:rPr>
            </w:pPr>
          </w:p>
        </w:tc>
        <w:tc>
          <w:tcPr>
            <w:tcW w:w="3472" w:type="dxa"/>
            <w:gridSpan w:val="2"/>
            <w:tcBorders>
              <w:bottom w:val="single" w:sz="12" w:space="0" w:color="auto"/>
            </w:tcBorders>
          </w:tcPr>
          <w:p w:rsidR="00A42060" w:rsidRPr="00F20D78" w:rsidRDefault="00A42060" w:rsidP="00A42060">
            <w:pPr>
              <w:jc w:val="left"/>
              <w:rPr>
                <w:lang w:val="nl-NL"/>
              </w:rPr>
            </w:pPr>
            <w:r>
              <w:rPr>
                <w:lang w:val="nl-NL"/>
              </w:rPr>
              <w:t>Klein materieel</w:t>
            </w:r>
          </w:p>
        </w:tc>
        <w:tc>
          <w:tcPr>
            <w:tcW w:w="9653" w:type="dxa"/>
            <w:gridSpan w:val="3"/>
            <w:tcBorders>
              <w:bottom w:val="single" w:sz="12" w:space="0" w:color="auto"/>
            </w:tcBorders>
          </w:tcPr>
          <w:p w:rsidR="00A42060" w:rsidRDefault="00A42060" w:rsidP="00A42060">
            <w:pPr>
              <w:jc w:val="left"/>
              <w:rPr>
                <w:lang w:val="nl-NL"/>
              </w:rPr>
            </w:pPr>
            <w:r>
              <w:rPr>
                <w:lang w:val="nl-NL"/>
              </w:rPr>
              <w:t xml:space="preserve">-Inventarisatie en upgrade </w:t>
            </w:r>
            <w:proofErr w:type="spellStart"/>
            <w:r>
              <w:rPr>
                <w:lang w:val="nl-NL"/>
              </w:rPr>
              <w:t>Task-Force</w:t>
            </w:r>
            <w:proofErr w:type="spellEnd"/>
            <w:r>
              <w:rPr>
                <w:lang w:val="nl-NL"/>
              </w:rPr>
              <w:t xml:space="preserve"> 2009.</w:t>
            </w:r>
          </w:p>
          <w:p w:rsidR="00A42060" w:rsidRPr="00F20D78" w:rsidRDefault="00A42060" w:rsidP="00A42060">
            <w:pPr>
              <w:jc w:val="left"/>
              <w:rPr>
                <w:lang w:val="nl-NL"/>
              </w:rPr>
            </w:pPr>
            <w:r>
              <w:rPr>
                <w:lang w:val="nl-NL"/>
              </w:rPr>
              <w:t xml:space="preserve">-Centralisering inventarisatie via </w:t>
            </w:r>
            <w:proofErr w:type="spellStart"/>
            <w:r>
              <w:rPr>
                <w:lang w:val="nl-NL"/>
              </w:rPr>
              <w:t>Abiware</w:t>
            </w:r>
            <w:proofErr w:type="spellEnd"/>
            <w:r>
              <w:rPr>
                <w:lang w:val="nl-NL"/>
              </w:rPr>
              <w:t>.</w:t>
            </w:r>
          </w:p>
        </w:tc>
      </w:tr>
      <w:tr w:rsidR="00A42060" w:rsidRPr="00F17BC3" w:rsidTr="00FE1CD2">
        <w:trPr>
          <w:trHeight w:val="507"/>
        </w:trPr>
        <w:tc>
          <w:tcPr>
            <w:tcW w:w="746" w:type="dxa"/>
            <w:vMerge w:val="restart"/>
            <w:tcBorders>
              <w:top w:val="single" w:sz="12" w:space="0" w:color="auto"/>
              <w:left w:val="single" w:sz="12" w:space="0" w:color="auto"/>
            </w:tcBorders>
            <w:shd w:val="clear" w:color="auto" w:fill="auto"/>
            <w:textDirection w:val="btLr"/>
          </w:tcPr>
          <w:p w:rsidR="00A42060" w:rsidRPr="00F17BC3" w:rsidRDefault="00A42060" w:rsidP="00FE1CD2">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A42060" w:rsidRPr="00F17BC3" w:rsidRDefault="00A42060" w:rsidP="00FE1CD2">
            <w:pPr>
              <w:jc w:val="center"/>
              <w:rPr>
                <w:lang w:val="nl-NL"/>
              </w:rPr>
            </w:pPr>
            <w:r w:rsidRPr="00F17BC3">
              <w:rPr>
                <w:b/>
                <w:lang w:val="nl-NL"/>
              </w:rPr>
              <w:t>Timing</w:t>
            </w:r>
          </w:p>
        </w:tc>
        <w:tc>
          <w:tcPr>
            <w:tcW w:w="1642" w:type="dxa"/>
            <w:tcBorders>
              <w:top w:val="single" w:sz="12" w:space="0" w:color="auto"/>
            </w:tcBorders>
            <w:shd w:val="clear" w:color="auto" w:fill="auto"/>
          </w:tcPr>
          <w:p w:rsidR="00A42060" w:rsidRPr="00F17BC3" w:rsidRDefault="00A42060" w:rsidP="00FE1CD2">
            <w:pPr>
              <w:jc w:val="center"/>
              <w:rPr>
                <w:lang w:val="nl-NL"/>
              </w:rPr>
            </w:pPr>
            <w:r w:rsidRPr="00F17BC3">
              <w:rPr>
                <w:b/>
                <w:lang w:val="nl-NL"/>
              </w:rPr>
              <w:t>Budget</w:t>
            </w:r>
          </w:p>
        </w:tc>
        <w:tc>
          <w:tcPr>
            <w:tcW w:w="2328" w:type="dxa"/>
            <w:tcBorders>
              <w:top w:val="single" w:sz="12" w:space="0" w:color="auto"/>
            </w:tcBorders>
            <w:shd w:val="clear" w:color="auto" w:fill="auto"/>
          </w:tcPr>
          <w:p w:rsidR="00A42060" w:rsidRPr="00F17BC3" w:rsidRDefault="00A42060" w:rsidP="00FE1CD2">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A42060" w:rsidRPr="00F17BC3" w:rsidRDefault="00A42060" w:rsidP="00FE1CD2">
            <w:pPr>
              <w:jc w:val="center"/>
              <w:rPr>
                <w:lang w:val="nl-NL"/>
              </w:rPr>
            </w:pPr>
            <w:r w:rsidRPr="00F17BC3">
              <w:rPr>
                <w:b/>
                <w:lang w:val="nl-NL"/>
              </w:rPr>
              <w:t>Kritische succesfactoren</w:t>
            </w:r>
          </w:p>
        </w:tc>
      </w:tr>
      <w:tr w:rsidR="00A42060" w:rsidRPr="00F20D78" w:rsidTr="00FE1CD2">
        <w:trPr>
          <w:trHeight w:val="1291"/>
        </w:trPr>
        <w:tc>
          <w:tcPr>
            <w:tcW w:w="746" w:type="dxa"/>
            <w:vMerge/>
            <w:tcBorders>
              <w:left w:val="single" w:sz="12" w:space="0" w:color="auto"/>
              <w:bottom w:val="single" w:sz="12" w:space="0" w:color="auto"/>
            </w:tcBorders>
            <w:shd w:val="clear" w:color="auto" w:fill="auto"/>
          </w:tcPr>
          <w:p w:rsidR="00A42060" w:rsidRPr="00F17BC3" w:rsidRDefault="00A42060" w:rsidP="00FE1CD2">
            <w:pPr>
              <w:rPr>
                <w:b/>
                <w:lang w:val="nl-NL"/>
              </w:rPr>
            </w:pPr>
          </w:p>
        </w:tc>
        <w:tc>
          <w:tcPr>
            <w:tcW w:w="1830" w:type="dxa"/>
            <w:tcBorders>
              <w:bottom w:val="single" w:sz="12" w:space="0" w:color="auto"/>
            </w:tcBorders>
            <w:shd w:val="clear" w:color="auto" w:fill="auto"/>
          </w:tcPr>
          <w:p w:rsidR="00A42060" w:rsidRDefault="004A0827" w:rsidP="004A0827">
            <w:pPr>
              <w:jc w:val="left"/>
              <w:rPr>
                <w:lang w:val="nl-NL"/>
              </w:rPr>
            </w:pPr>
            <w:r>
              <w:rPr>
                <w:lang w:val="nl-NL"/>
              </w:rPr>
              <w:t>30/06/2013</w:t>
            </w:r>
          </w:p>
          <w:p w:rsidR="004A0827" w:rsidRPr="00F17BC3" w:rsidRDefault="004A0827" w:rsidP="004A0827">
            <w:pPr>
              <w:jc w:val="left"/>
              <w:rPr>
                <w:lang w:val="nl-NL"/>
              </w:rPr>
            </w:pPr>
            <w:r>
              <w:rPr>
                <w:lang w:val="nl-NL"/>
              </w:rPr>
              <w:t>31/12/2013</w:t>
            </w:r>
          </w:p>
        </w:tc>
        <w:tc>
          <w:tcPr>
            <w:tcW w:w="1642" w:type="dxa"/>
            <w:tcBorders>
              <w:bottom w:val="single" w:sz="12" w:space="0" w:color="auto"/>
            </w:tcBorders>
            <w:shd w:val="clear" w:color="auto" w:fill="auto"/>
          </w:tcPr>
          <w:p w:rsidR="00A42060" w:rsidRPr="00F17BC3" w:rsidRDefault="000146A1" w:rsidP="00FE1CD2">
            <w:pPr>
              <w:rPr>
                <w:lang w:val="nl-NL"/>
              </w:rPr>
            </w:pPr>
            <w:r>
              <w:rPr>
                <w:lang w:val="nl-NL"/>
              </w:rPr>
              <w:t>Zie budget</w:t>
            </w:r>
          </w:p>
        </w:tc>
        <w:tc>
          <w:tcPr>
            <w:tcW w:w="2328" w:type="dxa"/>
            <w:tcBorders>
              <w:bottom w:val="single" w:sz="12" w:space="0" w:color="auto"/>
            </w:tcBorders>
            <w:shd w:val="clear" w:color="auto" w:fill="auto"/>
          </w:tcPr>
          <w:p w:rsidR="00A42060" w:rsidRDefault="004A0827" w:rsidP="004A0827">
            <w:pPr>
              <w:jc w:val="left"/>
              <w:rPr>
                <w:lang w:val="nl-NL"/>
              </w:rPr>
            </w:pPr>
            <w:r>
              <w:rPr>
                <w:lang w:val="nl-NL"/>
              </w:rPr>
              <w:t>Paul Victoor</w:t>
            </w:r>
          </w:p>
          <w:p w:rsidR="004A0827" w:rsidRDefault="004A0827" w:rsidP="004A0827">
            <w:pPr>
              <w:jc w:val="left"/>
              <w:rPr>
                <w:lang w:val="nl-NL"/>
              </w:rPr>
            </w:pPr>
          </w:p>
          <w:p w:rsidR="004A0827" w:rsidRDefault="004A0827" w:rsidP="004A0827">
            <w:pPr>
              <w:jc w:val="left"/>
              <w:rPr>
                <w:lang w:val="nl-NL"/>
              </w:rPr>
            </w:pPr>
            <w:proofErr w:type="spellStart"/>
            <w:r>
              <w:rPr>
                <w:lang w:val="nl-NL"/>
              </w:rPr>
              <w:t>Lt</w:t>
            </w:r>
            <w:proofErr w:type="spellEnd"/>
            <w:r>
              <w:rPr>
                <w:lang w:val="nl-NL"/>
              </w:rPr>
              <w:t xml:space="preserve"> </w:t>
            </w:r>
            <w:proofErr w:type="spellStart"/>
            <w:r>
              <w:rPr>
                <w:lang w:val="nl-NL"/>
              </w:rPr>
              <w:t>Jacky</w:t>
            </w:r>
            <w:proofErr w:type="spellEnd"/>
            <w:r>
              <w:rPr>
                <w:lang w:val="nl-NL"/>
              </w:rPr>
              <w:t xml:space="preserve"> </w:t>
            </w:r>
            <w:proofErr w:type="spellStart"/>
            <w:r>
              <w:rPr>
                <w:lang w:val="nl-NL"/>
              </w:rPr>
              <w:t>Coopman</w:t>
            </w:r>
            <w:proofErr w:type="spellEnd"/>
          </w:p>
          <w:p w:rsidR="004A0827" w:rsidRPr="00F17BC3" w:rsidRDefault="004A0827" w:rsidP="004A0827">
            <w:pPr>
              <w:jc w:val="left"/>
              <w:rPr>
                <w:lang w:val="nl-NL"/>
              </w:rPr>
            </w:pPr>
            <w:r>
              <w:rPr>
                <w:lang w:val="nl-NL"/>
              </w:rPr>
              <w:t xml:space="preserve">Brandweer </w:t>
            </w:r>
            <w:proofErr w:type="spellStart"/>
            <w:r>
              <w:rPr>
                <w:lang w:val="nl-NL"/>
              </w:rPr>
              <w:t>Kortemark</w:t>
            </w:r>
            <w:proofErr w:type="spellEnd"/>
          </w:p>
        </w:tc>
        <w:tc>
          <w:tcPr>
            <w:tcW w:w="7325" w:type="dxa"/>
            <w:gridSpan w:val="2"/>
            <w:tcBorders>
              <w:bottom w:val="single" w:sz="12" w:space="0" w:color="auto"/>
              <w:right w:val="single" w:sz="12" w:space="0" w:color="auto"/>
            </w:tcBorders>
            <w:shd w:val="clear" w:color="auto" w:fill="auto"/>
          </w:tcPr>
          <w:p w:rsidR="00A42060" w:rsidRDefault="004A0827" w:rsidP="004A0827">
            <w:pPr>
              <w:jc w:val="left"/>
              <w:rPr>
                <w:lang w:val="nl-NL"/>
              </w:rPr>
            </w:pPr>
            <w:r>
              <w:rPr>
                <w:lang w:val="nl-NL"/>
              </w:rPr>
              <w:t>-Afhankelijk van de verkregen info.</w:t>
            </w:r>
          </w:p>
          <w:p w:rsidR="004A0827" w:rsidRPr="00F17BC3" w:rsidRDefault="004A0827" w:rsidP="004A0827">
            <w:pPr>
              <w:jc w:val="left"/>
              <w:rPr>
                <w:lang w:val="nl-NL"/>
              </w:rPr>
            </w:pPr>
            <w:r>
              <w:rPr>
                <w:lang w:val="nl-NL"/>
              </w:rPr>
              <w:t>-Afhankelijk van de software.</w:t>
            </w:r>
          </w:p>
        </w:tc>
      </w:tr>
      <w:tr w:rsidR="00A42060" w:rsidRPr="00F17BC3" w:rsidTr="00FE1CD2">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A42060" w:rsidRPr="00F17BC3" w:rsidRDefault="00A42060" w:rsidP="00FE1CD2">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A42060" w:rsidRPr="00F17BC3" w:rsidRDefault="00A42060" w:rsidP="00FE1CD2">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A42060" w:rsidRPr="00F17BC3" w:rsidRDefault="00A42060" w:rsidP="00FE1CD2">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A42060" w:rsidRPr="00F17BC3" w:rsidRDefault="00A42060" w:rsidP="00FE1CD2">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A42060" w:rsidRPr="00F17BC3" w:rsidRDefault="00A42060" w:rsidP="00FE1CD2">
            <w:pPr>
              <w:jc w:val="center"/>
              <w:rPr>
                <w:b/>
                <w:lang w:val="nl-NL"/>
              </w:rPr>
            </w:pPr>
            <w:r w:rsidRPr="00F17BC3">
              <w:rPr>
                <w:b/>
                <w:lang w:val="nl-NL"/>
              </w:rPr>
              <w:t>Toekomstige maatregelen</w:t>
            </w:r>
          </w:p>
        </w:tc>
      </w:tr>
      <w:tr w:rsidR="00A42060" w:rsidRPr="00F20D78" w:rsidTr="00FE1CD2">
        <w:trPr>
          <w:trHeight w:val="1176"/>
        </w:trPr>
        <w:tc>
          <w:tcPr>
            <w:tcW w:w="746" w:type="dxa"/>
            <w:vMerge/>
            <w:tcBorders>
              <w:left w:val="single" w:sz="12" w:space="0" w:color="auto"/>
              <w:bottom w:val="single" w:sz="12" w:space="0" w:color="auto"/>
              <w:right w:val="single" w:sz="4" w:space="0" w:color="auto"/>
            </w:tcBorders>
            <w:shd w:val="clear" w:color="auto" w:fill="auto"/>
          </w:tcPr>
          <w:p w:rsidR="00A42060" w:rsidRPr="00F20D78" w:rsidRDefault="00A42060" w:rsidP="00FE1CD2">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A42060" w:rsidRPr="00F20D78" w:rsidRDefault="00A42060" w:rsidP="00FE1CD2">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A42060" w:rsidRPr="00F20D78" w:rsidRDefault="000146A1" w:rsidP="00FE1CD2">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A42060" w:rsidRDefault="004A0827" w:rsidP="004A0827">
            <w:pPr>
              <w:jc w:val="left"/>
              <w:rPr>
                <w:lang w:val="nl-NL"/>
              </w:rPr>
            </w:pPr>
            <w:r>
              <w:rPr>
                <w:lang w:val="nl-NL"/>
              </w:rPr>
              <w:t>-Momenteel heeft elk korps/post een inventaris die op re</w:t>
            </w:r>
            <w:r w:rsidR="000146A1">
              <w:rPr>
                <w:lang w:val="nl-NL"/>
              </w:rPr>
              <w:t>gelmatige tijdstippen bijgestuurd</w:t>
            </w:r>
            <w:r>
              <w:rPr>
                <w:lang w:val="nl-NL"/>
              </w:rPr>
              <w:t xml:space="preserve"> wordt.</w:t>
            </w:r>
          </w:p>
          <w:p w:rsidR="004A0827" w:rsidRDefault="004A0827" w:rsidP="004A0827">
            <w:pPr>
              <w:jc w:val="left"/>
              <w:rPr>
                <w:lang w:val="nl-NL"/>
              </w:rPr>
            </w:pPr>
            <w:r>
              <w:rPr>
                <w:lang w:val="nl-NL"/>
              </w:rPr>
              <w:t xml:space="preserve">-Er wordt gewacht op de volledige zonale werking van </w:t>
            </w:r>
            <w:proofErr w:type="spellStart"/>
            <w:r>
              <w:rPr>
                <w:lang w:val="nl-NL"/>
              </w:rPr>
              <w:t>Abiware</w:t>
            </w:r>
            <w:proofErr w:type="spellEnd"/>
            <w:r>
              <w:rPr>
                <w:lang w:val="nl-NL"/>
              </w:rPr>
              <w:t xml:space="preserve">. De basiskennis binnen de zone van het zonematerieel is samengevat in de documenten die we voor de </w:t>
            </w:r>
            <w:proofErr w:type="spellStart"/>
            <w:r>
              <w:rPr>
                <w:lang w:val="nl-NL"/>
              </w:rPr>
              <w:t>Task-Force</w:t>
            </w:r>
            <w:proofErr w:type="spellEnd"/>
            <w:r>
              <w:rPr>
                <w:lang w:val="nl-NL"/>
              </w:rPr>
              <w:t xml:space="preserve"> 2009 moesten opmaken. Het groot rollend materieel en de aankopen met PZ-middelen zijn binnen de zone geïnventariseerd. De individuele inventarisatie van het klein materieel per post is gekend bij elke post/korps van onze zone. De invulling van de inventaris in </w:t>
            </w:r>
            <w:proofErr w:type="spellStart"/>
            <w:r>
              <w:rPr>
                <w:lang w:val="nl-NL"/>
              </w:rPr>
              <w:t>Abiware</w:t>
            </w:r>
            <w:proofErr w:type="spellEnd"/>
            <w:r>
              <w:rPr>
                <w:lang w:val="nl-NL"/>
              </w:rPr>
              <w:t xml:space="preserve"> is voorzien voor 2014.</w:t>
            </w:r>
          </w:p>
          <w:p w:rsidR="004A0827" w:rsidRPr="00F20D78" w:rsidRDefault="004A0827" w:rsidP="004A0827">
            <w:pPr>
              <w:jc w:val="left"/>
              <w:rPr>
                <w:lang w:val="nl-NL"/>
              </w:rPr>
            </w:pPr>
          </w:p>
        </w:tc>
        <w:tc>
          <w:tcPr>
            <w:tcW w:w="3775" w:type="dxa"/>
            <w:tcBorders>
              <w:top w:val="single" w:sz="4" w:space="0" w:color="auto"/>
              <w:left w:val="single" w:sz="4" w:space="0" w:color="auto"/>
              <w:bottom w:val="single" w:sz="12" w:space="0" w:color="auto"/>
              <w:right w:val="single" w:sz="12" w:space="0" w:color="auto"/>
            </w:tcBorders>
          </w:tcPr>
          <w:p w:rsidR="00A42060" w:rsidRPr="00F20D78" w:rsidRDefault="004A0827" w:rsidP="004A0827">
            <w:pPr>
              <w:jc w:val="left"/>
              <w:rPr>
                <w:lang w:val="nl-NL"/>
              </w:rPr>
            </w:pPr>
            <w:r>
              <w:rPr>
                <w:lang w:val="nl-NL"/>
              </w:rPr>
              <w:t xml:space="preserve">Invullen inventaris klein materieel in programma </w:t>
            </w:r>
            <w:proofErr w:type="spellStart"/>
            <w:r>
              <w:rPr>
                <w:lang w:val="nl-NL"/>
              </w:rPr>
              <w:t>Abiware</w:t>
            </w:r>
            <w:proofErr w:type="spellEnd"/>
            <w:r>
              <w:rPr>
                <w:lang w:val="nl-NL"/>
              </w:rPr>
              <w:t>.</w:t>
            </w:r>
          </w:p>
        </w:tc>
      </w:tr>
    </w:tbl>
    <w:p w:rsidR="00A42060" w:rsidRDefault="00A42060" w:rsidP="00A42060">
      <w:pPr>
        <w:rPr>
          <w:lang w:val="nl-NL"/>
        </w:rPr>
      </w:pPr>
    </w:p>
    <w:p w:rsidR="00B32DE3" w:rsidRDefault="00B32DE3" w:rsidP="00B32DE3">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B32DE3" w:rsidTr="00B32DE3">
        <w:trPr>
          <w:trHeight w:val="507"/>
        </w:trPr>
        <w:tc>
          <w:tcPr>
            <w:tcW w:w="746" w:type="dxa"/>
            <w:tcBorders>
              <w:top w:val="single" w:sz="4" w:space="0" w:color="auto"/>
              <w:left w:val="single" w:sz="4" w:space="0" w:color="auto"/>
              <w:bottom w:val="single" w:sz="4" w:space="0" w:color="auto"/>
              <w:right w:val="single" w:sz="4" w:space="0" w:color="auto"/>
            </w:tcBorders>
          </w:tcPr>
          <w:p w:rsidR="00B32DE3" w:rsidRPr="004A0827" w:rsidRDefault="007011B5" w:rsidP="004A0827">
            <w:pPr>
              <w:spacing w:after="0" w:line="240" w:lineRule="auto"/>
              <w:rPr>
                <w:b/>
                <w:sz w:val="22"/>
                <w:szCs w:val="22"/>
                <w:lang w:val="nl-NL"/>
              </w:rPr>
            </w:pPr>
            <w:r>
              <w:rPr>
                <w:b/>
                <w:sz w:val="22"/>
                <w:szCs w:val="22"/>
                <w:lang w:val="nl-NL"/>
              </w:rPr>
              <w:t>3.2.7</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B32DE3" w:rsidRDefault="00B32DE3">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B32DE3" w:rsidRDefault="00B32DE3">
            <w:pPr>
              <w:jc w:val="center"/>
              <w:rPr>
                <w:b/>
                <w:color w:val="FFFFFF"/>
                <w:lang w:val="nl-NL"/>
              </w:rPr>
            </w:pPr>
            <w:r>
              <w:rPr>
                <w:b/>
                <w:color w:val="FFFFFF"/>
                <w:lang w:val="nl-NL"/>
              </w:rPr>
              <w:t>Toelichting</w:t>
            </w:r>
          </w:p>
          <w:p w:rsidR="00B32DE3" w:rsidRDefault="00B32DE3">
            <w:pPr>
              <w:jc w:val="center"/>
              <w:rPr>
                <w:b/>
                <w:color w:val="FFFFFF"/>
                <w:lang w:val="nl-NL"/>
              </w:rPr>
            </w:pPr>
          </w:p>
        </w:tc>
      </w:tr>
      <w:tr w:rsidR="00B32DE3" w:rsidTr="00B32DE3">
        <w:trPr>
          <w:trHeight w:val="1165"/>
        </w:trPr>
        <w:tc>
          <w:tcPr>
            <w:tcW w:w="746" w:type="dxa"/>
            <w:tcBorders>
              <w:top w:val="single" w:sz="4" w:space="0" w:color="auto"/>
              <w:left w:val="nil"/>
              <w:bottom w:val="single" w:sz="12" w:space="0" w:color="auto"/>
              <w:right w:val="single" w:sz="4" w:space="0" w:color="auto"/>
            </w:tcBorders>
          </w:tcPr>
          <w:p w:rsidR="00B32DE3" w:rsidRDefault="00B32DE3">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B32DE3" w:rsidRDefault="00B32DE3">
            <w:pPr>
              <w:jc w:val="left"/>
              <w:rPr>
                <w:lang w:val="nl-NL"/>
              </w:rPr>
            </w:pPr>
            <w:r>
              <w:rPr>
                <w:lang w:val="nl-NL"/>
              </w:rPr>
              <w:t>Centraal stockbeheer</w:t>
            </w:r>
            <w:r>
              <w:rPr>
                <w:lang w:val="nl-NL"/>
              </w:rPr>
              <w:br/>
              <w:t>- onderzoek naar mogelijke locaties</w:t>
            </w:r>
            <w:r>
              <w:rPr>
                <w:lang w:val="nl-NL"/>
              </w:rPr>
              <w:br/>
              <w:t>- centraal stockbeheer (slangen, zandzakjes, …</w:t>
            </w:r>
            <w:r w:rsidR="000146A1">
              <w:rPr>
                <w:lang w:val="nl-NL"/>
              </w:rPr>
              <w:t>)</w:t>
            </w:r>
            <w:r>
              <w:rPr>
                <w:lang w:val="nl-NL"/>
              </w:rPr>
              <w:br/>
              <w:t>- centrale aankopen</w:t>
            </w:r>
          </w:p>
        </w:tc>
        <w:tc>
          <w:tcPr>
            <w:tcW w:w="9653" w:type="dxa"/>
            <w:gridSpan w:val="3"/>
            <w:tcBorders>
              <w:top w:val="single" w:sz="4" w:space="0" w:color="auto"/>
              <w:left w:val="single" w:sz="4" w:space="0" w:color="auto"/>
              <w:bottom w:val="single" w:sz="12" w:space="0" w:color="auto"/>
              <w:right w:val="single" w:sz="4" w:space="0" w:color="auto"/>
            </w:tcBorders>
            <w:hideMark/>
          </w:tcPr>
          <w:p w:rsidR="00B32DE3" w:rsidRDefault="00B32DE3">
            <w:pPr>
              <w:jc w:val="left"/>
              <w:rPr>
                <w:lang w:val="nl-NL"/>
              </w:rPr>
            </w:pPr>
            <w:r>
              <w:rPr>
                <w:lang w:val="nl-NL"/>
              </w:rPr>
              <w:t>Om het materieel goed en efficiënt te kunnen beheren is het noodzakelijk om een centraal stockbeheer in het leven te roepen. Dat centraal stockbeheer kan beperkt opgesplitst worden in functie van een goede zonale werking gezien de uitgestrektheid van de zone.</w:t>
            </w: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B32DE3" w:rsidRDefault="00B32DE3">
            <w:pPr>
              <w:jc w:val="center"/>
              <w:rPr>
                <w:lang w:val="nl-NL"/>
              </w:rPr>
            </w:pPr>
            <w:r>
              <w:rPr>
                <w:b/>
                <w:lang w:val="nl-NL"/>
              </w:rPr>
              <w:t>Kritische succesfactoren</w:t>
            </w:r>
          </w:p>
        </w:tc>
      </w:tr>
      <w:tr w:rsidR="00B32DE3" w:rsidTr="00B32DE3">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7011B5">
            <w:pPr>
              <w:jc w:val="left"/>
              <w:rPr>
                <w:lang w:val="nl-NL"/>
              </w:rPr>
            </w:pPr>
            <w:r>
              <w:rPr>
                <w:lang w:val="nl-NL"/>
              </w:rPr>
              <w:t>31/12/2013</w:t>
            </w:r>
          </w:p>
          <w:p w:rsidR="007011B5" w:rsidRDefault="007011B5">
            <w:pPr>
              <w:jc w:val="left"/>
              <w:rPr>
                <w:lang w:val="nl-NL"/>
              </w:rPr>
            </w:pPr>
          </w:p>
          <w:p w:rsidR="007011B5" w:rsidRDefault="007011B5">
            <w:pPr>
              <w:jc w:val="left"/>
              <w:rPr>
                <w:lang w:val="nl-NL"/>
              </w:rPr>
            </w:pPr>
            <w:r>
              <w:rPr>
                <w:lang w:val="nl-NL"/>
              </w:rPr>
              <w:t xml:space="preserve">1 jaar na volledige </w:t>
            </w:r>
            <w:proofErr w:type="spellStart"/>
            <w:r>
              <w:rPr>
                <w:lang w:val="nl-NL"/>
              </w:rPr>
              <w:t>rechtspersoonlijk-heid</w:t>
            </w:r>
            <w:proofErr w:type="spellEnd"/>
          </w:p>
        </w:tc>
        <w:tc>
          <w:tcPr>
            <w:tcW w:w="1642" w:type="dxa"/>
            <w:tcBorders>
              <w:top w:val="single" w:sz="4" w:space="0" w:color="auto"/>
              <w:left w:val="single" w:sz="4" w:space="0" w:color="auto"/>
              <w:bottom w:val="single" w:sz="12" w:space="0" w:color="auto"/>
              <w:right w:val="single" w:sz="4" w:space="0" w:color="auto"/>
            </w:tcBorders>
          </w:tcPr>
          <w:p w:rsidR="00B32DE3" w:rsidRDefault="000146A1">
            <w:pPr>
              <w:rPr>
                <w:lang w:val="nl-NL"/>
              </w:rPr>
            </w:pPr>
            <w:r>
              <w:rPr>
                <w:lang w:val="nl-NL"/>
              </w:rPr>
              <w:t>Zie budget</w:t>
            </w:r>
          </w:p>
        </w:tc>
        <w:tc>
          <w:tcPr>
            <w:tcW w:w="2328" w:type="dxa"/>
            <w:tcBorders>
              <w:top w:val="single" w:sz="4" w:space="0" w:color="auto"/>
              <w:left w:val="single" w:sz="4" w:space="0" w:color="auto"/>
              <w:bottom w:val="single" w:sz="12" w:space="0" w:color="auto"/>
              <w:right w:val="single" w:sz="4" w:space="0" w:color="auto"/>
            </w:tcBorders>
            <w:hideMark/>
          </w:tcPr>
          <w:p w:rsidR="007011B5" w:rsidRDefault="00B32DE3">
            <w:pPr>
              <w:jc w:val="left"/>
              <w:rPr>
                <w:lang w:val="nl-NL"/>
              </w:rPr>
            </w:pPr>
            <w:r>
              <w:rPr>
                <w:lang w:val="nl-NL"/>
              </w:rPr>
              <w:t>Paul Victoor</w:t>
            </w:r>
          </w:p>
          <w:p w:rsidR="007011B5" w:rsidRDefault="00B32DE3">
            <w:pPr>
              <w:jc w:val="left"/>
              <w:rPr>
                <w:lang w:val="nl-NL"/>
              </w:rPr>
            </w:pPr>
            <w:r>
              <w:rPr>
                <w:lang w:val="nl-NL"/>
              </w:rPr>
              <w:br/>
            </w:r>
            <w:proofErr w:type="spellStart"/>
            <w:r w:rsidR="007011B5">
              <w:rPr>
                <w:lang w:val="nl-NL"/>
              </w:rPr>
              <w:t>Lt</w:t>
            </w:r>
            <w:proofErr w:type="spellEnd"/>
            <w:r w:rsidR="007011B5">
              <w:rPr>
                <w:lang w:val="nl-NL"/>
              </w:rPr>
              <w:t xml:space="preserve"> </w:t>
            </w:r>
            <w:proofErr w:type="spellStart"/>
            <w:r>
              <w:rPr>
                <w:lang w:val="nl-NL"/>
              </w:rPr>
              <w:t>Jacky</w:t>
            </w:r>
            <w:proofErr w:type="spellEnd"/>
            <w:r>
              <w:rPr>
                <w:lang w:val="nl-NL"/>
              </w:rPr>
              <w:t xml:space="preserve"> </w:t>
            </w:r>
            <w:proofErr w:type="spellStart"/>
            <w:r>
              <w:rPr>
                <w:lang w:val="nl-NL"/>
              </w:rPr>
              <w:t>Coopman</w:t>
            </w:r>
            <w:proofErr w:type="spellEnd"/>
          </w:p>
          <w:p w:rsidR="007011B5" w:rsidRDefault="007011B5">
            <w:pPr>
              <w:jc w:val="left"/>
              <w:rPr>
                <w:lang w:val="nl-NL"/>
              </w:rPr>
            </w:pPr>
            <w:r>
              <w:rPr>
                <w:lang w:val="nl-NL"/>
              </w:rPr>
              <w:t xml:space="preserve">Brandweer </w:t>
            </w:r>
            <w:proofErr w:type="spellStart"/>
            <w:r>
              <w:rPr>
                <w:lang w:val="nl-NL"/>
              </w:rPr>
              <w:t>Kortemark</w:t>
            </w:r>
            <w:proofErr w:type="spellEnd"/>
          </w:p>
          <w:p w:rsidR="00B32DE3" w:rsidRDefault="00B32DE3">
            <w:pPr>
              <w:jc w:val="left"/>
              <w:rPr>
                <w:lang w:val="nl-NL"/>
              </w:rPr>
            </w:pPr>
            <w:r>
              <w:rPr>
                <w:lang w:val="nl-NL"/>
              </w:rPr>
              <w:br/>
            </w:r>
            <w:proofErr w:type="spellStart"/>
            <w:r w:rsidR="007011B5">
              <w:rPr>
                <w:lang w:val="nl-NL"/>
              </w:rPr>
              <w:lastRenderedPageBreak/>
              <w:t>Lt</w:t>
            </w:r>
            <w:proofErr w:type="spellEnd"/>
            <w:r w:rsidR="007011B5">
              <w:rPr>
                <w:lang w:val="nl-NL"/>
              </w:rPr>
              <w:t xml:space="preserve"> </w:t>
            </w:r>
            <w:r>
              <w:rPr>
                <w:lang w:val="nl-NL"/>
              </w:rPr>
              <w:t>Filip Simoens</w:t>
            </w:r>
          </w:p>
          <w:p w:rsidR="007011B5" w:rsidRDefault="007011B5">
            <w:pPr>
              <w:jc w:val="left"/>
              <w:rPr>
                <w:lang w:val="nl-NL"/>
              </w:rPr>
            </w:pPr>
            <w:r>
              <w:rPr>
                <w:lang w:val="nl-NL"/>
              </w:rPr>
              <w:t xml:space="preserve">Brandweer </w:t>
            </w:r>
            <w:proofErr w:type="spellStart"/>
            <w:r>
              <w:rPr>
                <w:lang w:val="nl-NL"/>
              </w:rPr>
              <w:t>Wervik</w:t>
            </w:r>
            <w:proofErr w:type="spellEnd"/>
          </w:p>
        </w:tc>
        <w:tc>
          <w:tcPr>
            <w:tcW w:w="7325" w:type="dxa"/>
            <w:gridSpan w:val="2"/>
            <w:tcBorders>
              <w:top w:val="single" w:sz="4" w:space="0" w:color="auto"/>
              <w:left w:val="single" w:sz="4" w:space="0" w:color="auto"/>
              <w:bottom w:val="single" w:sz="12" w:space="0" w:color="auto"/>
              <w:right w:val="single" w:sz="12" w:space="0" w:color="auto"/>
            </w:tcBorders>
            <w:hideMark/>
          </w:tcPr>
          <w:p w:rsidR="00B32DE3" w:rsidRDefault="00301DE5">
            <w:pPr>
              <w:jc w:val="left"/>
              <w:rPr>
                <w:lang w:val="nl-NL"/>
              </w:rPr>
            </w:pPr>
            <w:r>
              <w:rPr>
                <w:lang w:val="nl-NL"/>
              </w:rPr>
              <w:lastRenderedPageBreak/>
              <w:t>-</w:t>
            </w:r>
            <w:r w:rsidR="00B32DE3">
              <w:rPr>
                <w:lang w:val="nl-NL"/>
              </w:rPr>
              <w:t>Afhankelijk van de rechtspersoonlijkheid van de zone.</w:t>
            </w:r>
          </w:p>
          <w:p w:rsidR="00301DE5" w:rsidRDefault="00301DE5">
            <w:pPr>
              <w:jc w:val="left"/>
              <w:rPr>
                <w:lang w:val="nl-NL"/>
              </w:rPr>
            </w:pPr>
            <w:r>
              <w:rPr>
                <w:lang w:val="nl-NL"/>
              </w:rPr>
              <w:t>-Afhankelijk van de noodwendigheid.</w:t>
            </w: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B32DE3" w:rsidRDefault="00B32DE3">
            <w:pPr>
              <w:jc w:val="center"/>
              <w:rPr>
                <w:b/>
                <w:lang w:val="nl-NL"/>
              </w:rPr>
            </w:pPr>
            <w:r>
              <w:rPr>
                <w:b/>
                <w:lang w:val="nl-NL"/>
              </w:rPr>
              <w:t>Toekomstige maatregelen</w:t>
            </w:r>
          </w:p>
        </w:tc>
      </w:tr>
      <w:tr w:rsidR="00B32DE3" w:rsidTr="00B32DE3">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B32DE3" w:rsidRDefault="000146A1">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hideMark/>
          </w:tcPr>
          <w:p w:rsidR="00B32DE3" w:rsidRPr="007011B5" w:rsidRDefault="00B32DE3" w:rsidP="00BD6494">
            <w:pPr>
              <w:pStyle w:val="Lijstalinea"/>
              <w:numPr>
                <w:ilvl w:val="0"/>
                <w:numId w:val="41"/>
              </w:numPr>
              <w:jc w:val="left"/>
              <w:rPr>
                <w:szCs w:val="18"/>
                <w:lang w:val="nl-NL"/>
              </w:rPr>
            </w:pPr>
            <w:r w:rsidRPr="007011B5">
              <w:rPr>
                <w:szCs w:val="18"/>
                <w:lang w:val="nl-NL"/>
              </w:rPr>
              <w:t>Onderzoek naar locaties voor centraal stockbeheer:</w:t>
            </w:r>
            <w:r w:rsidRPr="007011B5">
              <w:rPr>
                <w:szCs w:val="18"/>
                <w:lang w:val="nl-NL"/>
              </w:rPr>
              <w:br/>
            </w:r>
            <w:r w:rsidR="007011B5">
              <w:rPr>
                <w:rFonts w:cs="Arial"/>
                <w:szCs w:val="18"/>
              </w:rPr>
              <w:t>h</w:t>
            </w:r>
            <w:r w:rsidRPr="007011B5">
              <w:rPr>
                <w:rFonts w:cs="Arial"/>
                <w:szCs w:val="18"/>
              </w:rPr>
              <w:t>angt samen met de doorlichting van de kazernes/beschikbare ruimtes, de aanwezigheid van het noodzakelijke kader van beroepsbrandweermannen, de afstand/bereikbaarheid. Een eerste aanzet tot een centraal stockbeheer werd gegeven bij de aankoop van persslangbundels, 3D-LDstraalpijpen, dienstenkledij, …</w:t>
            </w:r>
            <w:r w:rsidRPr="007011B5">
              <w:rPr>
                <w:rFonts w:cs="Arial"/>
                <w:szCs w:val="18"/>
              </w:rPr>
              <w:br/>
            </w:r>
          </w:p>
          <w:p w:rsidR="00B32DE3" w:rsidRPr="007011B5" w:rsidRDefault="00B32DE3" w:rsidP="00BD6494">
            <w:pPr>
              <w:pStyle w:val="Lijstalinea"/>
              <w:numPr>
                <w:ilvl w:val="0"/>
                <w:numId w:val="41"/>
              </w:numPr>
              <w:jc w:val="left"/>
              <w:rPr>
                <w:szCs w:val="18"/>
                <w:lang w:val="nl-NL"/>
              </w:rPr>
            </w:pPr>
            <w:r w:rsidRPr="007011B5">
              <w:rPr>
                <w:rFonts w:cs="Arial"/>
                <w:szCs w:val="18"/>
              </w:rPr>
              <w:t xml:space="preserve">Centraal stockbeheer is voorzien vanaf het ogenblik van de </w:t>
            </w:r>
            <w:r w:rsidR="00301DE5">
              <w:rPr>
                <w:rFonts w:cs="Arial"/>
                <w:szCs w:val="18"/>
              </w:rPr>
              <w:t xml:space="preserve">volledige </w:t>
            </w:r>
            <w:r w:rsidRPr="007011B5">
              <w:rPr>
                <w:rFonts w:cs="Arial"/>
                <w:szCs w:val="18"/>
              </w:rPr>
              <w:t>rechtspersoonlijkheid van de zone.</w:t>
            </w:r>
            <w:r w:rsidRPr="007011B5">
              <w:rPr>
                <w:rFonts w:cs="Arial"/>
                <w:szCs w:val="18"/>
              </w:rPr>
              <w:br/>
            </w:r>
          </w:p>
          <w:p w:rsidR="00B32DE3" w:rsidRPr="007011B5" w:rsidRDefault="00301DE5" w:rsidP="00BD6494">
            <w:pPr>
              <w:pStyle w:val="Lijstalinea"/>
              <w:numPr>
                <w:ilvl w:val="0"/>
                <w:numId w:val="41"/>
              </w:numPr>
              <w:jc w:val="left"/>
              <w:rPr>
                <w:szCs w:val="18"/>
                <w:lang w:val="nl-NL"/>
              </w:rPr>
            </w:pPr>
            <w:r>
              <w:rPr>
                <w:rFonts w:cs="Arial"/>
                <w:szCs w:val="18"/>
              </w:rPr>
              <w:t>Centrale aankopen:</w:t>
            </w:r>
            <w:r>
              <w:rPr>
                <w:rFonts w:cs="Arial"/>
                <w:szCs w:val="18"/>
              </w:rPr>
              <w:br/>
              <w:t>m</w:t>
            </w:r>
            <w:r w:rsidR="00B32DE3" w:rsidRPr="007011B5">
              <w:rPr>
                <w:rFonts w:cs="Arial"/>
                <w:szCs w:val="18"/>
              </w:rPr>
              <w:t xml:space="preserve">omenteel werden er reeds diverse centrale aankopen beslist voor de zone </w:t>
            </w:r>
            <w:r w:rsidR="00B32DE3" w:rsidRPr="000146A1">
              <w:rPr>
                <w:rFonts w:cs="Arial"/>
                <w:color w:val="FF0000"/>
                <w:szCs w:val="18"/>
              </w:rPr>
              <w:t>(zie inventaris):</w:t>
            </w:r>
            <w:r w:rsidR="00B32DE3" w:rsidRPr="007011B5">
              <w:rPr>
                <w:rFonts w:cs="Arial"/>
                <w:szCs w:val="18"/>
              </w:rPr>
              <w:br/>
              <w:t xml:space="preserve">- alle aankopen van materieel met 100% PZ-middelen </w:t>
            </w:r>
            <w:r w:rsidR="00B32DE3" w:rsidRPr="007011B5">
              <w:rPr>
                <w:rFonts w:cs="Arial"/>
                <w:szCs w:val="18"/>
              </w:rPr>
              <w:br/>
              <w:t>- alle geglobaliseerde aankopen met 25% PZ-middelen</w:t>
            </w:r>
            <w:r w:rsidR="00B32DE3" w:rsidRPr="007011B5">
              <w:rPr>
                <w:rFonts w:cs="Arial"/>
                <w:szCs w:val="18"/>
              </w:rPr>
              <w:br/>
              <w:t>- alle gesubsidieerde kledij aankopen met 25% middelen en aankopen met 100% PZ-middelen (dienstenkledij, interventiekledij, signalisatiehesjes, ….)</w:t>
            </w:r>
          </w:p>
        </w:tc>
        <w:tc>
          <w:tcPr>
            <w:tcW w:w="3775" w:type="dxa"/>
            <w:tcBorders>
              <w:top w:val="single" w:sz="4" w:space="0" w:color="auto"/>
              <w:left w:val="single" w:sz="4" w:space="0" w:color="auto"/>
              <w:bottom w:val="single" w:sz="12" w:space="0" w:color="auto"/>
              <w:right w:val="single" w:sz="12" w:space="0" w:color="auto"/>
            </w:tcBorders>
            <w:hideMark/>
          </w:tcPr>
          <w:p w:rsidR="00B32DE3" w:rsidRPr="007011B5" w:rsidRDefault="00B32DE3" w:rsidP="00BD6494">
            <w:pPr>
              <w:pStyle w:val="Lijstalinea"/>
              <w:numPr>
                <w:ilvl w:val="0"/>
                <w:numId w:val="42"/>
              </w:numPr>
              <w:jc w:val="left"/>
              <w:rPr>
                <w:szCs w:val="18"/>
                <w:lang w:val="nl-NL"/>
              </w:rPr>
            </w:pPr>
            <w:r w:rsidRPr="007011B5">
              <w:rPr>
                <w:szCs w:val="18"/>
                <w:lang w:val="nl-NL"/>
              </w:rPr>
              <w:t>Bepaling van de locaties voor het centraal stockbeheer.</w:t>
            </w:r>
            <w:r w:rsidRPr="007011B5">
              <w:rPr>
                <w:szCs w:val="18"/>
                <w:lang w:val="nl-NL"/>
              </w:rPr>
              <w:br/>
            </w:r>
            <w:r w:rsidRPr="007011B5">
              <w:rPr>
                <w:szCs w:val="18"/>
                <w:lang w:val="nl-NL"/>
              </w:rPr>
              <w:br/>
            </w:r>
            <w:r w:rsidRPr="007011B5">
              <w:rPr>
                <w:szCs w:val="18"/>
                <w:lang w:val="nl-NL"/>
              </w:rPr>
              <w:br/>
            </w:r>
            <w:r w:rsidRPr="007011B5">
              <w:rPr>
                <w:szCs w:val="18"/>
                <w:lang w:val="nl-NL"/>
              </w:rPr>
              <w:br/>
            </w:r>
            <w:r w:rsidRPr="007011B5">
              <w:rPr>
                <w:szCs w:val="18"/>
                <w:lang w:val="nl-NL"/>
              </w:rPr>
              <w:br/>
            </w:r>
            <w:r w:rsidRPr="007011B5">
              <w:rPr>
                <w:szCs w:val="18"/>
                <w:lang w:val="nl-NL"/>
              </w:rPr>
              <w:br/>
            </w:r>
            <w:r w:rsidRPr="007011B5">
              <w:rPr>
                <w:szCs w:val="18"/>
                <w:lang w:val="nl-NL"/>
              </w:rPr>
              <w:br/>
            </w:r>
          </w:p>
          <w:p w:rsidR="00B32DE3" w:rsidRPr="007011B5" w:rsidRDefault="00B32DE3" w:rsidP="00BD6494">
            <w:pPr>
              <w:pStyle w:val="Lijstalinea"/>
              <w:numPr>
                <w:ilvl w:val="0"/>
                <w:numId w:val="42"/>
              </w:numPr>
              <w:jc w:val="left"/>
              <w:rPr>
                <w:szCs w:val="18"/>
                <w:lang w:val="nl-NL"/>
              </w:rPr>
            </w:pPr>
            <w:r w:rsidRPr="007011B5">
              <w:rPr>
                <w:szCs w:val="18"/>
                <w:lang w:val="nl-NL"/>
              </w:rPr>
              <w:t>Ten vroegste vanaf 01/01/2015.</w:t>
            </w:r>
            <w:r w:rsidRPr="007011B5">
              <w:rPr>
                <w:szCs w:val="18"/>
                <w:lang w:val="nl-NL"/>
              </w:rPr>
              <w:br/>
            </w:r>
            <w:r w:rsidRPr="007011B5">
              <w:rPr>
                <w:szCs w:val="18"/>
                <w:lang w:val="nl-NL"/>
              </w:rPr>
              <w:br/>
            </w:r>
          </w:p>
          <w:p w:rsidR="00B32DE3" w:rsidRPr="007011B5" w:rsidRDefault="00B32DE3" w:rsidP="00BD6494">
            <w:pPr>
              <w:pStyle w:val="Lijstalinea"/>
              <w:numPr>
                <w:ilvl w:val="0"/>
                <w:numId w:val="42"/>
              </w:numPr>
              <w:jc w:val="left"/>
              <w:rPr>
                <w:szCs w:val="18"/>
                <w:lang w:val="nl-NL"/>
              </w:rPr>
            </w:pPr>
            <w:r w:rsidRPr="007011B5">
              <w:rPr>
                <w:szCs w:val="18"/>
                <w:lang w:val="nl-NL"/>
              </w:rPr>
              <w:t>Binnen de voorziene kredieten van de PZ, worden de aankopen centraal opgemaakt na advies van  de technische commissie en de goedkeuring van de aankopen door de PZ-raad.</w:t>
            </w:r>
          </w:p>
        </w:tc>
      </w:tr>
    </w:tbl>
    <w:p w:rsidR="00B32DE3" w:rsidRDefault="00B32DE3" w:rsidP="00B32DE3">
      <w:pPr>
        <w:rPr>
          <w:lang w:val="nl-NL"/>
        </w:rPr>
      </w:pPr>
    </w:p>
    <w:p w:rsidR="00B32DE3" w:rsidRDefault="00B32DE3" w:rsidP="00B32DE3">
      <w:pPr>
        <w:rPr>
          <w:lang w:val="nl-NL"/>
        </w:rPr>
      </w:pPr>
    </w:p>
    <w:p w:rsidR="00B32DE3" w:rsidRDefault="00B32DE3" w:rsidP="00B32DE3">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B32DE3" w:rsidTr="00B32DE3">
        <w:trPr>
          <w:trHeight w:val="507"/>
        </w:trPr>
        <w:tc>
          <w:tcPr>
            <w:tcW w:w="746" w:type="dxa"/>
            <w:tcBorders>
              <w:top w:val="single" w:sz="4" w:space="0" w:color="auto"/>
              <w:left w:val="single" w:sz="4" w:space="0" w:color="auto"/>
              <w:bottom w:val="single" w:sz="4" w:space="0" w:color="auto"/>
              <w:right w:val="single" w:sz="4" w:space="0" w:color="auto"/>
            </w:tcBorders>
          </w:tcPr>
          <w:p w:rsidR="00B32DE3" w:rsidRPr="00301DE5" w:rsidRDefault="00301DE5" w:rsidP="00301DE5">
            <w:pPr>
              <w:spacing w:after="0" w:line="240" w:lineRule="auto"/>
              <w:rPr>
                <w:b/>
                <w:sz w:val="22"/>
                <w:szCs w:val="22"/>
                <w:lang w:val="nl-NL"/>
              </w:rPr>
            </w:pPr>
            <w:r>
              <w:rPr>
                <w:b/>
                <w:sz w:val="22"/>
                <w:szCs w:val="22"/>
                <w:lang w:val="nl-NL"/>
              </w:rPr>
              <w:lastRenderedPageBreak/>
              <w:t>3.2.8</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B32DE3" w:rsidRDefault="00B32DE3">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B32DE3" w:rsidRDefault="00B32DE3">
            <w:pPr>
              <w:jc w:val="center"/>
              <w:rPr>
                <w:b/>
                <w:color w:val="FFFFFF"/>
                <w:lang w:val="nl-NL"/>
              </w:rPr>
            </w:pPr>
            <w:r>
              <w:rPr>
                <w:b/>
                <w:color w:val="FFFFFF"/>
                <w:lang w:val="nl-NL"/>
              </w:rPr>
              <w:t>Toelichting</w:t>
            </w:r>
          </w:p>
          <w:p w:rsidR="00B32DE3" w:rsidRDefault="00B32DE3">
            <w:pPr>
              <w:jc w:val="center"/>
              <w:rPr>
                <w:b/>
                <w:color w:val="FFFFFF"/>
                <w:lang w:val="nl-NL"/>
              </w:rPr>
            </w:pPr>
          </w:p>
        </w:tc>
      </w:tr>
      <w:tr w:rsidR="00B32DE3" w:rsidTr="00B32DE3">
        <w:trPr>
          <w:trHeight w:val="1165"/>
        </w:trPr>
        <w:tc>
          <w:tcPr>
            <w:tcW w:w="746" w:type="dxa"/>
            <w:tcBorders>
              <w:top w:val="single" w:sz="4" w:space="0" w:color="auto"/>
              <w:left w:val="nil"/>
              <w:bottom w:val="single" w:sz="12" w:space="0" w:color="auto"/>
              <w:right w:val="single" w:sz="4" w:space="0" w:color="auto"/>
            </w:tcBorders>
          </w:tcPr>
          <w:p w:rsidR="00B32DE3" w:rsidRDefault="00B32DE3">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B32DE3" w:rsidRPr="00301DE5" w:rsidRDefault="00B32DE3" w:rsidP="00301DE5">
            <w:pPr>
              <w:jc w:val="left"/>
              <w:rPr>
                <w:szCs w:val="18"/>
                <w:lang w:val="nl-NL"/>
              </w:rPr>
            </w:pPr>
            <w:r w:rsidRPr="00301DE5">
              <w:rPr>
                <w:rFonts w:cs="Arial"/>
                <w:szCs w:val="18"/>
              </w:rPr>
              <w:t>Gespecialiseerd materieel</w:t>
            </w:r>
          </w:p>
        </w:tc>
        <w:tc>
          <w:tcPr>
            <w:tcW w:w="9653" w:type="dxa"/>
            <w:gridSpan w:val="3"/>
            <w:tcBorders>
              <w:top w:val="single" w:sz="4" w:space="0" w:color="auto"/>
              <w:left w:val="single" w:sz="4" w:space="0" w:color="auto"/>
              <w:bottom w:val="single" w:sz="12" w:space="0" w:color="auto"/>
              <w:right w:val="single" w:sz="4" w:space="0" w:color="auto"/>
            </w:tcBorders>
          </w:tcPr>
          <w:p w:rsidR="00B32DE3" w:rsidRDefault="00375CCF">
            <w:pPr>
              <w:jc w:val="left"/>
              <w:rPr>
                <w:lang w:val="nl-NL"/>
              </w:rPr>
            </w:pPr>
            <w:r>
              <w:rPr>
                <w:lang w:val="nl-NL"/>
              </w:rPr>
              <w:t>-Upgrade inventarisatie.</w:t>
            </w:r>
          </w:p>
          <w:p w:rsidR="00375CCF" w:rsidRDefault="00375CCF">
            <w:pPr>
              <w:jc w:val="left"/>
              <w:rPr>
                <w:lang w:val="nl-NL"/>
              </w:rPr>
            </w:pPr>
            <w:r>
              <w:rPr>
                <w:lang w:val="nl-NL"/>
              </w:rPr>
              <w:t xml:space="preserve">-Centralisering inventarisatie via </w:t>
            </w:r>
            <w:proofErr w:type="spellStart"/>
            <w:r>
              <w:rPr>
                <w:lang w:val="nl-NL"/>
              </w:rPr>
              <w:t>Abiware</w:t>
            </w:r>
            <w:proofErr w:type="spellEnd"/>
            <w:r>
              <w:rPr>
                <w:lang w:val="nl-NL"/>
              </w:rPr>
              <w:t>.</w:t>
            </w:r>
          </w:p>
          <w:p w:rsidR="00375CCF" w:rsidRDefault="00375CCF">
            <w:pPr>
              <w:jc w:val="left"/>
              <w:rPr>
                <w:lang w:val="nl-NL"/>
              </w:rPr>
            </w:pPr>
            <w:r>
              <w:rPr>
                <w:lang w:val="nl-NL"/>
              </w:rPr>
              <w:t>-Aankopen via de PZ-werkgroep en de geglobaliseerde aankopen</w:t>
            </w: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B32DE3" w:rsidRDefault="00B32DE3">
            <w:pPr>
              <w:jc w:val="center"/>
              <w:rPr>
                <w:lang w:val="nl-NL"/>
              </w:rPr>
            </w:pPr>
            <w:r>
              <w:rPr>
                <w:b/>
                <w:lang w:val="nl-NL"/>
              </w:rPr>
              <w:t>Kritische succesfactoren</w:t>
            </w:r>
          </w:p>
        </w:tc>
      </w:tr>
      <w:tr w:rsidR="00B32DE3" w:rsidTr="00B32DE3">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375CCF">
            <w:pPr>
              <w:jc w:val="left"/>
              <w:rPr>
                <w:lang w:val="nl-NL"/>
              </w:rPr>
            </w:pPr>
            <w:r>
              <w:rPr>
                <w:lang w:val="nl-NL"/>
              </w:rPr>
              <w:t>30/06/2013</w:t>
            </w:r>
          </w:p>
          <w:p w:rsidR="00375CCF" w:rsidRDefault="00375CCF">
            <w:pPr>
              <w:jc w:val="left"/>
              <w:rPr>
                <w:lang w:val="nl-NL"/>
              </w:rPr>
            </w:pPr>
            <w:r>
              <w:rPr>
                <w:lang w:val="nl-NL"/>
              </w:rPr>
              <w:t>31/12/2013</w:t>
            </w:r>
          </w:p>
        </w:tc>
        <w:tc>
          <w:tcPr>
            <w:tcW w:w="1642" w:type="dxa"/>
            <w:tcBorders>
              <w:top w:val="single" w:sz="4" w:space="0" w:color="auto"/>
              <w:left w:val="single" w:sz="4" w:space="0" w:color="auto"/>
              <w:bottom w:val="single" w:sz="12" w:space="0" w:color="auto"/>
              <w:right w:val="single" w:sz="4" w:space="0" w:color="auto"/>
            </w:tcBorders>
          </w:tcPr>
          <w:p w:rsidR="00B32DE3" w:rsidRDefault="000146A1">
            <w:pPr>
              <w:rPr>
                <w:lang w:val="nl-NL"/>
              </w:rPr>
            </w:pPr>
            <w:r>
              <w:rPr>
                <w:lang w:val="nl-NL"/>
              </w:rPr>
              <w:t>Zie budget</w:t>
            </w:r>
          </w:p>
        </w:tc>
        <w:tc>
          <w:tcPr>
            <w:tcW w:w="2328" w:type="dxa"/>
            <w:tcBorders>
              <w:top w:val="single" w:sz="4" w:space="0" w:color="auto"/>
              <w:left w:val="single" w:sz="4" w:space="0" w:color="auto"/>
              <w:bottom w:val="single" w:sz="12" w:space="0" w:color="auto"/>
              <w:right w:val="single" w:sz="4" w:space="0" w:color="auto"/>
            </w:tcBorders>
            <w:hideMark/>
          </w:tcPr>
          <w:p w:rsidR="00B32DE3" w:rsidRDefault="00B32DE3">
            <w:pPr>
              <w:jc w:val="left"/>
              <w:rPr>
                <w:lang w:val="nl-NL"/>
              </w:rPr>
            </w:pPr>
            <w:r>
              <w:rPr>
                <w:lang w:val="nl-NL"/>
              </w:rPr>
              <w:t>Paul Victoor</w:t>
            </w:r>
          </w:p>
          <w:p w:rsidR="00301DE5" w:rsidRDefault="00301DE5">
            <w:pPr>
              <w:jc w:val="left"/>
              <w:rPr>
                <w:lang w:val="nl-NL"/>
              </w:rPr>
            </w:pPr>
          </w:p>
          <w:p w:rsidR="00B32DE3" w:rsidRDefault="00375CCF">
            <w:pPr>
              <w:jc w:val="left"/>
              <w:rPr>
                <w:lang w:val="nl-NL"/>
              </w:rPr>
            </w:pPr>
            <w:proofErr w:type="spellStart"/>
            <w:r>
              <w:rPr>
                <w:lang w:val="nl-NL"/>
              </w:rPr>
              <w:t>Lt</w:t>
            </w:r>
            <w:proofErr w:type="spellEnd"/>
            <w:r>
              <w:rPr>
                <w:lang w:val="nl-NL"/>
              </w:rPr>
              <w:t xml:space="preserve"> </w:t>
            </w:r>
            <w:proofErr w:type="spellStart"/>
            <w:r w:rsidR="00B32DE3">
              <w:rPr>
                <w:lang w:val="nl-NL"/>
              </w:rPr>
              <w:t>Jacky</w:t>
            </w:r>
            <w:proofErr w:type="spellEnd"/>
            <w:r w:rsidR="00B32DE3">
              <w:rPr>
                <w:lang w:val="nl-NL"/>
              </w:rPr>
              <w:t xml:space="preserve"> </w:t>
            </w:r>
            <w:proofErr w:type="spellStart"/>
            <w:r w:rsidR="00B32DE3">
              <w:rPr>
                <w:lang w:val="nl-NL"/>
              </w:rPr>
              <w:t>Coopman</w:t>
            </w:r>
            <w:proofErr w:type="spellEnd"/>
          </w:p>
          <w:p w:rsidR="00375CCF" w:rsidRDefault="00375CCF">
            <w:pPr>
              <w:jc w:val="left"/>
              <w:rPr>
                <w:lang w:val="nl-NL"/>
              </w:rPr>
            </w:pPr>
            <w:r>
              <w:rPr>
                <w:lang w:val="nl-NL"/>
              </w:rPr>
              <w:t xml:space="preserve">Brandweer </w:t>
            </w:r>
            <w:proofErr w:type="spellStart"/>
            <w:r>
              <w:rPr>
                <w:lang w:val="nl-NL"/>
              </w:rPr>
              <w:t>Kortemark</w:t>
            </w:r>
            <w:proofErr w:type="spellEnd"/>
          </w:p>
          <w:p w:rsidR="00375CCF" w:rsidRDefault="00375CCF">
            <w:pPr>
              <w:jc w:val="left"/>
              <w:rPr>
                <w:lang w:val="nl-NL"/>
              </w:rPr>
            </w:pPr>
          </w:p>
          <w:p w:rsidR="00B32DE3" w:rsidRDefault="00375CCF">
            <w:pPr>
              <w:jc w:val="left"/>
              <w:rPr>
                <w:lang w:val="nl-NL"/>
              </w:rPr>
            </w:pPr>
            <w:proofErr w:type="spellStart"/>
            <w:r>
              <w:rPr>
                <w:lang w:val="nl-NL"/>
              </w:rPr>
              <w:t>Kpt</w:t>
            </w:r>
            <w:proofErr w:type="spellEnd"/>
            <w:r>
              <w:rPr>
                <w:lang w:val="nl-NL"/>
              </w:rPr>
              <w:t xml:space="preserve"> </w:t>
            </w:r>
            <w:r w:rsidR="00B32DE3">
              <w:rPr>
                <w:lang w:val="nl-NL"/>
              </w:rPr>
              <w:t xml:space="preserve">Rik </w:t>
            </w:r>
            <w:proofErr w:type="spellStart"/>
            <w:r w:rsidR="00B32DE3">
              <w:rPr>
                <w:lang w:val="nl-NL"/>
              </w:rPr>
              <w:t>Vandekerckhove</w:t>
            </w:r>
            <w:proofErr w:type="spellEnd"/>
          </w:p>
          <w:p w:rsidR="00375CCF" w:rsidRDefault="00375CCF">
            <w:pPr>
              <w:jc w:val="left"/>
              <w:rPr>
                <w:lang w:val="nl-NL"/>
              </w:rPr>
            </w:pPr>
            <w:r>
              <w:rPr>
                <w:lang w:val="nl-NL"/>
              </w:rPr>
              <w:t>Brandweer Ieper</w:t>
            </w:r>
          </w:p>
        </w:tc>
        <w:tc>
          <w:tcPr>
            <w:tcW w:w="7325" w:type="dxa"/>
            <w:gridSpan w:val="2"/>
            <w:tcBorders>
              <w:top w:val="single" w:sz="4" w:space="0" w:color="auto"/>
              <w:left w:val="single" w:sz="4" w:space="0" w:color="auto"/>
              <w:bottom w:val="single" w:sz="12" w:space="0" w:color="auto"/>
              <w:right w:val="single" w:sz="12" w:space="0" w:color="auto"/>
            </w:tcBorders>
            <w:hideMark/>
          </w:tcPr>
          <w:p w:rsidR="00B32DE3" w:rsidRDefault="00301DE5">
            <w:pPr>
              <w:jc w:val="left"/>
              <w:rPr>
                <w:lang w:val="nl-NL"/>
              </w:rPr>
            </w:pPr>
            <w:r>
              <w:rPr>
                <w:lang w:val="nl-NL"/>
              </w:rPr>
              <w:t>-</w:t>
            </w:r>
            <w:r w:rsidR="00B32DE3">
              <w:rPr>
                <w:lang w:val="nl-NL"/>
              </w:rPr>
              <w:t xml:space="preserve">Afhankelijk van raamcontracten, shortlist geglobaliseerde aankopen, beschikbaar budget. </w:t>
            </w:r>
          </w:p>
          <w:p w:rsidR="00301DE5" w:rsidRDefault="00301DE5">
            <w:pPr>
              <w:jc w:val="left"/>
              <w:rPr>
                <w:lang w:val="nl-NL"/>
              </w:rPr>
            </w:pPr>
            <w:r>
              <w:rPr>
                <w:lang w:val="nl-NL"/>
              </w:rPr>
              <w:t>-Afhankelijk van de verkregen info.</w:t>
            </w: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B32DE3" w:rsidRDefault="00B32DE3">
            <w:pPr>
              <w:jc w:val="center"/>
              <w:rPr>
                <w:b/>
                <w:lang w:val="nl-NL"/>
              </w:rPr>
            </w:pPr>
            <w:r>
              <w:rPr>
                <w:b/>
                <w:lang w:val="nl-NL"/>
              </w:rPr>
              <w:t>Toekomstige maatregelen</w:t>
            </w:r>
          </w:p>
        </w:tc>
      </w:tr>
      <w:tr w:rsidR="00B32DE3" w:rsidTr="00B32DE3">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B32DE3" w:rsidRDefault="000146A1">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hideMark/>
          </w:tcPr>
          <w:p w:rsidR="00B32DE3" w:rsidRPr="00375CCF" w:rsidRDefault="00B32DE3" w:rsidP="00BD6494">
            <w:pPr>
              <w:pStyle w:val="Lijstalinea"/>
              <w:numPr>
                <w:ilvl w:val="0"/>
                <w:numId w:val="43"/>
              </w:numPr>
              <w:jc w:val="left"/>
              <w:rPr>
                <w:szCs w:val="18"/>
                <w:lang w:val="nl-NL"/>
              </w:rPr>
            </w:pPr>
            <w:r w:rsidRPr="00375CCF">
              <w:rPr>
                <w:rFonts w:cs="Arial"/>
                <w:szCs w:val="18"/>
                <w:lang w:val="nl-NL"/>
              </w:rPr>
              <w:t>Upgrade inventarisatie (TF 2009):</w:t>
            </w:r>
            <w:r w:rsidRPr="00375CCF">
              <w:rPr>
                <w:rFonts w:cs="Arial"/>
                <w:szCs w:val="18"/>
                <w:lang w:val="nl-NL"/>
              </w:rPr>
              <w:br/>
              <w:t>GRIMP/Duikers/IGS/Meetploegen/redden van dieren/….</w:t>
            </w:r>
            <w:r w:rsidRPr="00375CCF">
              <w:rPr>
                <w:rFonts w:cs="Arial"/>
                <w:szCs w:val="18"/>
                <w:lang w:val="nl-NL"/>
              </w:rPr>
              <w:br/>
              <w:t xml:space="preserve">Momenteel is dat nog een volledig gemeentelijke materie. </w:t>
            </w:r>
            <w:r w:rsidRPr="00375CCF">
              <w:rPr>
                <w:rFonts w:cs="Arial"/>
                <w:szCs w:val="18"/>
                <w:lang w:val="nl-NL"/>
              </w:rPr>
              <w:br/>
              <w:t>De duikers werken reeds in een clustergebied samen. Voor de aankopen van de duikerploegen en de GR</w:t>
            </w:r>
            <w:r w:rsidR="00375CCF">
              <w:rPr>
                <w:rFonts w:cs="Arial"/>
                <w:szCs w:val="18"/>
                <w:lang w:val="nl-NL"/>
              </w:rPr>
              <w:t>I</w:t>
            </w:r>
            <w:r w:rsidRPr="00375CCF">
              <w:rPr>
                <w:rFonts w:cs="Arial"/>
                <w:szCs w:val="18"/>
                <w:lang w:val="nl-NL"/>
              </w:rPr>
              <w:t>MP-teams werden er nog geen middelen uitgetrokken omwille van de specificiteit van het materieel, het ontbreken van raamcontracten, geen aanbod via de geglobaliseerde aankopen, de beperkte wijzigingen in de bestaande teams en de budget</w:t>
            </w:r>
            <w:r w:rsidR="00375CCF">
              <w:rPr>
                <w:rFonts w:cs="Arial"/>
                <w:szCs w:val="18"/>
                <w:lang w:val="nl-NL"/>
              </w:rPr>
              <w:t>taire beperkingen van de PZ</w:t>
            </w:r>
            <w:r w:rsidRPr="00375CCF">
              <w:rPr>
                <w:rFonts w:cs="Arial"/>
                <w:szCs w:val="18"/>
                <w:lang w:val="nl-NL"/>
              </w:rPr>
              <w:t>.</w:t>
            </w:r>
            <w:r w:rsidRPr="00375CCF">
              <w:rPr>
                <w:rFonts w:cs="Arial"/>
                <w:szCs w:val="18"/>
                <w:lang w:val="nl-NL"/>
              </w:rPr>
              <w:br/>
              <w:t xml:space="preserve">Voor de 2 clusters IGS-teams werden zonaal de nodige </w:t>
            </w:r>
            <w:r w:rsidRPr="00375CCF">
              <w:rPr>
                <w:rFonts w:cs="Arial"/>
                <w:szCs w:val="18"/>
                <w:lang w:val="nl-NL"/>
              </w:rPr>
              <w:lastRenderedPageBreak/>
              <w:t xml:space="preserve">gaspakken aangekocht. </w:t>
            </w:r>
            <w:r w:rsidRPr="00375CCF">
              <w:rPr>
                <w:rFonts w:cs="Arial"/>
                <w:szCs w:val="18"/>
                <w:lang w:val="nl-NL"/>
              </w:rPr>
              <w:br/>
              <w:t>Tevens werd er een oproep gedaan om de nodige gekwalificeerde personen aan te moedigen om de cursus AG</w:t>
            </w:r>
            <w:r w:rsidR="00375CCF">
              <w:rPr>
                <w:rFonts w:cs="Arial"/>
                <w:szCs w:val="18"/>
                <w:lang w:val="nl-NL"/>
              </w:rPr>
              <w:t>S te volgen met zonale middelen:</w:t>
            </w:r>
            <w:r w:rsidRPr="00375CCF">
              <w:rPr>
                <w:rFonts w:cs="Arial"/>
                <w:szCs w:val="18"/>
                <w:lang w:val="nl-NL"/>
              </w:rPr>
              <w:t xml:space="preserve"> momenteel 1 persoon in opleiding. </w:t>
            </w:r>
            <w:r w:rsidRPr="00375CCF">
              <w:rPr>
                <w:rFonts w:cs="Arial"/>
                <w:szCs w:val="18"/>
                <w:lang w:val="nl-NL"/>
              </w:rPr>
              <w:br/>
              <w:t>Werd er beslist om elke post die 24/24 en 7/7 van dienst is uit te rusten met een gaslekzoeker.</w:t>
            </w:r>
            <w:r w:rsidRPr="00375CCF">
              <w:rPr>
                <w:rFonts w:cs="Arial"/>
                <w:szCs w:val="18"/>
                <w:lang w:val="nl-NL"/>
              </w:rPr>
              <w:br/>
            </w:r>
          </w:p>
          <w:p w:rsidR="00B32DE3" w:rsidRPr="00375CCF" w:rsidRDefault="00B32DE3" w:rsidP="00BD6494">
            <w:pPr>
              <w:pStyle w:val="Lijstalinea"/>
              <w:numPr>
                <w:ilvl w:val="0"/>
                <w:numId w:val="43"/>
              </w:numPr>
              <w:jc w:val="left"/>
              <w:rPr>
                <w:szCs w:val="18"/>
                <w:lang w:val="nl-NL"/>
              </w:rPr>
            </w:pPr>
            <w:r w:rsidRPr="00375CCF">
              <w:rPr>
                <w:rFonts w:cs="Arial"/>
                <w:szCs w:val="18"/>
                <w:lang w:val="nl-NL"/>
              </w:rPr>
              <w:t xml:space="preserve">Centralisering inventarisatie via </w:t>
            </w:r>
            <w:proofErr w:type="spellStart"/>
            <w:r w:rsidRPr="00375CCF">
              <w:rPr>
                <w:rFonts w:cs="Arial"/>
                <w:szCs w:val="18"/>
                <w:lang w:val="nl-NL"/>
              </w:rPr>
              <w:t>Abiware</w:t>
            </w:r>
            <w:proofErr w:type="spellEnd"/>
            <w:r w:rsidRPr="00375CCF">
              <w:rPr>
                <w:rFonts w:cs="Arial"/>
                <w:szCs w:val="18"/>
                <w:lang w:val="nl-NL"/>
              </w:rPr>
              <w:br/>
            </w:r>
            <w:r w:rsidRPr="00375CCF">
              <w:rPr>
                <w:rFonts w:cs="Arial"/>
                <w:szCs w:val="18"/>
              </w:rPr>
              <w:t xml:space="preserve">De korpsen hebben individueel deze inventaris. Deze zal pas in 2014 ingebracht worden na de volledige opstart van </w:t>
            </w:r>
            <w:proofErr w:type="spellStart"/>
            <w:r w:rsidRPr="00375CCF">
              <w:rPr>
                <w:rFonts w:cs="Arial"/>
                <w:szCs w:val="18"/>
              </w:rPr>
              <w:t>Abiware</w:t>
            </w:r>
            <w:proofErr w:type="spellEnd"/>
            <w:r w:rsidRPr="00375CCF">
              <w:rPr>
                <w:rFonts w:cs="Arial"/>
                <w:szCs w:val="18"/>
              </w:rPr>
              <w:t xml:space="preserve"> binnen de zone.</w:t>
            </w:r>
            <w:r w:rsidRPr="00375CCF">
              <w:rPr>
                <w:rFonts w:cs="Arial"/>
                <w:szCs w:val="18"/>
              </w:rPr>
              <w:br/>
            </w:r>
          </w:p>
          <w:p w:rsidR="00B32DE3" w:rsidRPr="00375CCF" w:rsidRDefault="00B32DE3" w:rsidP="00BD6494">
            <w:pPr>
              <w:pStyle w:val="Lijstalinea"/>
              <w:numPr>
                <w:ilvl w:val="0"/>
                <w:numId w:val="43"/>
              </w:numPr>
              <w:jc w:val="left"/>
              <w:rPr>
                <w:szCs w:val="18"/>
                <w:lang w:val="nl-NL"/>
              </w:rPr>
            </w:pPr>
            <w:r w:rsidRPr="00375CCF">
              <w:rPr>
                <w:rFonts w:cs="Arial"/>
                <w:szCs w:val="18"/>
                <w:lang w:val="nl-NL"/>
              </w:rPr>
              <w:t>Aankopen via de PZ-werkgroep en de geglobaliseerde aankopen</w:t>
            </w:r>
            <w:r w:rsidR="00375CCF">
              <w:rPr>
                <w:rFonts w:cs="Arial"/>
                <w:szCs w:val="18"/>
                <w:lang w:val="nl-NL"/>
              </w:rPr>
              <w:t xml:space="preserve"> is:</w:t>
            </w:r>
            <w:r w:rsidR="00375CCF">
              <w:rPr>
                <w:rFonts w:cs="Arial"/>
                <w:szCs w:val="18"/>
                <w:lang w:val="nl-NL"/>
              </w:rPr>
              <w:br/>
              <w:t>a</w:t>
            </w:r>
            <w:r w:rsidRPr="00375CCF">
              <w:rPr>
                <w:rFonts w:cs="Arial"/>
                <w:szCs w:val="18"/>
                <w:lang w:val="nl-NL"/>
              </w:rPr>
              <w:t>fhankelijk van de financiële middelen en de raamcontracten</w:t>
            </w:r>
            <w:r w:rsidRPr="00375CCF">
              <w:rPr>
                <w:rFonts w:cs="Arial"/>
                <w:szCs w:val="18"/>
                <w:lang w:val="nl-NL"/>
              </w:rPr>
              <w:br/>
            </w:r>
          </w:p>
        </w:tc>
        <w:tc>
          <w:tcPr>
            <w:tcW w:w="3775" w:type="dxa"/>
            <w:tcBorders>
              <w:top w:val="single" w:sz="4" w:space="0" w:color="auto"/>
              <w:left w:val="single" w:sz="4" w:space="0" w:color="auto"/>
              <w:bottom w:val="single" w:sz="12" w:space="0" w:color="auto"/>
              <w:right w:val="single" w:sz="12" w:space="0" w:color="auto"/>
            </w:tcBorders>
            <w:hideMark/>
          </w:tcPr>
          <w:p w:rsidR="00B32DE3" w:rsidRPr="00375CCF" w:rsidRDefault="00B32DE3" w:rsidP="00BD6494">
            <w:pPr>
              <w:pStyle w:val="Lijstalinea"/>
              <w:numPr>
                <w:ilvl w:val="0"/>
                <w:numId w:val="44"/>
              </w:numPr>
              <w:jc w:val="left"/>
              <w:rPr>
                <w:szCs w:val="18"/>
                <w:lang w:val="nl-NL"/>
              </w:rPr>
            </w:pPr>
            <w:r w:rsidRPr="00375CCF">
              <w:rPr>
                <w:szCs w:val="18"/>
                <w:lang w:val="nl-NL"/>
              </w:rPr>
              <w:lastRenderedPageBreak/>
              <w:t>Binnen de kredieten van het budget in te spelen op de zonale functies van deze teams.</w:t>
            </w:r>
            <w:r w:rsidRPr="00375CCF">
              <w:rPr>
                <w:szCs w:val="18"/>
                <w:lang w:val="nl-NL"/>
              </w:rPr>
              <w:br/>
            </w:r>
            <w:r w:rsidRPr="00375CCF">
              <w:rPr>
                <w:rFonts w:cs="Arial"/>
                <w:szCs w:val="18"/>
                <w:lang w:val="nl-NL"/>
              </w:rPr>
              <w:t>Upgrade inventarisatie (TF 2009):</w:t>
            </w:r>
            <w:r w:rsidRPr="00375CCF">
              <w:rPr>
                <w:rFonts w:cs="Arial"/>
                <w:szCs w:val="18"/>
                <w:lang w:val="nl-NL"/>
              </w:rPr>
              <w:br/>
              <w:t>GRIMP/Duikers/IGS/Meetploegen/</w:t>
            </w:r>
            <w:r w:rsidR="00375CCF">
              <w:rPr>
                <w:rFonts w:cs="Arial"/>
                <w:szCs w:val="18"/>
                <w:lang w:val="nl-NL"/>
              </w:rPr>
              <w:t xml:space="preserve"> </w:t>
            </w:r>
            <w:r w:rsidRPr="00375CCF">
              <w:rPr>
                <w:rFonts w:cs="Arial"/>
                <w:szCs w:val="18"/>
                <w:lang w:val="nl-NL"/>
              </w:rPr>
              <w:t>redden van dieren/….</w:t>
            </w:r>
            <w:r w:rsidRPr="00375CCF">
              <w:rPr>
                <w:rFonts w:cs="Arial"/>
                <w:szCs w:val="18"/>
                <w:lang w:val="nl-NL"/>
              </w:rPr>
              <w:br/>
            </w:r>
            <w:r w:rsidRPr="00375CCF">
              <w:rPr>
                <w:szCs w:val="18"/>
                <w:lang w:val="nl-NL"/>
              </w:rPr>
              <w:br/>
            </w:r>
            <w:r w:rsidRPr="00375CCF">
              <w:rPr>
                <w:szCs w:val="18"/>
                <w:lang w:val="nl-NL"/>
              </w:rPr>
              <w:br/>
            </w:r>
            <w:r w:rsidRPr="00375CCF">
              <w:rPr>
                <w:szCs w:val="18"/>
                <w:lang w:val="nl-NL"/>
              </w:rPr>
              <w:br/>
            </w:r>
            <w:r w:rsidRPr="00375CCF">
              <w:rPr>
                <w:szCs w:val="18"/>
                <w:lang w:val="nl-NL"/>
              </w:rPr>
              <w:br/>
            </w:r>
            <w:r w:rsidRPr="00375CCF">
              <w:rPr>
                <w:szCs w:val="18"/>
                <w:lang w:val="nl-NL"/>
              </w:rPr>
              <w:br/>
            </w:r>
            <w:r w:rsidRPr="00375CCF">
              <w:rPr>
                <w:szCs w:val="18"/>
                <w:lang w:val="nl-NL"/>
              </w:rPr>
              <w:lastRenderedPageBreak/>
              <w:br/>
            </w:r>
            <w:r w:rsidRPr="00375CCF">
              <w:rPr>
                <w:szCs w:val="18"/>
                <w:lang w:val="nl-NL"/>
              </w:rPr>
              <w:br/>
            </w:r>
            <w:r w:rsidRPr="00375CCF">
              <w:rPr>
                <w:szCs w:val="18"/>
                <w:lang w:val="nl-NL"/>
              </w:rPr>
              <w:br/>
            </w:r>
            <w:r w:rsidRPr="00375CCF">
              <w:rPr>
                <w:szCs w:val="18"/>
                <w:lang w:val="nl-NL"/>
              </w:rPr>
              <w:br/>
            </w:r>
            <w:r w:rsidRPr="00375CCF">
              <w:rPr>
                <w:szCs w:val="18"/>
                <w:lang w:val="nl-NL"/>
              </w:rPr>
              <w:br/>
            </w:r>
            <w:r w:rsidRPr="00375CCF">
              <w:rPr>
                <w:szCs w:val="18"/>
                <w:lang w:val="nl-NL"/>
              </w:rPr>
              <w:br/>
            </w:r>
            <w:r w:rsidRPr="00375CCF">
              <w:rPr>
                <w:szCs w:val="18"/>
                <w:lang w:val="nl-NL"/>
              </w:rPr>
              <w:br/>
            </w:r>
            <w:r w:rsidRPr="00375CCF">
              <w:rPr>
                <w:szCs w:val="18"/>
                <w:lang w:val="nl-NL"/>
              </w:rPr>
              <w:br/>
            </w:r>
            <w:r w:rsidRPr="00375CCF">
              <w:rPr>
                <w:szCs w:val="18"/>
                <w:lang w:val="nl-NL"/>
              </w:rPr>
              <w:br/>
            </w:r>
          </w:p>
          <w:p w:rsidR="00B32DE3" w:rsidRPr="00375CCF" w:rsidRDefault="00B32DE3" w:rsidP="00BD6494">
            <w:pPr>
              <w:pStyle w:val="Lijstalinea"/>
              <w:numPr>
                <w:ilvl w:val="0"/>
                <w:numId w:val="44"/>
              </w:numPr>
              <w:jc w:val="left"/>
              <w:rPr>
                <w:szCs w:val="18"/>
                <w:lang w:val="nl-NL"/>
              </w:rPr>
            </w:pPr>
            <w:r w:rsidRPr="00375CCF">
              <w:rPr>
                <w:rFonts w:cs="Arial"/>
                <w:szCs w:val="18"/>
              </w:rPr>
              <w:t>Afhankelijk van de werking van de zonale software</w:t>
            </w:r>
            <w:r w:rsidR="00375CCF">
              <w:rPr>
                <w:rFonts w:cs="Arial"/>
                <w:szCs w:val="18"/>
              </w:rPr>
              <w:t>.</w:t>
            </w:r>
            <w:r w:rsidRPr="00375CCF">
              <w:rPr>
                <w:rFonts w:cs="Arial"/>
                <w:szCs w:val="18"/>
              </w:rPr>
              <w:br/>
            </w:r>
            <w:r w:rsidRPr="00375CCF">
              <w:rPr>
                <w:rFonts w:cs="Arial"/>
                <w:szCs w:val="18"/>
              </w:rPr>
              <w:br/>
            </w:r>
            <w:r w:rsidRPr="00375CCF">
              <w:rPr>
                <w:rFonts w:cs="Arial"/>
                <w:szCs w:val="18"/>
              </w:rPr>
              <w:br/>
            </w:r>
          </w:p>
          <w:p w:rsidR="00B32DE3" w:rsidRPr="00375CCF" w:rsidRDefault="00B32DE3" w:rsidP="00BD6494">
            <w:pPr>
              <w:pStyle w:val="Lijstalinea"/>
              <w:numPr>
                <w:ilvl w:val="0"/>
                <w:numId w:val="44"/>
              </w:numPr>
              <w:jc w:val="left"/>
              <w:rPr>
                <w:szCs w:val="18"/>
                <w:lang w:val="nl-NL"/>
              </w:rPr>
            </w:pPr>
            <w:r w:rsidRPr="00375CCF">
              <w:rPr>
                <w:rFonts w:cs="Arial"/>
                <w:szCs w:val="18"/>
                <w:lang w:val="nl-NL"/>
              </w:rPr>
              <w:t>Afhankelijk van de financiële middelen en de raamcontracten</w:t>
            </w:r>
          </w:p>
        </w:tc>
      </w:tr>
    </w:tbl>
    <w:p w:rsidR="00B32DE3" w:rsidRDefault="00B32DE3" w:rsidP="00B32DE3">
      <w:pPr>
        <w:rPr>
          <w:lang w:val="nl-NL"/>
        </w:rPr>
      </w:pPr>
    </w:p>
    <w:p w:rsidR="00B32DE3" w:rsidRDefault="00B32DE3" w:rsidP="00B32DE3">
      <w:pPr>
        <w:rPr>
          <w:lang w:val="nl-NL"/>
        </w:rPr>
      </w:pPr>
    </w:p>
    <w:p w:rsidR="00B32DE3" w:rsidRDefault="00B32DE3" w:rsidP="00B32DE3">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B32DE3" w:rsidTr="00B32DE3">
        <w:trPr>
          <w:trHeight w:val="507"/>
        </w:trPr>
        <w:tc>
          <w:tcPr>
            <w:tcW w:w="746" w:type="dxa"/>
            <w:tcBorders>
              <w:top w:val="single" w:sz="4" w:space="0" w:color="auto"/>
              <w:left w:val="single" w:sz="4" w:space="0" w:color="auto"/>
              <w:bottom w:val="single" w:sz="4" w:space="0" w:color="auto"/>
              <w:right w:val="single" w:sz="4" w:space="0" w:color="auto"/>
            </w:tcBorders>
          </w:tcPr>
          <w:p w:rsidR="00B32DE3" w:rsidRPr="00111D9E" w:rsidRDefault="00111D9E" w:rsidP="00111D9E">
            <w:pPr>
              <w:spacing w:after="0" w:line="240" w:lineRule="auto"/>
              <w:rPr>
                <w:b/>
                <w:sz w:val="22"/>
                <w:szCs w:val="22"/>
                <w:lang w:val="nl-NL"/>
              </w:rPr>
            </w:pPr>
            <w:r>
              <w:rPr>
                <w:b/>
                <w:sz w:val="22"/>
                <w:szCs w:val="22"/>
                <w:lang w:val="nl-NL"/>
              </w:rPr>
              <w:t>3.2.9</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B32DE3" w:rsidRDefault="00B32DE3">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B32DE3" w:rsidRDefault="00B32DE3">
            <w:pPr>
              <w:jc w:val="center"/>
              <w:rPr>
                <w:b/>
                <w:color w:val="FFFFFF"/>
                <w:lang w:val="nl-NL"/>
              </w:rPr>
            </w:pPr>
            <w:r>
              <w:rPr>
                <w:b/>
                <w:color w:val="FFFFFF"/>
                <w:lang w:val="nl-NL"/>
              </w:rPr>
              <w:t>Toelichting</w:t>
            </w:r>
          </w:p>
          <w:p w:rsidR="00B32DE3" w:rsidRDefault="00B32DE3">
            <w:pPr>
              <w:jc w:val="center"/>
              <w:rPr>
                <w:b/>
                <w:color w:val="FFFFFF"/>
                <w:lang w:val="nl-NL"/>
              </w:rPr>
            </w:pPr>
          </w:p>
        </w:tc>
      </w:tr>
      <w:tr w:rsidR="00B32DE3" w:rsidTr="00B32DE3">
        <w:trPr>
          <w:trHeight w:val="1165"/>
        </w:trPr>
        <w:tc>
          <w:tcPr>
            <w:tcW w:w="746" w:type="dxa"/>
            <w:tcBorders>
              <w:top w:val="single" w:sz="4" w:space="0" w:color="auto"/>
              <w:left w:val="nil"/>
              <w:bottom w:val="single" w:sz="12" w:space="0" w:color="auto"/>
              <w:right w:val="single" w:sz="4" w:space="0" w:color="auto"/>
            </w:tcBorders>
          </w:tcPr>
          <w:p w:rsidR="00B32DE3" w:rsidRDefault="00B32DE3">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B32DE3" w:rsidRPr="00111D9E" w:rsidRDefault="00B32DE3" w:rsidP="00111D9E">
            <w:pPr>
              <w:jc w:val="left"/>
              <w:rPr>
                <w:szCs w:val="18"/>
                <w:lang w:val="nl-NL"/>
              </w:rPr>
            </w:pPr>
            <w:r w:rsidRPr="00111D9E">
              <w:rPr>
                <w:rFonts w:cs="Arial"/>
                <w:szCs w:val="18"/>
              </w:rPr>
              <w:t>Onderhoud – keuringen – controle materieel</w:t>
            </w:r>
          </w:p>
        </w:tc>
        <w:tc>
          <w:tcPr>
            <w:tcW w:w="9653" w:type="dxa"/>
            <w:gridSpan w:val="3"/>
            <w:tcBorders>
              <w:top w:val="single" w:sz="4" w:space="0" w:color="auto"/>
              <w:left w:val="single" w:sz="4" w:space="0" w:color="auto"/>
              <w:bottom w:val="single" w:sz="12" w:space="0" w:color="auto"/>
              <w:right w:val="single" w:sz="4" w:space="0" w:color="auto"/>
            </w:tcBorders>
            <w:hideMark/>
          </w:tcPr>
          <w:p w:rsidR="00B32DE3" w:rsidRDefault="00111D9E">
            <w:pPr>
              <w:jc w:val="left"/>
              <w:rPr>
                <w:szCs w:val="18"/>
                <w:lang w:val="nl-NL"/>
              </w:rPr>
            </w:pPr>
            <w:r>
              <w:rPr>
                <w:szCs w:val="18"/>
                <w:lang w:val="nl-NL"/>
              </w:rPr>
              <w:t>-</w:t>
            </w:r>
            <w:r w:rsidR="00B32DE3" w:rsidRPr="00111D9E">
              <w:rPr>
                <w:szCs w:val="18"/>
                <w:lang w:val="nl-NL"/>
              </w:rPr>
              <w:t xml:space="preserve">Het was belangrijk om na te gaan of alle wettelijke keuringen doorgaan binnen de zone. Zonaal zal de keuring moeten toegewezen worden aan 1 keuringsfirma. </w:t>
            </w:r>
            <w:r w:rsidR="00B32DE3" w:rsidRPr="00111D9E">
              <w:rPr>
                <w:szCs w:val="18"/>
                <w:lang w:val="nl-NL"/>
              </w:rPr>
              <w:br/>
            </w:r>
            <w:r>
              <w:rPr>
                <w:szCs w:val="18"/>
                <w:lang w:val="nl-NL"/>
              </w:rPr>
              <w:t>-</w:t>
            </w:r>
            <w:r w:rsidR="00B32DE3" w:rsidRPr="00111D9E">
              <w:rPr>
                <w:szCs w:val="18"/>
                <w:lang w:val="nl-NL"/>
              </w:rPr>
              <w:t xml:space="preserve">Onderhoud </w:t>
            </w:r>
            <w:r>
              <w:rPr>
                <w:szCs w:val="18"/>
                <w:lang w:val="nl-NL"/>
              </w:rPr>
              <w:t xml:space="preserve">en controle van het materieel, </w:t>
            </w:r>
            <w:r w:rsidR="00B32DE3" w:rsidRPr="00111D9E">
              <w:rPr>
                <w:szCs w:val="18"/>
                <w:lang w:val="nl-NL"/>
              </w:rPr>
              <w:t>wordt momenteel per korps ger</w:t>
            </w:r>
            <w:r w:rsidR="00C6197D">
              <w:rPr>
                <w:szCs w:val="18"/>
                <w:lang w:val="nl-NL"/>
              </w:rPr>
              <w:t>egeld binnen de eigen gemeente.  T</w:t>
            </w:r>
            <w:r w:rsidR="00B32DE3" w:rsidRPr="00111D9E">
              <w:rPr>
                <w:szCs w:val="18"/>
                <w:lang w:val="nl-NL"/>
              </w:rPr>
              <w:t xml:space="preserve">oekomstgericht zal een blijvende decentralisatie voor het onderhoud van klein materieel nodig zijn. Onderhoud en herstel van groot materieel zal zonaal moeten geregeld worden. </w:t>
            </w:r>
          </w:p>
          <w:p w:rsidR="00C6197D" w:rsidRDefault="00C6197D">
            <w:pPr>
              <w:jc w:val="left"/>
              <w:rPr>
                <w:szCs w:val="18"/>
                <w:lang w:val="nl-NL"/>
              </w:rPr>
            </w:pPr>
            <w:r>
              <w:rPr>
                <w:szCs w:val="18"/>
                <w:lang w:val="nl-NL"/>
              </w:rPr>
              <w:t>-Attent maken van de korpsen op de wettelijke verplichtingen die niet zouden nageleefd worden.</w:t>
            </w:r>
          </w:p>
          <w:p w:rsidR="00C6197D" w:rsidRPr="00111D9E" w:rsidRDefault="00C6197D">
            <w:pPr>
              <w:jc w:val="left"/>
              <w:rPr>
                <w:szCs w:val="18"/>
                <w:lang w:val="nl-NL"/>
              </w:rPr>
            </w:pPr>
            <w:r>
              <w:rPr>
                <w:szCs w:val="18"/>
                <w:lang w:val="nl-NL"/>
              </w:rPr>
              <w:t>-Zonale opvolging van deze taken.</w:t>
            </w: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lastRenderedPageBreak/>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B32DE3" w:rsidRDefault="00B32DE3">
            <w:pPr>
              <w:jc w:val="center"/>
              <w:rPr>
                <w:lang w:val="nl-NL"/>
              </w:rPr>
            </w:pPr>
            <w:r>
              <w:rPr>
                <w:b/>
                <w:lang w:val="nl-NL"/>
              </w:rPr>
              <w:t>Kritische succesfactoren</w:t>
            </w:r>
          </w:p>
        </w:tc>
      </w:tr>
      <w:tr w:rsidR="00B32DE3" w:rsidTr="00B32DE3">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C6197D">
            <w:pPr>
              <w:jc w:val="left"/>
              <w:rPr>
                <w:lang w:val="nl-NL"/>
              </w:rPr>
            </w:pPr>
            <w:r>
              <w:rPr>
                <w:lang w:val="nl-NL"/>
              </w:rPr>
              <w:t>30/09/2013</w:t>
            </w:r>
          </w:p>
          <w:p w:rsidR="00C6197D" w:rsidRDefault="00C6197D">
            <w:pPr>
              <w:jc w:val="left"/>
              <w:rPr>
                <w:lang w:val="nl-NL"/>
              </w:rPr>
            </w:pPr>
            <w:r>
              <w:rPr>
                <w:lang w:val="nl-NL"/>
              </w:rPr>
              <w:t>31/12/2013</w:t>
            </w:r>
          </w:p>
          <w:p w:rsidR="00C6197D" w:rsidRDefault="00C6197D">
            <w:pPr>
              <w:jc w:val="left"/>
              <w:rPr>
                <w:lang w:val="nl-NL"/>
              </w:rPr>
            </w:pPr>
            <w:r>
              <w:rPr>
                <w:lang w:val="nl-NL"/>
              </w:rPr>
              <w:t xml:space="preserve">Bij aanvang volledige </w:t>
            </w:r>
            <w:proofErr w:type="spellStart"/>
            <w:r>
              <w:rPr>
                <w:lang w:val="nl-NL"/>
              </w:rPr>
              <w:t>rechtspersoonlijk-heid</w:t>
            </w:r>
            <w:proofErr w:type="spellEnd"/>
          </w:p>
        </w:tc>
        <w:tc>
          <w:tcPr>
            <w:tcW w:w="1642" w:type="dxa"/>
            <w:tcBorders>
              <w:top w:val="single" w:sz="4" w:space="0" w:color="auto"/>
              <w:left w:val="single" w:sz="4" w:space="0" w:color="auto"/>
              <w:bottom w:val="single" w:sz="12" w:space="0" w:color="auto"/>
              <w:right w:val="single" w:sz="4" w:space="0" w:color="auto"/>
            </w:tcBorders>
          </w:tcPr>
          <w:p w:rsidR="00B32DE3" w:rsidRDefault="000146A1">
            <w:pPr>
              <w:rPr>
                <w:lang w:val="nl-NL"/>
              </w:rPr>
            </w:pPr>
            <w:r>
              <w:rPr>
                <w:lang w:val="nl-NL"/>
              </w:rPr>
              <w:t>Zie budget</w:t>
            </w:r>
          </w:p>
        </w:tc>
        <w:tc>
          <w:tcPr>
            <w:tcW w:w="2328" w:type="dxa"/>
            <w:tcBorders>
              <w:top w:val="single" w:sz="4" w:space="0" w:color="auto"/>
              <w:left w:val="single" w:sz="4" w:space="0" w:color="auto"/>
              <w:bottom w:val="single" w:sz="12" w:space="0" w:color="auto"/>
              <w:right w:val="single" w:sz="4" w:space="0" w:color="auto"/>
            </w:tcBorders>
            <w:hideMark/>
          </w:tcPr>
          <w:p w:rsidR="00B32DE3" w:rsidRDefault="00C6197D">
            <w:pPr>
              <w:jc w:val="left"/>
              <w:rPr>
                <w:lang w:val="nl-NL"/>
              </w:rPr>
            </w:pPr>
            <w:proofErr w:type="spellStart"/>
            <w:r>
              <w:rPr>
                <w:lang w:val="nl-NL"/>
              </w:rPr>
              <w:t>Lt</w:t>
            </w:r>
            <w:proofErr w:type="spellEnd"/>
            <w:r>
              <w:rPr>
                <w:lang w:val="nl-NL"/>
              </w:rPr>
              <w:t xml:space="preserve"> </w:t>
            </w:r>
            <w:proofErr w:type="spellStart"/>
            <w:r w:rsidR="00B32DE3">
              <w:rPr>
                <w:lang w:val="nl-NL"/>
              </w:rPr>
              <w:t>Ja</w:t>
            </w:r>
            <w:r>
              <w:rPr>
                <w:lang w:val="nl-NL"/>
              </w:rPr>
              <w:t>c</w:t>
            </w:r>
            <w:r w:rsidR="00B32DE3">
              <w:rPr>
                <w:lang w:val="nl-NL"/>
              </w:rPr>
              <w:t>ky</w:t>
            </w:r>
            <w:proofErr w:type="spellEnd"/>
            <w:r w:rsidR="00B32DE3">
              <w:rPr>
                <w:lang w:val="nl-NL"/>
              </w:rPr>
              <w:t xml:space="preserve"> </w:t>
            </w:r>
            <w:proofErr w:type="spellStart"/>
            <w:r w:rsidR="00B32DE3">
              <w:rPr>
                <w:lang w:val="nl-NL"/>
              </w:rPr>
              <w:t>Coopman</w:t>
            </w:r>
            <w:proofErr w:type="spellEnd"/>
          </w:p>
          <w:p w:rsidR="00C6197D" w:rsidRDefault="00C6197D">
            <w:pPr>
              <w:jc w:val="left"/>
              <w:rPr>
                <w:lang w:val="nl-NL"/>
              </w:rPr>
            </w:pPr>
            <w:r>
              <w:rPr>
                <w:lang w:val="nl-NL"/>
              </w:rPr>
              <w:t xml:space="preserve">Brandweer </w:t>
            </w:r>
            <w:proofErr w:type="spellStart"/>
            <w:r>
              <w:rPr>
                <w:lang w:val="nl-NL"/>
              </w:rPr>
              <w:t>Kortemark</w:t>
            </w:r>
            <w:proofErr w:type="spellEnd"/>
          </w:p>
          <w:p w:rsidR="00C6197D" w:rsidRDefault="00C6197D">
            <w:pPr>
              <w:jc w:val="left"/>
              <w:rPr>
                <w:lang w:val="nl-NL"/>
              </w:rPr>
            </w:pPr>
          </w:p>
          <w:p w:rsidR="00B32DE3" w:rsidRDefault="00B32DE3">
            <w:pPr>
              <w:jc w:val="left"/>
              <w:rPr>
                <w:lang w:val="nl-NL"/>
              </w:rPr>
            </w:pPr>
            <w:r>
              <w:rPr>
                <w:lang w:val="nl-NL"/>
              </w:rPr>
              <w:t>Paul Victoor.</w:t>
            </w:r>
          </w:p>
        </w:tc>
        <w:tc>
          <w:tcPr>
            <w:tcW w:w="7325" w:type="dxa"/>
            <w:gridSpan w:val="2"/>
            <w:tcBorders>
              <w:top w:val="single" w:sz="4" w:space="0" w:color="auto"/>
              <w:left w:val="single" w:sz="4" w:space="0" w:color="auto"/>
              <w:bottom w:val="single" w:sz="12" w:space="0" w:color="auto"/>
              <w:right w:val="single" w:sz="12" w:space="0" w:color="auto"/>
            </w:tcBorders>
          </w:tcPr>
          <w:p w:rsidR="00B32DE3" w:rsidRDefault="00C6197D">
            <w:pPr>
              <w:jc w:val="left"/>
              <w:rPr>
                <w:lang w:val="nl-NL"/>
              </w:rPr>
            </w:pPr>
            <w:r>
              <w:rPr>
                <w:lang w:val="nl-NL"/>
              </w:rPr>
              <w:t>-Afhankelijk van de verkregen info.</w:t>
            </w:r>
          </w:p>
          <w:p w:rsidR="00C6197D" w:rsidRDefault="00C6197D">
            <w:pPr>
              <w:jc w:val="left"/>
              <w:rPr>
                <w:lang w:val="nl-NL"/>
              </w:rPr>
            </w:pPr>
            <w:r>
              <w:rPr>
                <w:lang w:val="nl-NL"/>
              </w:rPr>
              <w:t>-Afhankelijk van de software.</w:t>
            </w: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B32DE3" w:rsidRDefault="00B32DE3">
            <w:pPr>
              <w:jc w:val="center"/>
              <w:rPr>
                <w:b/>
                <w:lang w:val="nl-NL"/>
              </w:rPr>
            </w:pPr>
            <w:r>
              <w:rPr>
                <w:b/>
                <w:lang w:val="nl-NL"/>
              </w:rPr>
              <w:t>Toekomstige maatregelen</w:t>
            </w:r>
          </w:p>
        </w:tc>
      </w:tr>
      <w:tr w:rsidR="00B32DE3" w:rsidTr="00B32DE3">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B32DE3" w:rsidRDefault="000146A1">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hideMark/>
          </w:tcPr>
          <w:p w:rsidR="00B32DE3" w:rsidRPr="00C6197D" w:rsidRDefault="00B32DE3" w:rsidP="00BD6494">
            <w:pPr>
              <w:pStyle w:val="Lijstalinea"/>
              <w:numPr>
                <w:ilvl w:val="0"/>
                <w:numId w:val="45"/>
              </w:numPr>
              <w:jc w:val="left"/>
              <w:rPr>
                <w:szCs w:val="18"/>
                <w:lang w:val="nl-NL"/>
              </w:rPr>
            </w:pPr>
            <w:r w:rsidRPr="00C6197D">
              <w:rPr>
                <w:rFonts w:cs="Arial"/>
                <w:szCs w:val="18"/>
                <w:lang w:val="nl-NL"/>
              </w:rPr>
              <w:t xml:space="preserve">Nagaan van de </w:t>
            </w:r>
            <w:r w:rsidR="000146A1">
              <w:rPr>
                <w:rFonts w:cs="Arial"/>
                <w:szCs w:val="18"/>
                <w:lang w:val="nl-NL"/>
              </w:rPr>
              <w:t>wettelijke keuringsopdrachten,</w:t>
            </w:r>
            <w:r w:rsidRPr="00C6197D">
              <w:rPr>
                <w:rFonts w:cs="Arial"/>
                <w:szCs w:val="18"/>
                <w:lang w:val="nl-NL"/>
              </w:rPr>
              <w:t xml:space="preserve"> onderhouds- en controletaken. Momenteel worden alle noodzakelijk</w:t>
            </w:r>
            <w:r w:rsidR="00C6197D">
              <w:rPr>
                <w:rFonts w:cs="Arial"/>
                <w:szCs w:val="18"/>
                <w:lang w:val="nl-NL"/>
              </w:rPr>
              <w:t>e</w:t>
            </w:r>
            <w:r w:rsidRPr="00C6197D">
              <w:rPr>
                <w:rFonts w:cs="Arial"/>
                <w:szCs w:val="18"/>
                <w:lang w:val="nl-NL"/>
              </w:rPr>
              <w:t xml:space="preserve"> keuringen verricht op het niveau van de bevoegde gemeenten.</w:t>
            </w:r>
            <w:r w:rsidRPr="00C6197D">
              <w:rPr>
                <w:rFonts w:cs="Arial"/>
                <w:szCs w:val="18"/>
                <w:lang w:val="nl-NL"/>
              </w:rPr>
              <w:br/>
              <w:t>De onderhouds- en controletaken worden momenteel overal opgenomen op gemeentelijk niveau.</w:t>
            </w:r>
            <w:r w:rsidRPr="00C6197D">
              <w:rPr>
                <w:rFonts w:cs="Arial"/>
                <w:szCs w:val="18"/>
                <w:lang w:val="nl-NL"/>
              </w:rPr>
              <w:br/>
            </w:r>
          </w:p>
          <w:p w:rsidR="00B32DE3" w:rsidRPr="00C6197D" w:rsidRDefault="00B32DE3" w:rsidP="00BD6494">
            <w:pPr>
              <w:pStyle w:val="Lijstalinea"/>
              <w:numPr>
                <w:ilvl w:val="0"/>
                <w:numId w:val="45"/>
              </w:numPr>
              <w:jc w:val="left"/>
              <w:rPr>
                <w:szCs w:val="18"/>
                <w:lang w:val="nl-NL"/>
              </w:rPr>
            </w:pPr>
            <w:r w:rsidRPr="00C6197D">
              <w:rPr>
                <w:rFonts w:cs="Arial"/>
                <w:szCs w:val="18"/>
                <w:lang w:val="nl-NL"/>
              </w:rPr>
              <w:t xml:space="preserve">Centralisering van deze opdrachten via </w:t>
            </w:r>
            <w:proofErr w:type="spellStart"/>
            <w:r w:rsidRPr="00C6197D">
              <w:rPr>
                <w:rFonts w:cs="Arial"/>
                <w:szCs w:val="18"/>
                <w:lang w:val="nl-NL"/>
              </w:rPr>
              <w:t>Abiware</w:t>
            </w:r>
            <w:proofErr w:type="spellEnd"/>
            <w:r w:rsidRPr="00C6197D">
              <w:rPr>
                <w:rFonts w:cs="Arial"/>
                <w:szCs w:val="18"/>
                <w:lang w:val="nl-NL"/>
              </w:rPr>
              <w:t xml:space="preserve">. </w:t>
            </w:r>
            <w:r w:rsidRPr="00C6197D">
              <w:rPr>
                <w:rFonts w:cs="Arial"/>
                <w:szCs w:val="18"/>
              </w:rPr>
              <w:t xml:space="preserve">Deze module werd voorzien in </w:t>
            </w:r>
            <w:proofErr w:type="spellStart"/>
            <w:r w:rsidRPr="00C6197D">
              <w:rPr>
                <w:rFonts w:cs="Arial"/>
                <w:szCs w:val="18"/>
              </w:rPr>
              <w:t>Abiware</w:t>
            </w:r>
            <w:proofErr w:type="spellEnd"/>
            <w:r w:rsidRPr="00C6197D">
              <w:rPr>
                <w:rFonts w:cs="Arial"/>
                <w:szCs w:val="18"/>
              </w:rPr>
              <w:t xml:space="preserve"> en </w:t>
            </w:r>
            <w:r w:rsidR="00C6197D">
              <w:rPr>
                <w:rFonts w:cs="Arial"/>
                <w:szCs w:val="18"/>
              </w:rPr>
              <w:t>de gegevens zu</w:t>
            </w:r>
            <w:r w:rsidRPr="00C6197D">
              <w:rPr>
                <w:rFonts w:cs="Arial"/>
                <w:szCs w:val="18"/>
              </w:rPr>
              <w:t>l</w:t>
            </w:r>
            <w:r w:rsidR="00C6197D">
              <w:rPr>
                <w:rFonts w:cs="Arial"/>
                <w:szCs w:val="18"/>
              </w:rPr>
              <w:t>len</w:t>
            </w:r>
            <w:r w:rsidRPr="00C6197D">
              <w:rPr>
                <w:rFonts w:cs="Arial"/>
                <w:szCs w:val="18"/>
              </w:rPr>
              <w:t xml:space="preserve"> pas in 2014 kunnen ingebracht worden.</w:t>
            </w:r>
            <w:r w:rsidRPr="00C6197D">
              <w:rPr>
                <w:rFonts w:cs="Arial"/>
                <w:szCs w:val="18"/>
              </w:rPr>
              <w:br/>
            </w:r>
          </w:p>
          <w:p w:rsidR="00B32DE3" w:rsidRPr="00C6197D" w:rsidRDefault="00B32DE3" w:rsidP="00BD6494">
            <w:pPr>
              <w:pStyle w:val="Lijstalinea"/>
              <w:numPr>
                <w:ilvl w:val="0"/>
                <w:numId w:val="45"/>
              </w:numPr>
              <w:jc w:val="left"/>
              <w:rPr>
                <w:szCs w:val="18"/>
                <w:lang w:val="nl-NL"/>
              </w:rPr>
            </w:pPr>
            <w:r w:rsidRPr="00C6197D">
              <w:rPr>
                <w:rFonts w:cs="Arial"/>
                <w:szCs w:val="18"/>
              </w:rPr>
              <w:t>Zonale opvolging van deze taken.</w:t>
            </w:r>
            <w:r w:rsidRPr="00C6197D">
              <w:rPr>
                <w:rFonts w:cs="Arial"/>
                <w:szCs w:val="18"/>
              </w:rPr>
              <w:br/>
            </w:r>
          </w:p>
        </w:tc>
        <w:tc>
          <w:tcPr>
            <w:tcW w:w="3775" w:type="dxa"/>
            <w:tcBorders>
              <w:top w:val="single" w:sz="4" w:space="0" w:color="auto"/>
              <w:left w:val="single" w:sz="4" w:space="0" w:color="auto"/>
              <w:bottom w:val="single" w:sz="12" w:space="0" w:color="auto"/>
              <w:right w:val="single" w:sz="12" w:space="0" w:color="auto"/>
            </w:tcBorders>
            <w:hideMark/>
          </w:tcPr>
          <w:p w:rsidR="00B32DE3" w:rsidRPr="00C6197D" w:rsidRDefault="00B32DE3" w:rsidP="00BD6494">
            <w:pPr>
              <w:pStyle w:val="Lijstalinea"/>
              <w:numPr>
                <w:ilvl w:val="0"/>
                <w:numId w:val="46"/>
              </w:numPr>
              <w:jc w:val="left"/>
              <w:rPr>
                <w:szCs w:val="18"/>
                <w:lang w:val="nl-NL"/>
              </w:rPr>
            </w:pPr>
            <w:r w:rsidRPr="00C6197D">
              <w:rPr>
                <w:szCs w:val="18"/>
                <w:lang w:val="nl-NL"/>
              </w:rPr>
              <w:t>Vanaf de rechtspositieregeling van de zone – 1 keuringsorganisme.</w:t>
            </w:r>
            <w:r w:rsidRPr="00C6197D">
              <w:rPr>
                <w:szCs w:val="18"/>
                <w:lang w:val="nl-NL"/>
              </w:rPr>
              <w:br/>
            </w:r>
            <w:r w:rsidRPr="00C6197D">
              <w:rPr>
                <w:szCs w:val="18"/>
                <w:lang w:val="nl-NL"/>
              </w:rPr>
              <w:br/>
            </w:r>
            <w:r w:rsidRPr="00C6197D">
              <w:rPr>
                <w:szCs w:val="18"/>
                <w:lang w:val="nl-NL"/>
              </w:rPr>
              <w:br/>
            </w:r>
            <w:r w:rsidRPr="00C6197D">
              <w:rPr>
                <w:szCs w:val="18"/>
                <w:lang w:val="nl-NL"/>
              </w:rPr>
              <w:br/>
            </w:r>
            <w:r w:rsidRPr="00C6197D">
              <w:rPr>
                <w:szCs w:val="18"/>
                <w:lang w:val="nl-NL"/>
              </w:rPr>
              <w:br/>
            </w:r>
          </w:p>
          <w:p w:rsidR="00B32DE3" w:rsidRPr="00C6197D" w:rsidRDefault="00B32DE3" w:rsidP="00BD6494">
            <w:pPr>
              <w:pStyle w:val="Lijstalinea"/>
              <w:numPr>
                <w:ilvl w:val="0"/>
                <w:numId w:val="46"/>
              </w:numPr>
              <w:jc w:val="left"/>
              <w:rPr>
                <w:szCs w:val="18"/>
                <w:lang w:val="nl-NL"/>
              </w:rPr>
            </w:pPr>
            <w:r w:rsidRPr="00C6197D">
              <w:rPr>
                <w:szCs w:val="18"/>
                <w:lang w:val="nl-NL"/>
              </w:rPr>
              <w:t>Opstarte</w:t>
            </w:r>
            <w:r w:rsidR="00C6197D">
              <w:rPr>
                <w:szCs w:val="18"/>
                <w:lang w:val="nl-NL"/>
              </w:rPr>
              <w:t>n</w:t>
            </w:r>
            <w:r w:rsidRPr="00C6197D">
              <w:rPr>
                <w:szCs w:val="18"/>
                <w:lang w:val="nl-NL"/>
              </w:rPr>
              <w:t xml:space="preserve"> van het inbrengen van alle gegevens vanaf het ogenblik dat </w:t>
            </w:r>
            <w:proofErr w:type="spellStart"/>
            <w:r w:rsidRPr="00C6197D">
              <w:rPr>
                <w:szCs w:val="18"/>
                <w:lang w:val="nl-NL"/>
              </w:rPr>
              <w:t>Abiware</w:t>
            </w:r>
            <w:proofErr w:type="spellEnd"/>
            <w:r w:rsidR="000146A1">
              <w:rPr>
                <w:szCs w:val="18"/>
                <w:lang w:val="nl-NL"/>
              </w:rPr>
              <w:t xml:space="preserve"> volledig</w:t>
            </w:r>
            <w:r w:rsidRPr="00C6197D">
              <w:rPr>
                <w:szCs w:val="18"/>
                <w:lang w:val="nl-NL"/>
              </w:rPr>
              <w:t xml:space="preserve"> zonaal draait.</w:t>
            </w:r>
            <w:r w:rsidRPr="00C6197D">
              <w:rPr>
                <w:szCs w:val="18"/>
                <w:lang w:val="nl-NL"/>
              </w:rPr>
              <w:br/>
            </w:r>
          </w:p>
          <w:p w:rsidR="00B32DE3" w:rsidRPr="00C6197D" w:rsidRDefault="00B32DE3" w:rsidP="00BD6494">
            <w:pPr>
              <w:pStyle w:val="Lijstalinea"/>
              <w:numPr>
                <w:ilvl w:val="0"/>
                <w:numId w:val="46"/>
              </w:numPr>
              <w:jc w:val="left"/>
              <w:rPr>
                <w:szCs w:val="18"/>
                <w:lang w:val="nl-NL"/>
              </w:rPr>
            </w:pPr>
            <w:r w:rsidRPr="00C6197D">
              <w:rPr>
                <w:szCs w:val="18"/>
                <w:lang w:val="nl-NL"/>
              </w:rPr>
              <w:t>Ten vroegste 01/01/2015.</w:t>
            </w:r>
          </w:p>
        </w:tc>
      </w:tr>
    </w:tbl>
    <w:p w:rsidR="00B32DE3" w:rsidRDefault="00B32DE3" w:rsidP="00B32DE3">
      <w:pPr>
        <w:rPr>
          <w:lang w:val="nl-NL"/>
        </w:rPr>
      </w:pPr>
    </w:p>
    <w:p w:rsidR="000146A1" w:rsidRDefault="000146A1" w:rsidP="00B32DE3">
      <w:pPr>
        <w:rPr>
          <w:lang w:val="nl-NL"/>
        </w:rPr>
      </w:pPr>
    </w:p>
    <w:p w:rsidR="000146A1" w:rsidRDefault="000146A1" w:rsidP="00B32DE3">
      <w:pPr>
        <w:rPr>
          <w:lang w:val="nl-NL"/>
        </w:rPr>
      </w:pPr>
    </w:p>
    <w:p w:rsidR="000146A1" w:rsidRDefault="000146A1" w:rsidP="00B32DE3">
      <w:pPr>
        <w:rPr>
          <w:lang w:val="nl-NL"/>
        </w:rPr>
      </w:pPr>
    </w:p>
    <w:p w:rsidR="000146A1" w:rsidRDefault="000146A1" w:rsidP="00B32DE3">
      <w:pPr>
        <w:rPr>
          <w:lang w:val="nl-NL"/>
        </w:rPr>
      </w:pPr>
    </w:p>
    <w:p w:rsidR="000146A1" w:rsidRDefault="000146A1" w:rsidP="00B32DE3">
      <w:pPr>
        <w:rPr>
          <w:lang w:val="nl-NL"/>
        </w:rPr>
      </w:pPr>
    </w:p>
    <w:p w:rsidR="00B32DE3" w:rsidRPr="00616F9F" w:rsidRDefault="00616F9F" w:rsidP="00616F9F">
      <w:pPr>
        <w:pStyle w:val="Geenafstand"/>
        <w:rPr>
          <w:rFonts w:ascii="Calibri" w:hAnsi="Calibri"/>
          <w:b/>
          <w:color w:val="FF0000"/>
          <w:u w:val="single"/>
          <w:lang w:val="nl-NL"/>
        </w:rPr>
      </w:pPr>
      <w:proofErr w:type="spellStart"/>
      <w:r>
        <w:rPr>
          <w:rFonts w:eastAsia="Times New Roman"/>
          <w:b/>
          <w:u w:val="single"/>
          <w:lang w:val="nl-NL" w:eastAsia="nl-NL"/>
        </w:rPr>
        <w:lastRenderedPageBreak/>
        <w:t>B.Realisatie</w:t>
      </w:r>
      <w:proofErr w:type="spellEnd"/>
      <w:r>
        <w:rPr>
          <w:rFonts w:eastAsia="Times New Roman"/>
          <w:b/>
          <w:u w:val="single"/>
          <w:lang w:val="nl-NL" w:eastAsia="nl-NL"/>
        </w:rPr>
        <w:t xml:space="preserve"> van een plan voor de aankoop van persoonlijke beschermingsmiddelen.</w:t>
      </w:r>
    </w:p>
    <w:p w:rsidR="00B32DE3" w:rsidRDefault="00B32DE3" w:rsidP="00B32DE3">
      <w:pPr>
        <w:rPr>
          <w:lang w:val="nl-NL"/>
        </w:rPr>
      </w:pPr>
    </w:p>
    <w:p w:rsidR="00B32DE3" w:rsidRDefault="00B32DE3" w:rsidP="00B32DE3">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B32DE3" w:rsidTr="00B32DE3">
        <w:trPr>
          <w:trHeight w:val="507"/>
        </w:trPr>
        <w:tc>
          <w:tcPr>
            <w:tcW w:w="746" w:type="dxa"/>
            <w:tcBorders>
              <w:top w:val="single" w:sz="4" w:space="0" w:color="auto"/>
              <w:left w:val="single" w:sz="4" w:space="0" w:color="auto"/>
              <w:bottom w:val="single" w:sz="4" w:space="0" w:color="auto"/>
              <w:right w:val="single" w:sz="4" w:space="0" w:color="auto"/>
            </w:tcBorders>
          </w:tcPr>
          <w:p w:rsidR="00B32DE3" w:rsidRPr="00D73155" w:rsidRDefault="00D73155" w:rsidP="00D73155">
            <w:pPr>
              <w:spacing w:after="0" w:line="240" w:lineRule="auto"/>
              <w:rPr>
                <w:b/>
                <w:szCs w:val="18"/>
                <w:lang w:val="nl-NL"/>
              </w:rPr>
            </w:pPr>
            <w:r>
              <w:rPr>
                <w:b/>
                <w:szCs w:val="18"/>
                <w:lang w:val="nl-NL"/>
              </w:rPr>
              <w:t>3.2.10</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B32DE3" w:rsidRDefault="00B32DE3">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B32DE3" w:rsidRDefault="00B32DE3">
            <w:pPr>
              <w:jc w:val="center"/>
              <w:rPr>
                <w:b/>
                <w:color w:val="FFFFFF"/>
                <w:lang w:val="nl-NL"/>
              </w:rPr>
            </w:pPr>
            <w:r>
              <w:rPr>
                <w:b/>
                <w:color w:val="FFFFFF"/>
                <w:lang w:val="nl-NL"/>
              </w:rPr>
              <w:t>Toelichting</w:t>
            </w:r>
          </w:p>
          <w:p w:rsidR="00B32DE3" w:rsidRDefault="00B32DE3">
            <w:pPr>
              <w:jc w:val="center"/>
              <w:rPr>
                <w:b/>
                <w:color w:val="FFFFFF"/>
                <w:lang w:val="nl-NL"/>
              </w:rPr>
            </w:pPr>
          </w:p>
        </w:tc>
      </w:tr>
      <w:tr w:rsidR="00B32DE3" w:rsidTr="00B32DE3">
        <w:trPr>
          <w:trHeight w:val="1165"/>
        </w:trPr>
        <w:tc>
          <w:tcPr>
            <w:tcW w:w="746" w:type="dxa"/>
            <w:tcBorders>
              <w:top w:val="single" w:sz="4" w:space="0" w:color="auto"/>
              <w:left w:val="nil"/>
              <w:bottom w:val="single" w:sz="12" w:space="0" w:color="auto"/>
              <w:right w:val="single" w:sz="4" w:space="0" w:color="auto"/>
            </w:tcBorders>
          </w:tcPr>
          <w:p w:rsidR="00B32DE3" w:rsidRDefault="00B32DE3">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B32DE3" w:rsidRPr="00D73155" w:rsidRDefault="00B32DE3" w:rsidP="00D73155">
            <w:pPr>
              <w:jc w:val="left"/>
              <w:rPr>
                <w:szCs w:val="18"/>
                <w:lang w:val="nl-NL"/>
              </w:rPr>
            </w:pPr>
            <w:r w:rsidRPr="00D73155">
              <w:rPr>
                <w:rFonts w:cs="Arial"/>
                <w:szCs w:val="18"/>
                <w:lang w:val="nl-NL"/>
              </w:rPr>
              <w:t>Interventie kledij</w:t>
            </w:r>
          </w:p>
        </w:tc>
        <w:tc>
          <w:tcPr>
            <w:tcW w:w="9653" w:type="dxa"/>
            <w:gridSpan w:val="3"/>
            <w:tcBorders>
              <w:top w:val="single" w:sz="4" w:space="0" w:color="auto"/>
              <w:left w:val="single" w:sz="4" w:space="0" w:color="auto"/>
              <w:bottom w:val="single" w:sz="12" w:space="0" w:color="auto"/>
              <w:right w:val="single" w:sz="4" w:space="0" w:color="auto"/>
            </w:tcBorders>
            <w:hideMark/>
          </w:tcPr>
          <w:p w:rsidR="00B32DE3" w:rsidRPr="00D73155" w:rsidRDefault="00B32DE3">
            <w:pPr>
              <w:jc w:val="left"/>
              <w:rPr>
                <w:szCs w:val="18"/>
                <w:lang w:val="nl-NL"/>
              </w:rPr>
            </w:pPr>
            <w:r w:rsidRPr="00D73155">
              <w:rPr>
                <w:szCs w:val="18"/>
                <w:lang w:val="nl-NL"/>
              </w:rPr>
              <w:t xml:space="preserve">Het aantal manschappen, de inventaris van de aanwezige persoonlijke beschermingsmiddelen en het KB van 30/08/2013 moeten resulteren in een aankoopplan met de nodige budgetvoorziening in een meerjarenplan en deze dient gekoppeld te worden aan een centraal stockbeheer. </w:t>
            </w: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B32DE3" w:rsidRDefault="00B32DE3">
            <w:pPr>
              <w:jc w:val="center"/>
              <w:rPr>
                <w:lang w:val="nl-NL"/>
              </w:rPr>
            </w:pPr>
            <w:r>
              <w:rPr>
                <w:b/>
                <w:lang w:val="nl-NL"/>
              </w:rPr>
              <w:t>Kritische succesfactoren</w:t>
            </w:r>
          </w:p>
        </w:tc>
      </w:tr>
      <w:tr w:rsidR="00B32DE3" w:rsidTr="00B32DE3">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1A2E3A" w:rsidP="000265E2">
            <w:pPr>
              <w:rPr>
                <w:lang w:val="nl-NL"/>
              </w:rPr>
            </w:pPr>
            <w:r>
              <w:rPr>
                <w:lang w:val="nl-NL"/>
              </w:rPr>
              <w:t>30/04/2013</w:t>
            </w:r>
          </w:p>
          <w:p w:rsidR="000265E2" w:rsidRPr="000265E2" w:rsidRDefault="000265E2" w:rsidP="000265E2">
            <w:pPr>
              <w:pStyle w:val="Kop1"/>
              <w:numPr>
                <w:ilvl w:val="0"/>
                <w:numId w:val="0"/>
              </w:numPr>
              <w:ind w:left="425" w:hanging="425"/>
              <w:rPr>
                <w:lang w:val="nl-NL"/>
              </w:rPr>
            </w:pPr>
          </w:p>
        </w:tc>
        <w:tc>
          <w:tcPr>
            <w:tcW w:w="1642" w:type="dxa"/>
            <w:tcBorders>
              <w:top w:val="single" w:sz="4" w:space="0" w:color="auto"/>
              <w:left w:val="single" w:sz="4" w:space="0" w:color="auto"/>
              <w:bottom w:val="single" w:sz="12" w:space="0" w:color="auto"/>
              <w:right w:val="single" w:sz="4" w:space="0" w:color="auto"/>
            </w:tcBorders>
          </w:tcPr>
          <w:p w:rsidR="00B32DE3" w:rsidRDefault="000146A1">
            <w:pPr>
              <w:rPr>
                <w:lang w:val="nl-NL"/>
              </w:rPr>
            </w:pPr>
            <w:r>
              <w:rPr>
                <w:lang w:val="nl-NL"/>
              </w:rPr>
              <w:t>Zie budget</w:t>
            </w:r>
          </w:p>
        </w:tc>
        <w:tc>
          <w:tcPr>
            <w:tcW w:w="2328" w:type="dxa"/>
            <w:tcBorders>
              <w:top w:val="single" w:sz="4" w:space="0" w:color="auto"/>
              <w:left w:val="single" w:sz="4" w:space="0" w:color="auto"/>
              <w:bottom w:val="single" w:sz="12" w:space="0" w:color="auto"/>
              <w:right w:val="single" w:sz="4" w:space="0" w:color="auto"/>
            </w:tcBorders>
            <w:hideMark/>
          </w:tcPr>
          <w:p w:rsidR="001A2E3A" w:rsidRDefault="001A2E3A">
            <w:pPr>
              <w:jc w:val="left"/>
              <w:rPr>
                <w:lang w:val="nl-NL"/>
              </w:rPr>
            </w:pPr>
            <w:proofErr w:type="spellStart"/>
            <w:r>
              <w:rPr>
                <w:lang w:val="nl-NL"/>
              </w:rPr>
              <w:t>Lt</w:t>
            </w:r>
            <w:proofErr w:type="spellEnd"/>
            <w:r>
              <w:rPr>
                <w:lang w:val="nl-NL"/>
              </w:rPr>
              <w:t xml:space="preserve"> </w:t>
            </w:r>
            <w:proofErr w:type="spellStart"/>
            <w:r w:rsidR="00B32DE3">
              <w:rPr>
                <w:lang w:val="nl-NL"/>
              </w:rPr>
              <w:t>Jacky</w:t>
            </w:r>
            <w:proofErr w:type="spellEnd"/>
            <w:r w:rsidR="00B32DE3">
              <w:rPr>
                <w:lang w:val="nl-NL"/>
              </w:rPr>
              <w:t xml:space="preserve"> </w:t>
            </w:r>
            <w:proofErr w:type="spellStart"/>
            <w:r w:rsidR="00B32DE3">
              <w:rPr>
                <w:lang w:val="nl-NL"/>
              </w:rPr>
              <w:t>Coopman</w:t>
            </w:r>
            <w:proofErr w:type="spellEnd"/>
          </w:p>
          <w:p w:rsidR="001A2E3A" w:rsidRDefault="001A2E3A">
            <w:pPr>
              <w:jc w:val="left"/>
              <w:rPr>
                <w:lang w:val="nl-NL"/>
              </w:rPr>
            </w:pPr>
            <w:r>
              <w:rPr>
                <w:lang w:val="nl-NL"/>
              </w:rPr>
              <w:t xml:space="preserve">Brandweer </w:t>
            </w:r>
            <w:proofErr w:type="spellStart"/>
            <w:r>
              <w:rPr>
                <w:lang w:val="nl-NL"/>
              </w:rPr>
              <w:t>Kortemark</w:t>
            </w:r>
            <w:proofErr w:type="spellEnd"/>
          </w:p>
          <w:p w:rsidR="00B32DE3" w:rsidRDefault="00B32DE3">
            <w:pPr>
              <w:jc w:val="left"/>
              <w:rPr>
                <w:lang w:val="nl-NL"/>
              </w:rPr>
            </w:pPr>
            <w:r>
              <w:rPr>
                <w:lang w:val="nl-NL"/>
              </w:rPr>
              <w:br/>
              <w:t>Paul Victoor.</w:t>
            </w:r>
          </w:p>
        </w:tc>
        <w:tc>
          <w:tcPr>
            <w:tcW w:w="7325" w:type="dxa"/>
            <w:gridSpan w:val="2"/>
            <w:tcBorders>
              <w:top w:val="single" w:sz="4" w:space="0" w:color="auto"/>
              <w:left w:val="single" w:sz="4" w:space="0" w:color="auto"/>
              <w:bottom w:val="single" w:sz="12" w:space="0" w:color="auto"/>
              <w:right w:val="single" w:sz="12" w:space="0" w:color="auto"/>
            </w:tcBorders>
            <w:hideMark/>
          </w:tcPr>
          <w:p w:rsidR="00CE5049" w:rsidRDefault="00B32DE3">
            <w:pPr>
              <w:jc w:val="left"/>
              <w:rPr>
                <w:lang w:val="nl-NL"/>
              </w:rPr>
            </w:pPr>
            <w:r>
              <w:rPr>
                <w:lang w:val="nl-NL"/>
              </w:rPr>
              <w:t xml:space="preserve">Afhankelijk van </w:t>
            </w:r>
            <w:r>
              <w:rPr>
                <w:lang w:val="nl-NL"/>
              </w:rPr>
              <w:br/>
              <w:t>- de verkregen info (16 korpsen – 25 posten).</w:t>
            </w:r>
            <w:r>
              <w:rPr>
                <w:lang w:val="nl-NL"/>
              </w:rPr>
              <w:br/>
              <w:t>- het aankoopplan</w:t>
            </w:r>
            <w:r>
              <w:rPr>
                <w:lang w:val="nl-NL"/>
              </w:rPr>
              <w:br/>
              <w:t xml:space="preserve">- Het KB van de </w:t>
            </w:r>
            <w:proofErr w:type="spellStart"/>
            <w:r>
              <w:rPr>
                <w:lang w:val="nl-NL"/>
              </w:rPr>
              <w:t>PBM’s</w:t>
            </w:r>
            <w:proofErr w:type="spellEnd"/>
            <w:r>
              <w:rPr>
                <w:lang w:val="nl-NL"/>
              </w:rPr>
              <w:t>.</w:t>
            </w:r>
            <w:r>
              <w:rPr>
                <w:lang w:val="nl-NL"/>
              </w:rPr>
              <w:br/>
              <w:t>- de budgettaire ruimte</w:t>
            </w:r>
            <w:r>
              <w:rPr>
                <w:lang w:val="nl-NL"/>
              </w:rPr>
              <w:br/>
              <w:t>- de leveringstermijn.</w:t>
            </w:r>
          </w:p>
          <w:p w:rsidR="00B32DE3" w:rsidRPr="00CE5049" w:rsidRDefault="00CE5049" w:rsidP="00CE5049">
            <w:pPr>
              <w:jc w:val="left"/>
              <w:rPr>
                <w:lang w:val="nl-NL"/>
              </w:rPr>
            </w:pPr>
            <w:r>
              <w:rPr>
                <w:lang w:val="nl-NL"/>
              </w:rPr>
              <w:t>-</w:t>
            </w:r>
            <w:r w:rsidRPr="00CE5049">
              <w:rPr>
                <w:lang w:val="nl-NL"/>
              </w:rPr>
              <w:t>de software</w:t>
            </w:r>
            <w:r w:rsidR="00B32DE3" w:rsidRPr="00CE5049">
              <w:rPr>
                <w:lang w:val="nl-NL"/>
              </w:rPr>
              <w:br/>
            </w:r>
          </w:p>
          <w:p w:rsidR="007C1F66" w:rsidRDefault="007C1F66">
            <w:pPr>
              <w:jc w:val="left"/>
              <w:rPr>
                <w:lang w:val="nl-NL"/>
              </w:rPr>
            </w:pPr>
          </w:p>
        </w:tc>
      </w:tr>
      <w:tr w:rsidR="00B32DE3" w:rsidTr="00B32DE3">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B32DE3" w:rsidRDefault="00B32DE3">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B32DE3" w:rsidRDefault="00B32DE3">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B32DE3" w:rsidRDefault="00B32DE3">
            <w:pPr>
              <w:jc w:val="center"/>
              <w:rPr>
                <w:b/>
                <w:lang w:val="nl-NL"/>
              </w:rPr>
            </w:pPr>
            <w:r>
              <w:rPr>
                <w:b/>
                <w:lang w:val="nl-NL"/>
              </w:rPr>
              <w:t>Toekomstige maatregelen</w:t>
            </w:r>
          </w:p>
        </w:tc>
      </w:tr>
      <w:tr w:rsidR="00B32DE3" w:rsidTr="00B32DE3">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B32DE3" w:rsidRDefault="00B32DE3">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B32DE3" w:rsidRDefault="00B32DE3">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B32DE3" w:rsidRDefault="000146A1">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hideMark/>
          </w:tcPr>
          <w:p w:rsidR="00B32DE3" w:rsidRPr="001A2E3A" w:rsidRDefault="00B32DE3" w:rsidP="00BD6494">
            <w:pPr>
              <w:pStyle w:val="Lijstalinea"/>
              <w:numPr>
                <w:ilvl w:val="0"/>
                <w:numId w:val="47"/>
              </w:numPr>
              <w:autoSpaceDE w:val="0"/>
              <w:autoSpaceDN w:val="0"/>
              <w:adjustRightInd w:val="0"/>
              <w:spacing w:after="0" w:line="240" w:lineRule="auto"/>
              <w:jc w:val="left"/>
              <w:rPr>
                <w:szCs w:val="18"/>
                <w:lang w:val="nl-NL"/>
              </w:rPr>
            </w:pPr>
            <w:r w:rsidRPr="001A2E3A">
              <w:rPr>
                <w:rFonts w:cs="Arial"/>
                <w:szCs w:val="18"/>
                <w:lang w:val="nl-NL"/>
              </w:rPr>
              <w:t>Inventarisatie kledij</w:t>
            </w:r>
            <w:r w:rsidRPr="001A2E3A">
              <w:rPr>
                <w:rFonts w:cs="Arial"/>
                <w:szCs w:val="18"/>
                <w:lang w:val="nl-NL"/>
              </w:rPr>
              <w:br/>
              <w:t xml:space="preserve">(interventiejassen/broeken – </w:t>
            </w:r>
            <w:proofErr w:type="spellStart"/>
            <w:r w:rsidRPr="001A2E3A">
              <w:rPr>
                <w:rFonts w:cs="Arial"/>
                <w:szCs w:val="18"/>
                <w:lang w:val="nl-NL"/>
              </w:rPr>
              <w:t>nomexmutsen</w:t>
            </w:r>
            <w:proofErr w:type="spellEnd"/>
            <w:r w:rsidRPr="001A2E3A">
              <w:rPr>
                <w:rFonts w:cs="Arial"/>
                <w:szCs w:val="18"/>
                <w:lang w:val="nl-NL"/>
              </w:rPr>
              <w:t xml:space="preserve"> – brandweerlaarzen – handschoenen – brandweerhelmen - ….)</w:t>
            </w:r>
            <w:r w:rsidRPr="001A2E3A">
              <w:rPr>
                <w:rFonts w:cs="Arial"/>
                <w:szCs w:val="18"/>
                <w:lang w:val="nl-NL"/>
              </w:rPr>
              <w:br/>
              <w:t xml:space="preserve">Het KB van 30 AUGUSTUS 2013. — Koninklijk besluit tot vaststelling van de minimale normen betreffende de persoonlijke beschermingsmiddelen en de bijkomende uitrusting die de hulpverleningszones en </w:t>
            </w:r>
            <w:proofErr w:type="spellStart"/>
            <w:r w:rsidRPr="001A2E3A">
              <w:rPr>
                <w:rFonts w:cs="Arial"/>
                <w:szCs w:val="18"/>
                <w:lang w:val="nl-NL"/>
              </w:rPr>
              <w:t>prezones</w:t>
            </w:r>
            <w:proofErr w:type="spellEnd"/>
            <w:r w:rsidRPr="001A2E3A">
              <w:rPr>
                <w:rFonts w:cs="Arial"/>
                <w:szCs w:val="18"/>
                <w:lang w:val="nl-NL"/>
              </w:rPr>
              <w:t xml:space="preserve"> ter </w:t>
            </w:r>
            <w:r w:rsidRPr="001A2E3A">
              <w:rPr>
                <w:rFonts w:cs="Arial"/>
                <w:szCs w:val="18"/>
                <w:lang w:val="nl-NL"/>
              </w:rPr>
              <w:lastRenderedPageBreak/>
              <w:t>beschikking stellen van hun operationeel personeel. Dat KB verscheen op 19/09/2013</w:t>
            </w:r>
            <w:r w:rsidR="001A2E3A">
              <w:rPr>
                <w:rFonts w:cs="Arial"/>
                <w:szCs w:val="18"/>
                <w:lang w:val="nl-NL"/>
              </w:rPr>
              <w:t>. P</w:t>
            </w:r>
            <w:r w:rsidRPr="001A2E3A">
              <w:rPr>
                <w:rFonts w:cs="Arial"/>
                <w:szCs w:val="18"/>
                <w:lang w:val="nl-NL"/>
              </w:rPr>
              <w:t xml:space="preserve">as dan werd er overgegaan tot een bevraging van de dienstchefs omtrent de persoonlijke beschermingsmiddelen aanwezig </w:t>
            </w:r>
            <w:r w:rsidR="001A2E3A">
              <w:rPr>
                <w:rFonts w:cs="Arial"/>
                <w:szCs w:val="18"/>
                <w:lang w:val="nl-NL"/>
              </w:rPr>
              <w:t>in de korpsen. Ook het behoefte</w:t>
            </w:r>
            <w:r w:rsidRPr="001A2E3A">
              <w:rPr>
                <w:rFonts w:cs="Arial"/>
                <w:szCs w:val="18"/>
                <w:lang w:val="nl-NL"/>
              </w:rPr>
              <w:t>plan</w:t>
            </w:r>
            <w:r w:rsidR="000146A1">
              <w:rPr>
                <w:rFonts w:cs="Arial"/>
                <w:szCs w:val="18"/>
                <w:lang w:val="nl-NL"/>
              </w:rPr>
              <w:t xml:space="preserve"> van ieder korps werd bevraagd </w:t>
            </w:r>
            <w:r w:rsidR="001A2E3A" w:rsidRPr="000146A1">
              <w:rPr>
                <w:rFonts w:cs="Arial"/>
                <w:color w:val="FF0000"/>
                <w:szCs w:val="18"/>
                <w:lang w:val="nl-NL"/>
              </w:rPr>
              <w:t>(</w:t>
            </w:r>
            <w:r w:rsidR="000146A1">
              <w:rPr>
                <w:rFonts w:cs="Arial"/>
                <w:color w:val="FF0000"/>
                <w:szCs w:val="18"/>
                <w:lang w:val="nl-NL"/>
              </w:rPr>
              <w:t>Zie bijlagen</w:t>
            </w:r>
            <w:r w:rsidR="001A2E3A" w:rsidRPr="000146A1">
              <w:rPr>
                <w:rFonts w:cs="Arial"/>
                <w:color w:val="FF0000"/>
                <w:szCs w:val="18"/>
                <w:lang w:val="nl-NL"/>
              </w:rPr>
              <w:t>)</w:t>
            </w:r>
            <w:r w:rsidRPr="000146A1">
              <w:rPr>
                <w:rFonts w:cs="Arial"/>
                <w:color w:val="FF0000"/>
                <w:szCs w:val="18"/>
                <w:lang w:val="nl-NL"/>
              </w:rPr>
              <w:t>.</w:t>
            </w:r>
            <w:r w:rsidRPr="001A2E3A">
              <w:rPr>
                <w:rFonts w:cs="Arial"/>
                <w:szCs w:val="18"/>
                <w:lang w:val="nl-NL"/>
              </w:rPr>
              <w:br/>
            </w:r>
            <w:r w:rsidRPr="001A2E3A">
              <w:rPr>
                <w:rFonts w:cs="Arial"/>
                <w:szCs w:val="18"/>
                <w:lang w:val="nl-NL"/>
              </w:rPr>
              <w:br/>
              <w:t xml:space="preserve">Een aankoopplan wordt begin 2014 opgemaakt. </w:t>
            </w:r>
            <w:r w:rsidRPr="001A2E3A">
              <w:rPr>
                <w:rFonts w:cs="Arial"/>
                <w:szCs w:val="18"/>
                <w:lang w:val="nl-NL"/>
              </w:rPr>
              <w:br/>
              <w:t>Het aankoopplan zal in relatie staan tot de middelen die ons ter beschikking gesteld worden via de gesub</w:t>
            </w:r>
            <w:r w:rsidR="001A2E3A">
              <w:rPr>
                <w:rFonts w:cs="Arial"/>
                <w:szCs w:val="18"/>
                <w:lang w:val="nl-NL"/>
              </w:rPr>
              <w:t>s</w:t>
            </w:r>
            <w:r w:rsidRPr="001A2E3A">
              <w:rPr>
                <w:rFonts w:cs="Arial"/>
                <w:szCs w:val="18"/>
                <w:lang w:val="nl-NL"/>
              </w:rPr>
              <w:t xml:space="preserve">idieerde kledij. Indien deze aankoop niet verder doorgang </w:t>
            </w:r>
            <w:r w:rsidR="001A2E3A">
              <w:rPr>
                <w:rFonts w:cs="Arial"/>
                <w:szCs w:val="18"/>
                <w:lang w:val="nl-NL"/>
              </w:rPr>
              <w:t>kan vinden met middelen van de Federale O</w:t>
            </w:r>
            <w:r w:rsidRPr="001A2E3A">
              <w:rPr>
                <w:rFonts w:cs="Arial"/>
                <w:szCs w:val="18"/>
                <w:lang w:val="nl-NL"/>
              </w:rPr>
              <w:t>verheid</w:t>
            </w:r>
            <w:r w:rsidR="001A2E3A">
              <w:rPr>
                <w:rFonts w:cs="Arial"/>
                <w:szCs w:val="18"/>
                <w:lang w:val="nl-NL"/>
              </w:rPr>
              <w:t>,</w:t>
            </w:r>
            <w:r w:rsidRPr="001A2E3A">
              <w:rPr>
                <w:rFonts w:cs="Arial"/>
                <w:szCs w:val="18"/>
                <w:lang w:val="nl-NL"/>
              </w:rPr>
              <w:t xml:space="preserve"> dan wordt dat budgettair een groot probleem voor de gemeenten van de zone. Tevens is het zeer moeilijk voor de zone om een aankoopplan op jaarbasis op te maken omdat we in grote mate re</w:t>
            </w:r>
            <w:r w:rsidR="00CE5049">
              <w:rPr>
                <w:rFonts w:cs="Arial"/>
                <w:szCs w:val="18"/>
                <w:lang w:val="nl-NL"/>
              </w:rPr>
              <w:t xml:space="preserve">kenen op de raamcontracten van FOD </w:t>
            </w:r>
            <w:r w:rsidRPr="001A2E3A">
              <w:rPr>
                <w:rFonts w:cs="Arial"/>
                <w:szCs w:val="18"/>
                <w:lang w:val="nl-NL"/>
              </w:rPr>
              <w:t>B</w:t>
            </w:r>
            <w:r w:rsidR="00CE5049">
              <w:rPr>
                <w:rFonts w:cs="Arial"/>
                <w:szCs w:val="18"/>
                <w:lang w:val="nl-NL"/>
              </w:rPr>
              <w:t>i</w:t>
            </w:r>
            <w:r w:rsidRPr="001A2E3A">
              <w:rPr>
                <w:rFonts w:cs="Arial"/>
                <w:szCs w:val="18"/>
                <w:lang w:val="nl-NL"/>
              </w:rPr>
              <w:t>Z</w:t>
            </w:r>
            <w:r w:rsidR="00CE5049">
              <w:rPr>
                <w:rFonts w:cs="Arial"/>
                <w:szCs w:val="18"/>
                <w:lang w:val="nl-NL"/>
              </w:rPr>
              <w:t>a</w:t>
            </w:r>
            <w:r w:rsidRPr="001A2E3A">
              <w:rPr>
                <w:rFonts w:cs="Arial"/>
                <w:szCs w:val="18"/>
                <w:lang w:val="nl-NL"/>
              </w:rPr>
              <w:t xml:space="preserve"> en de voorstellen van de gesubsidieerde kledij-aankopen.</w:t>
            </w:r>
            <w:r w:rsidRPr="001A2E3A">
              <w:rPr>
                <w:rFonts w:cs="Arial"/>
                <w:szCs w:val="18"/>
                <w:lang w:val="nl-NL"/>
              </w:rPr>
              <w:br/>
            </w:r>
          </w:p>
          <w:p w:rsidR="00B32DE3" w:rsidRPr="001A2E3A" w:rsidRDefault="00B32DE3" w:rsidP="00BD6494">
            <w:pPr>
              <w:pStyle w:val="Lijstalinea"/>
              <w:numPr>
                <w:ilvl w:val="0"/>
                <w:numId w:val="47"/>
              </w:numPr>
              <w:autoSpaceDE w:val="0"/>
              <w:autoSpaceDN w:val="0"/>
              <w:adjustRightInd w:val="0"/>
              <w:spacing w:after="0" w:line="240" w:lineRule="auto"/>
              <w:jc w:val="left"/>
              <w:rPr>
                <w:szCs w:val="18"/>
                <w:lang w:val="nl-NL"/>
              </w:rPr>
            </w:pPr>
            <w:r w:rsidRPr="001A2E3A">
              <w:rPr>
                <w:rFonts w:cs="Arial"/>
                <w:szCs w:val="18"/>
              </w:rPr>
              <w:t xml:space="preserve">Centralisering inventarisatie via </w:t>
            </w:r>
            <w:proofErr w:type="spellStart"/>
            <w:r w:rsidRPr="001A2E3A">
              <w:rPr>
                <w:rFonts w:cs="Arial"/>
                <w:szCs w:val="18"/>
              </w:rPr>
              <w:t>Abiware</w:t>
            </w:r>
            <w:proofErr w:type="spellEnd"/>
            <w:r w:rsidRPr="001A2E3A">
              <w:rPr>
                <w:rFonts w:cs="Arial"/>
                <w:szCs w:val="18"/>
              </w:rPr>
              <w:br/>
              <w:t xml:space="preserve">De inventaris van de aankopen met PZ-middelen worden centraal bijgehouden. </w:t>
            </w:r>
            <w:r w:rsidRPr="001A2E3A">
              <w:rPr>
                <w:rFonts w:cs="Arial"/>
                <w:szCs w:val="18"/>
              </w:rPr>
              <w:br/>
            </w:r>
            <w:r w:rsidRPr="001A2E3A">
              <w:rPr>
                <w:rFonts w:cs="Arial"/>
                <w:szCs w:val="18"/>
              </w:rPr>
              <w:br/>
            </w:r>
            <w:r w:rsidRPr="001A2E3A">
              <w:rPr>
                <w:rFonts w:cs="Arial"/>
                <w:szCs w:val="18"/>
              </w:rPr>
              <w:br/>
            </w:r>
            <w:r w:rsidRPr="001A2E3A">
              <w:rPr>
                <w:rFonts w:cs="Arial"/>
                <w:szCs w:val="18"/>
              </w:rPr>
              <w:br/>
            </w:r>
            <w:r w:rsidRPr="001A2E3A">
              <w:rPr>
                <w:szCs w:val="18"/>
                <w:lang w:val="nl-NL"/>
              </w:rPr>
              <w:br/>
            </w:r>
          </w:p>
          <w:p w:rsidR="00B32DE3" w:rsidRPr="001A2E3A" w:rsidRDefault="00B32DE3" w:rsidP="00BD6494">
            <w:pPr>
              <w:pStyle w:val="Lijstalinea"/>
              <w:numPr>
                <w:ilvl w:val="0"/>
                <w:numId w:val="47"/>
              </w:numPr>
              <w:autoSpaceDE w:val="0"/>
              <w:autoSpaceDN w:val="0"/>
              <w:adjustRightInd w:val="0"/>
              <w:spacing w:after="0" w:line="240" w:lineRule="auto"/>
              <w:jc w:val="left"/>
              <w:rPr>
                <w:szCs w:val="18"/>
                <w:lang w:val="nl-NL"/>
              </w:rPr>
            </w:pPr>
            <w:r w:rsidRPr="001A2E3A">
              <w:rPr>
                <w:rFonts w:cs="Arial"/>
                <w:szCs w:val="18"/>
              </w:rPr>
              <w:t>Nagaan conformiteit wettelijke bepalingen.</w:t>
            </w:r>
            <w:r w:rsidRPr="001A2E3A">
              <w:rPr>
                <w:rFonts w:cs="Arial"/>
                <w:szCs w:val="18"/>
              </w:rPr>
              <w:br/>
            </w:r>
            <w:r w:rsidRPr="001A2E3A">
              <w:rPr>
                <w:rFonts w:cs="Arial"/>
                <w:szCs w:val="18"/>
                <w:lang w:val="nl-NL"/>
              </w:rPr>
              <w:t xml:space="preserve">Het nagaan van de conformiteit werd bevraagd </w:t>
            </w:r>
            <w:r w:rsidR="000146A1">
              <w:rPr>
                <w:rFonts w:cs="Arial"/>
                <w:szCs w:val="18"/>
                <w:lang w:val="nl-NL"/>
              </w:rPr>
              <w:t xml:space="preserve">aan de dienstchefs </w:t>
            </w:r>
            <w:r w:rsidR="000146A1" w:rsidRPr="000146A1">
              <w:rPr>
                <w:rFonts w:cs="Arial"/>
                <w:color w:val="FF0000"/>
                <w:szCs w:val="18"/>
                <w:lang w:val="nl-NL"/>
              </w:rPr>
              <w:t>(zie bijlagen</w:t>
            </w:r>
            <w:r w:rsidRPr="000146A1">
              <w:rPr>
                <w:rFonts w:cs="Arial"/>
                <w:color w:val="FF0000"/>
                <w:szCs w:val="18"/>
                <w:lang w:val="nl-NL"/>
              </w:rPr>
              <w:t>)</w:t>
            </w:r>
            <w:r w:rsidRPr="001A2E3A">
              <w:rPr>
                <w:rFonts w:cs="Arial"/>
                <w:szCs w:val="18"/>
                <w:lang w:val="nl-NL"/>
              </w:rPr>
              <w:br/>
            </w:r>
          </w:p>
          <w:p w:rsidR="00B32DE3" w:rsidRPr="001A2E3A" w:rsidRDefault="00B32DE3" w:rsidP="00BD6494">
            <w:pPr>
              <w:pStyle w:val="Lijstalinea"/>
              <w:numPr>
                <w:ilvl w:val="0"/>
                <w:numId w:val="47"/>
              </w:numPr>
              <w:autoSpaceDE w:val="0"/>
              <w:autoSpaceDN w:val="0"/>
              <w:adjustRightInd w:val="0"/>
              <w:spacing w:after="0" w:line="240" w:lineRule="auto"/>
              <w:jc w:val="left"/>
              <w:rPr>
                <w:szCs w:val="18"/>
                <w:lang w:val="nl-NL"/>
              </w:rPr>
            </w:pPr>
            <w:r w:rsidRPr="001A2E3A">
              <w:rPr>
                <w:rFonts w:cs="Arial"/>
                <w:szCs w:val="18"/>
              </w:rPr>
              <w:t>Opmaak aankoopplan.</w:t>
            </w:r>
            <w:r w:rsidRPr="001A2E3A">
              <w:rPr>
                <w:rFonts w:cs="Arial"/>
                <w:szCs w:val="18"/>
              </w:rPr>
              <w:br/>
            </w:r>
            <w:r w:rsidRPr="001A2E3A">
              <w:rPr>
                <w:rFonts w:cs="Arial"/>
                <w:szCs w:val="18"/>
                <w:lang w:val="nl-NL"/>
              </w:rPr>
              <w:t>De algemene bevraging van de dienstchefs maakt deel uit van het aankoopplan. Een budgettair meerjarenplan opmaken hangt af van de visie van IBZ: raamcontracten, budgettaire middelen, ….</w:t>
            </w:r>
            <w:r w:rsidRPr="001A2E3A">
              <w:rPr>
                <w:rFonts w:cs="Arial"/>
                <w:szCs w:val="18"/>
              </w:rPr>
              <w:br/>
            </w:r>
            <w:r w:rsidRPr="001A2E3A">
              <w:rPr>
                <w:rFonts w:cs="Arial"/>
                <w:szCs w:val="18"/>
                <w:lang w:val="nl-NL"/>
              </w:rPr>
              <w:br/>
            </w:r>
            <w:r w:rsidRPr="001A2E3A">
              <w:rPr>
                <w:szCs w:val="18"/>
                <w:lang w:val="nl-NL"/>
              </w:rPr>
              <w:br/>
            </w:r>
          </w:p>
          <w:p w:rsidR="00B32DE3" w:rsidRPr="001A2E3A" w:rsidRDefault="00B32DE3" w:rsidP="00BD6494">
            <w:pPr>
              <w:pStyle w:val="Lijstalinea"/>
              <w:numPr>
                <w:ilvl w:val="0"/>
                <w:numId w:val="47"/>
              </w:numPr>
              <w:autoSpaceDE w:val="0"/>
              <w:autoSpaceDN w:val="0"/>
              <w:adjustRightInd w:val="0"/>
              <w:spacing w:after="0" w:line="240" w:lineRule="auto"/>
              <w:jc w:val="left"/>
              <w:rPr>
                <w:szCs w:val="18"/>
                <w:lang w:val="nl-NL"/>
              </w:rPr>
            </w:pPr>
            <w:r w:rsidRPr="001A2E3A">
              <w:rPr>
                <w:rFonts w:cs="Arial"/>
                <w:szCs w:val="18"/>
              </w:rPr>
              <w:t>Centraal stockbeheer – interventiekledij</w:t>
            </w:r>
            <w:r w:rsidRPr="001A2E3A">
              <w:rPr>
                <w:rFonts w:cs="Arial"/>
                <w:szCs w:val="18"/>
              </w:rPr>
              <w:br/>
            </w:r>
            <w:r w:rsidRPr="001A2E3A">
              <w:rPr>
                <w:rFonts w:cs="Arial"/>
                <w:szCs w:val="18"/>
              </w:rPr>
              <w:br/>
            </w:r>
          </w:p>
          <w:p w:rsidR="00B32DE3" w:rsidRPr="001A2E3A" w:rsidRDefault="00B32DE3" w:rsidP="00BD6494">
            <w:pPr>
              <w:pStyle w:val="Lijstalinea"/>
              <w:numPr>
                <w:ilvl w:val="0"/>
                <w:numId w:val="47"/>
              </w:numPr>
              <w:autoSpaceDE w:val="0"/>
              <w:autoSpaceDN w:val="0"/>
              <w:adjustRightInd w:val="0"/>
              <w:spacing w:after="0" w:line="240" w:lineRule="auto"/>
              <w:jc w:val="left"/>
              <w:rPr>
                <w:szCs w:val="18"/>
                <w:lang w:val="nl-NL"/>
              </w:rPr>
            </w:pPr>
            <w:r w:rsidRPr="001A2E3A">
              <w:rPr>
                <w:rFonts w:cs="Arial"/>
                <w:szCs w:val="18"/>
              </w:rPr>
              <w:t>Centrale aankopen</w:t>
            </w:r>
            <w:r w:rsidRPr="001A2E3A">
              <w:rPr>
                <w:rFonts w:cs="Arial"/>
                <w:szCs w:val="18"/>
              </w:rPr>
              <w:br/>
              <w:t>Na 01/01/2015.</w:t>
            </w:r>
            <w:r w:rsidRPr="001A2E3A">
              <w:rPr>
                <w:rFonts w:cs="Arial"/>
                <w:szCs w:val="18"/>
              </w:rPr>
              <w:br/>
              <w:t>Alhoewel:</w:t>
            </w:r>
            <w:r w:rsidRPr="001A2E3A">
              <w:rPr>
                <w:rFonts w:cs="Arial"/>
                <w:szCs w:val="18"/>
              </w:rPr>
              <w:br/>
              <w:t>momenteel kaderen de aankopen met PZ-ondersteuning in een centrale en zonale aankoopvisie. De inventarisatie wordt bijgehouden.</w:t>
            </w:r>
            <w:r w:rsidRPr="001A2E3A">
              <w:rPr>
                <w:rFonts w:cs="Arial"/>
                <w:szCs w:val="18"/>
              </w:rPr>
              <w:br/>
            </w:r>
          </w:p>
          <w:p w:rsidR="00B32DE3" w:rsidRPr="001A2E3A" w:rsidRDefault="00B32DE3" w:rsidP="00BD6494">
            <w:pPr>
              <w:pStyle w:val="Lijstalinea"/>
              <w:numPr>
                <w:ilvl w:val="0"/>
                <w:numId w:val="47"/>
              </w:numPr>
              <w:autoSpaceDE w:val="0"/>
              <w:autoSpaceDN w:val="0"/>
              <w:adjustRightInd w:val="0"/>
              <w:spacing w:after="0" w:line="240" w:lineRule="auto"/>
              <w:jc w:val="left"/>
              <w:rPr>
                <w:szCs w:val="18"/>
                <w:lang w:val="nl-NL"/>
              </w:rPr>
            </w:pPr>
            <w:r w:rsidRPr="001A2E3A">
              <w:rPr>
                <w:rFonts w:cs="Arial"/>
                <w:szCs w:val="18"/>
              </w:rPr>
              <w:t>Dienstenkledij</w:t>
            </w:r>
            <w:r w:rsidRPr="001A2E3A">
              <w:rPr>
                <w:rFonts w:cs="Arial"/>
                <w:szCs w:val="18"/>
              </w:rPr>
              <w:br/>
            </w:r>
            <w:r w:rsidRPr="001A2E3A">
              <w:rPr>
                <w:rFonts w:cs="Arial"/>
                <w:szCs w:val="18"/>
                <w:lang w:val="nl-NL"/>
              </w:rPr>
              <w:t>Aankoopplan rekening houdende met de toewijzingen via de gesubsidieerde kledij.</w:t>
            </w:r>
            <w:r w:rsidRPr="001A2E3A">
              <w:rPr>
                <w:rFonts w:cs="Arial"/>
                <w:szCs w:val="18"/>
                <w:lang w:val="nl-NL"/>
              </w:rPr>
              <w:br/>
            </w:r>
            <w:r w:rsidRPr="001A2E3A">
              <w:rPr>
                <w:rFonts w:cs="Arial"/>
                <w:szCs w:val="18"/>
              </w:rPr>
              <w:t xml:space="preserve">Een zonale aankoop van de noodzakelijke dienstenkledij werd </w:t>
            </w:r>
            <w:r w:rsidR="000146A1">
              <w:rPr>
                <w:rFonts w:cs="Arial"/>
                <w:szCs w:val="18"/>
              </w:rPr>
              <w:t>voorzien binnen de begroting</w:t>
            </w:r>
            <w:r w:rsidRPr="001A2E3A">
              <w:rPr>
                <w:rFonts w:cs="Arial"/>
                <w:szCs w:val="18"/>
              </w:rPr>
              <w:t xml:space="preserve"> 2013. Eind 2013 werd het voor de zone duidelijk dat niet alle dienstenkledij via de gesubsidieerde kledij ging toegewezen worden. Er werd een begrotingswijziging voorz</w:t>
            </w:r>
            <w:r w:rsidR="000265E2">
              <w:rPr>
                <w:rFonts w:cs="Arial"/>
                <w:szCs w:val="18"/>
              </w:rPr>
              <w:t>ien in de PZ-raad van 19/12/2013</w:t>
            </w:r>
            <w:r w:rsidRPr="001A2E3A">
              <w:rPr>
                <w:rFonts w:cs="Arial"/>
                <w:szCs w:val="18"/>
              </w:rPr>
              <w:t>. De zone hoopt dat de voorgestelde aankopen voor 2012 alsnog zullen doorgang vinden. De voorziene aankopen 2013 via de gesubsidieerde kledij werd</w:t>
            </w:r>
            <w:r w:rsidR="000265E2">
              <w:rPr>
                <w:rFonts w:cs="Arial"/>
                <w:szCs w:val="18"/>
              </w:rPr>
              <w:t>en</w:t>
            </w:r>
            <w:r w:rsidRPr="001A2E3A">
              <w:rPr>
                <w:rFonts w:cs="Arial"/>
                <w:szCs w:val="18"/>
              </w:rPr>
              <w:t xml:space="preserve"> budgettair overgezet naar de begroting 2014. </w:t>
            </w:r>
            <w:r w:rsidRPr="001A2E3A">
              <w:rPr>
                <w:rFonts w:cs="Arial"/>
                <w:b/>
                <w:color w:val="FF0000"/>
                <w:szCs w:val="18"/>
              </w:rPr>
              <w:t xml:space="preserve"> </w:t>
            </w:r>
            <w:r w:rsidRPr="001A2E3A">
              <w:rPr>
                <w:rFonts w:cs="Arial"/>
                <w:szCs w:val="18"/>
              </w:rPr>
              <w:br/>
              <w:t>De zone voorzag een centraal stockbeheer van dienstenkledij van 70 broeken en 70 vesten. Deze kledij ging centraal beheerd worden omwille va</w:t>
            </w:r>
            <w:r w:rsidR="000265E2">
              <w:rPr>
                <w:rFonts w:cs="Arial"/>
                <w:szCs w:val="18"/>
              </w:rPr>
              <w:t>n de flexibiliteit van maten die</w:t>
            </w:r>
            <w:r w:rsidRPr="001A2E3A">
              <w:rPr>
                <w:rFonts w:cs="Arial"/>
                <w:szCs w:val="18"/>
              </w:rPr>
              <w:t xml:space="preserve"> we binnen de zone hebben met een centraal stockbeheer. Deze beslissing werd genomen door de technische com</w:t>
            </w:r>
            <w:r w:rsidR="000265E2">
              <w:rPr>
                <w:rFonts w:cs="Arial"/>
                <w:szCs w:val="18"/>
              </w:rPr>
              <w:t>missie en goedgekeurd in de PZ-R</w:t>
            </w:r>
            <w:r w:rsidRPr="001A2E3A">
              <w:rPr>
                <w:rFonts w:cs="Arial"/>
                <w:szCs w:val="18"/>
              </w:rPr>
              <w:t xml:space="preserve">aad. </w:t>
            </w:r>
            <w:r w:rsidRPr="001A2E3A">
              <w:rPr>
                <w:rFonts w:cs="Arial"/>
                <w:szCs w:val="18"/>
              </w:rPr>
              <w:br/>
              <w:t>Momenteel valt het centraal stockbeheer weg omwille van de niet uitvoering van de voorgestelde aankopen via de gesubsidieerde kledij 2013.</w:t>
            </w:r>
            <w:r w:rsidRPr="001A2E3A">
              <w:rPr>
                <w:rFonts w:cs="Arial"/>
                <w:szCs w:val="18"/>
              </w:rPr>
              <w:br/>
            </w:r>
            <w:r w:rsidRPr="001A2E3A">
              <w:rPr>
                <w:rFonts w:cs="Arial"/>
                <w:szCs w:val="18"/>
              </w:rPr>
              <w:br/>
            </w:r>
            <w:r w:rsidRPr="001A2E3A">
              <w:rPr>
                <w:rFonts w:cs="Arial"/>
                <w:szCs w:val="18"/>
              </w:rPr>
              <w:br/>
            </w:r>
          </w:p>
          <w:p w:rsidR="00B32DE3" w:rsidRPr="001A2E3A" w:rsidRDefault="00B32DE3" w:rsidP="00BD6494">
            <w:pPr>
              <w:pStyle w:val="Lijstalinea"/>
              <w:numPr>
                <w:ilvl w:val="0"/>
                <w:numId w:val="47"/>
              </w:numPr>
              <w:autoSpaceDE w:val="0"/>
              <w:autoSpaceDN w:val="0"/>
              <w:adjustRightInd w:val="0"/>
              <w:spacing w:after="0" w:line="240" w:lineRule="auto"/>
              <w:jc w:val="left"/>
              <w:rPr>
                <w:szCs w:val="18"/>
                <w:lang w:val="nl-NL"/>
              </w:rPr>
            </w:pPr>
            <w:r w:rsidRPr="001A2E3A">
              <w:rPr>
                <w:rFonts w:cs="Arial"/>
                <w:szCs w:val="18"/>
                <w:lang w:val="nl-NL"/>
              </w:rPr>
              <w:lastRenderedPageBreak/>
              <w:t>Gespecialiseerde kledij (duikers – IGS – GRIMP)</w:t>
            </w:r>
            <w:r w:rsidRPr="001A2E3A">
              <w:rPr>
                <w:rFonts w:cs="Arial"/>
                <w:szCs w:val="18"/>
                <w:lang w:val="nl-NL"/>
              </w:rPr>
              <w:br/>
              <w:t>Momenteel worden deze inventarissen bijgehouden binnen de korpsen die over dergelijk team beschikken.</w:t>
            </w:r>
            <w:r w:rsidRPr="001A2E3A">
              <w:rPr>
                <w:rFonts w:cs="Arial"/>
                <w:szCs w:val="18"/>
                <w:lang w:val="nl-NL"/>
              </w:rPr>
              <w:br/>
            </w:r>
            <w:r w:rsidR="000265E2">
              <w:rPr>
                <w:rFonts w:cs="Arial"/>
                <w:szCs w:val="18"/>
              </w:rPr>
              <w:t>In de loop van 2014 zu</w:t>
            </w:r>
            <w:r w:rsidRPr="001A2E3A">
              <w:rPr>
                <w:rFonts w:cs="Arial"/>
                <w:szCs w:val="18"/>
              </w:rPr>
              <w:t>l</w:t>
            </w:r>
            <w:r w:rsidR="000265E2">
              <w:rPr>
                <w:rFonts w:cs="Arial"/>
                <w:szCs w:val="18"/>
              </w:rPr>
              <w:t>len</w:t>
            </w:r>
            <w:r w:rsidRPr="001A2E3A">
              <w:rPr>
                <w:rFonts w:cs="Arial"/>
                <w:szCs w:val="18"/>
              </w:rPr>
              <w:t xml:space="preserve"> deze inventarissen gecentraliseerd worden.</w:t>
            </w:r>
            <w:r w:rsidRPr="001A2E3A">
              <w:rPr>
                <w:rFonts w:cs="Arial"/>
                <w:szCs w:val="18"/>
              </w:rPr>
              <w:br/>
              <w:t>Momenteel worden de aankopen voor gaspakken geregeld via de zone. Dat hangt af van de raamcontracten van IBZ en de shortlist</w:t>
            </w:r>
            <w:r w:rsidR="000146A1">
              <w:rPr>
                <w:rFonts w:cs="Arial"/>
                <w:szCs w:val="18"/>
              </w:rPr>
              <w:t xml:space="preserve"> voor geglobaliseerde aankopen</w:t>
            </w:r>
            <w:r w:rsidRPr="001A2E3A">
              <w:rPr>
                <w:rFonts w:cs="Arial"/>
                <w:szCs w:val="18"/>
              </w:rPr>
              <w:t>.</w:t>
            </w:r>
            <w:r w:rsidRPr="001A2E3A">
              <w:rPr>
                <w:rFonts w:cs="Arial"/>
                <w:szCs w:val="18"/>
              </w:rPr>
              <w:br/>
              <w:t>Momenteel hebben de gemeenten met dergelijk team een eigen aankoopplan en dat wordt binnen de clusters van de gespecialiseerde teams besproken.</w:t>
            </w:r>
            <w:r w:rsidRPr="001A2E3A">
              <w:rPr>
                <w:rFonts w:cs="Arial"/>
                <w:szCs w:val="18"/>
              </w:rPr>
              <w:br/>
            </w:r>
            <w:r w:rsidRPr="001A2E3A">
              <w:rPr>
                <w:rFonts w:cs="Arial"/>
                <w:szCs w:val="18"/>
              </w:rPr>
              <w:br/>
            </w:r>
            <w:r w:rsidRPr="001A2E3A">
              <w:rPr>
                <w:rFonts w:cs="Arial"/>
                <w:szCs w:val="18"/>
              </w:rPr>
              <w:br/>
            </w:r>
          </w:p>
        </w:tc>
        <w:tc>
          <w:tcPr>
            <w:tcW w:w="3775" w:type="dxa"/>
            <w:tcBorders>
              <w:top w:val="single" w:sz="4" w:space="0" w:color="auto"/>
              <w:left w:val="single" w:sz="4" w:space="0" w:color="auto"/>
              <w:bottom w:val="single" w:sz="12" w:space="0" w:color="auto"/>
              <w:right w:val="single" w:sz="12" w:space="0" w:color="auto"/>
            </w:tcBorders>
            <w:hideMark/>
          </w:tcPr>
          <w:p w:rsidR="00B32DE3" w:rsidRPr="001A2E3A" w:rsidRDefault="00B32DE3" w:rsidP="00BD6494">
            <w:pPr>
              <w:pStyle w:val="Lijstalinea"/>
              <w:numPr>
                <w:ilvl w:val="0"/>
                <w:numId w:val="48"/>
              </w:numPr>
              <w:jc w:val="left"/>
              <w:rPr>
                <w:szCs w:val="18"/>
                <w:lang w:val="nl-NL"/>
              </w:rPr>
            </w:pPr>
            <w:r w:rsidRPr="001A2E3A">
              <w:rPr>
                <w:szCs w:val="18"/>
                <w:lang w:val="nl-NL"/>
              </w:rPr>
              <w:lastRenderedPageBreak/>
              <w:t>Aankoopplan – budgetvoorziening op te maken in 2014. De PZ-aankopen die voorzien worden in 2014 moeten kaderen in h</w:t>
            </w:r>
            <w:r w:rsidR="00CE5049">
              <w:rPr>
                <w:szCs w:val="18"/>
                <w:lang w:val="nl-NL"/>
              </w:rPr>
              <w:t>et aankoopplan.</w:t>
            </w:r>
            <w:r w:rsidR="00CE5049">
              <w:rPr>
                <w:szCs w:val="18"/>
                <w:lang w:val="nl-NL"/>
              </w:rPr>
              <w:br/>
            </w:r>
            <w:r w:rsidR="00CE5049">
              <w:rPr>
                <w:szCs w:val="18"/>
                <w:lang w:val="nl-NL"/>
              </w:rPr>
              <w:br/>
            </w:r>
            <w:r w:rsidR="00CE5049">
              <w:rPr>
                <w:szCs w:val="18"/>
                <w:lang w:val="nl-NL"/>
              </w:rPr>
              <w:lastRenderedPageBreak/>
              <w:br/>
            </w:r>
            <w:r w:rsidR="00CE5049">
              <w:rPr>
                <w:szCs w:val="18"/>
                <w:lang w:val="nl-NL"/>
              </w:rPr>
              <w:br/>
            </w:r>
            <w:r w:rsidR="00CE5049">
              <w:rPr>
                <w:szCs w:val="18"/>
                <w:lang w:val="nl-NL"/>
              </w:rPr>
              <w:br/>
            </w:r>
            <w:r w:rsidR="00CE5049">
              <w:rPr>
                <w:szCs w:val="18"/>
                <w:lang w:val="nl-NL"/>
              </w:rPr>
              <w:br/>
            </w:r>
            <w:r w:rsidR="00CE5049">
              <w:rPr>
                <w:szCs w:val="18"/>
                <w:lang w:val="nl-NL"/>
              </w:rPr>
              <w:br/>
            </w:r>
            <w:r w:rsidR="00CE5049">
              <w:rPr>
                <w:szCs w:val="18"/>
                <w:lang w:val="nl-NL"/>
              </w:rPr>
              <w:br/>
            </w:r>
            <w:r w:rsidR="00CE5049">
              <w:rPr>
                <w:szCs w:val="18"/>
                <w:lang w:val="nl-NL"/>
              </w:rPr>
              <w:br/>
            </w:r>
            <w:r w:rsidR="00CE5049">
              <w:rPr>
                <w:szCs w:val="18"/>
                <w:lang w:val="nl-NL"/>
              </w:rPr>
              <w:br/>
            </w:r>
            <w:r w:rsidR="00CE5049">
              <w:rPr>
                <w:szCs w:val="18"/>
                <w:lang w:val="nl-NL"/>
              </w:rPr>
              <w:br/>
            </w:r>
            <w:r w:rsidR="00CE5049">
              <w:rPr>
                <w:szCs w:val="18"/>
                <w:lang w:val="nl-NL"/>
              </w:rPr>
              <w:br/>
            </w:r>
            <w:r w:rsidRPr="001A2E3A">
              <w:rPr>
                <w:szCs w:val="18"/>
                <w:lang w:val="nl-NL"/>
              </w:rPr>
              <w:br/>
            </w:r>
            <w:r w:rsidRPr="001A2E3A">
              <w:rPr>
                <w:szCs w:val="18"/>
                <w:lang w:val="nl-NL"/>
              </w:rPr>
              <w:br/>
            </w:r>
            <w:r w:rsidRPr="001A2E3A">
              <w:rPr>
                <w:szCs w:val="18"/>
                <w:lang w:val="nl-NL"/>
              </w:rPr>
              <w:br/>
            </w:r>
            <w:r w:rsidRPr="001A2E3A">
              <w:rPr>
                <w:szCs w:val="18"/>
                <w:lang w:val="nl-NL"/>
              </w:rPr>
              <w:br/>
            </w:r>
            <w:r w:rsidRPr="001A2E3A">
              <w:rPr>
                <w:szCs w:val="18"/>
                <w:lang w:val="nl-NL"/>
              </w:rPr>
              <w:br/>
            </w:r>
          </w:p>
          <w:p w:rsidR="00B32DE3" w:rsidRPr="001A2E3A" w:rsidRDefault="00B32DE3" w:rsidP="00BD6494">
            <w:pPr>
              <w:pStyle w:val="Lijstalinea"/>
              <w:numPr>
                <w:ilvl w:val="0"/>
                <w:numId w:val="48"/>
              </w:numPr>
              <w:jc w:val="left"/>
              <w:rPr>
                <w:szCs w:val="18"/>
                <w:lang w:val="nl-NL"/>
              </w:rPr>
            </w:pPr>
            <w:r w:rsidRPr="001A2E3A">
              <w:rPr>
                <w:rFonts w:cs="Arial"/>
                <w:szCs w:val="18"/>
              </w:rPr>
              <w:t>In 2014: bepalen van de plaats(en) voor een centraal stockbeheer</w:t>
            </w:r>
            <w:r w:rsidR="00CE5049">
              <w:rPr>
                <w:rFonts w:cs="Arial"/>
                <w:szCs w:val="18"/>
              </w:rPr>
              <w:t>,</w:t>
            </w:r>
            <w:r w:rsidRPr="001A2E3A">
              <w:rPr>
                <w:rFonts w:cs="Arial"/>
                <w:szCs w:val="18"/>
              </w:rPr>
              <w:t xml:space="preserve"> eventueel gedecentraliseerd op enkele plaatsen..</w:t>
            </w:r>
            <w:r w:rsidRPr="001A2E3A">
              <w:rPr>
                <w:rFonts w:cs="Arial"/>
                <w:szCs w:val="18"/>
              </w:rPr>
              <w:br/>
              <w:t xml:space="preserve">2015: start met een centraal stockbeheer </w:t>
            </w:r>
            <w:r w:rsidRPr="001A2E3A">
              <w:rPr>
                <w:rFonts w:cs="Arial"/>
                <w:szCs w:val="18"/>
                <w:lang w:val="nl-NL"/>
              </w:rPr>
              <w:br/>
            </w:r>
          </w:p>
          <w:p w:rsidR="00B32DE3" w:rsidRPr="001A2E3A" w:rsidRDefault="00B32DE3" w:rsidP="00BD6494">
            <w:pPr>
              <w:pStyle w:val="Lijstalinea"/>
              <w:numPr>
                <w:ilvl w:val="0"/>
                <w:numId w:val="48"/>
              </w:numPr>
              <w:jc w:val="left"/>
              <w:rPr>
                <w:szCs w:val="18"/>
                <w:lang w:val="nl-NL"/>
              </w:rPr>
            </w:pPr>
            <w:r w:rsidRPr="001A2E3A">
              <w:rPr>
                <w:szCs w:val="18"/>
                <w:lang w:val="nl-NL"/>
              </w:rPr>
              <w:t xml:space="preserve">Te koppelen aan het </w:t>
            </w:r>
            <w:r w:rsidRPr="001A2E3A">
              <w:rPr>
                <w:rFonts w:cs="Arial"/>
                <w:szCs w:val="18"/>
                <w:lang w:val="nl-NL"/>
              </w:rPr>
              <w:t>KB, budgettaire middelen en leveringsdata.</w:t>
            </w:r>
            <w:r w:rsidRPr="001A2E3A">
              <w:rPr>
                <w:rFonts w:cs="Arial"/>
                <w:szCs w:val="18"/>
                <w:lang w:val="nl-NL"/>
              </w:rPr>
              <w:br/>
            </w:r>
          </w:p>
          <w:p w:rsidR="00B32DE3" w:rsidRPr="001A2E3A" w:rsidRDefault="00B32DE3" w:rsidP="00BD6494">
            <w:pPr>
              <w:pStyle w:val="Lijstalinea"/>
              <w:numPr>
                <w:ilvl w:val="0"/>
                <w:numId w:val="48"/>
              </w:numPr>
              <w:jc w:val="left"/>
              <w:rPr>
                <w:szCs w:val="18"/>
                <w:lang w:val="nl-NL"/>
              </w:rPr>
            </w:pPr>
            <w:r w:rsidRPr="001A2E3A">
              <w:rPr>
                <w:rFonts w:cs="Arial"/>
                <w:szCs w:val="18"/>
                <w:lang w:val="nl-NL"/>
              </w:rPr>
              <w:t>Inpassen van de aankopen in een meerjarenplan, afhanke</w:t>
            </w:r>
            <w:r w:rsidR="000265E2">
              <w:rPr>
                <w:rFonts w:cs="Arial"/>
                <w:szCs w:val="18"/>
                <w:lang w:val="nl-NL"/>
              </w:rPr>
              <w:t>lijk van de aanwezige kledij die</w:t>
            </w:r>
            <w:r w:rsidRPr="001A2E3A">
              <w:rPr>
                <w:rFonts w:cs="Arial"/>
                <w:szCs w:val="18"/>
                <w:lang w:val="nl-NL"/>
              </w:rPr>
              <w:t xml:space="preserve"> voldoet aan het KB. De budgettaire middelen moete</w:t>
            </w:r>
            <w:r w:rsidR="000265E2">
              <w:rPr>
                <w:rFonts w:cs="Arial"/>
                <w:szCs w:val="18"/>
                <w:lang w:val="nl-NL"/>
              </w:rPr>
              <w:t xml:space="preserve">n in een meerjarenplan </w:t>
            </w:r>
            <w:r w:rsidR="000265E2">
              <w:rPr>
                <w:rFonts w:cs="Arial"/>
                <w:szCs w:val="18"/>
                <w:lang w:val="nl-NL"/>
              </w:rPr>
              <w:lastRenderedPageBreak/>
              <w:t>opgenomen</w:t>
            </w:r>
            <w:r w:rsidRPr="001A2E3A">
              <w:rPr>
                <w:rFonts w:cs="Arial"/>
                <w:szCs w:val="18"/>
                <w:lang w:val="nl-NL"/>
              </w:rPr>
              <w:t xml:space="preserve"> worden.</w:t>
            </w:r>
            <w:r w:rsidRPr="001A2E3A">
              <w:rPr>
                <w:rFonts w:cs="Arial"/>
                <w:szCs w:val="18"/>
                <w:lang w:val="nl-NL"/>
              </w:rPr>
              <w:br/>
            </w:r>
          </w:p>
          <w:p w:rsidR="000265E2" w:rsidRDefault="00B32DE3" w:rsidP="00BD6494">
            <w:pPr>
              <w:pStyle w:val="Lijstalinea"/>
              <w:numPr>
                <w:ilvl w:val="0"/>
                <w:numId w:val="48"/>
              </w:numPr>
              <w:jc w:val="left"/>
              <w:rPr>
                <w:szCs w:val="18"/>
                <w:lang w:val="nl-NL"/>
              </w:rPr>
            </w:pPr>
            <w:r w:rsidRPr="001A2E3A">
              <w:rPr>
                <w:szCs w:val="18"/>
                <w:lang w:val="nl-NL"/>
              </w:rPr>
              <w:t>Na 01/01/2015</w:t>
            </w:r>
          </w:p>
          <w:p w:rsidR="00B32DE3" w:rsidRPr="001A2E3A" w:rsidRDefault="00B32DE3" w:rsidP="000265E2">
            <w:pPr>
              <w:pStyle w:val="Lijstalinea"/>
              <w:ind w:left="720"/>
              <w:jc w:val="left"/>
              <w:rPr>
                <w:szCs w:val="18"/>
                <w:lang w:val="nl-NL"/>
              </w:rPr>
            </w:pPr>
            <w:r w:rsidRPr="001A2E3A">
              <w:rPr>
                <w:szCs w:val="18"/>
                <w:lang w:val="nl-NL"/>
              </w:rPr>
              <w:br/>
            </w:r>
          </w:p>
          <w:p w:rsidR="00B32DE3" w:rsidRPr="001A2E3A" w:rsidRDefault="00B32DE3" w:rsidP="00BD6494">
            <w:pPr>
              <w:pStyle w:val="Lijstalinea"/>
              <w:numPr>
                <w:ilvl w:val="0"/>
                <w:numId w:val="48"/>
              </w:numPr>
              <w:jc w:val="left"/>
              <w:rPr>
                <w:szCs w:val="18"/>
                <w:lang w:val="nl-NL"/>
              </w:rPr>
            </w:pPr>
            <w:r w:rsidRPr="001A2E3A">
              <w:rPr>
                <w:szCs w:val="18"/>
                <w:lang w:val="nl-NL"/>
              </w:rPr>
              <w:t>2014: binnen het budget van de PZ en binnen het budget van het gemeentelijk budget.</w:t>
            </w:r>
            <w:r w:rsidRPr="001A2E3A">
              <w:rPr>
                <w:szCs w:val="18"/>
                <w:lang w:val="nl-NL"/>
              </w:rPr>
              <w:br/>
            </w:r>
            <w:r w:rsidRPr="001A2E3A">
              <w:rPr>
                <w:szCs w:val="18"/>
                <w:lang w:val="nl-NL"/>
              </w:rPr>
              <w:br/>
              <w:t xml:space="preserve">Vanaf 01/01/2015 binnen het budget van de zone. </w:t>
            </w:r>
            <w:r w:rsidRPr="001A2E3A">
              <w:rPr>
                <w:szCs w:val="18"/>
                <w:lang w:val="nl-NL"/>
              </w:rPr>
              <w:br/>
            </w:r>
          </w:p>
          <w:p w:rsidR="00B32DE3" w:rsidRPr="001A2E3A" w:rsidRDefault="00B32DE3" w:rsidP="00BD6494">
            <w:pPr>
              <w:pStyle w:val="Lijstalinea"/>
              <w:numPr>
                <w:ilvl w:val="0"/>
                <w:numId w:val="48"/>
              </w:numPr>
              <w:jc w:val="left"/>
              <w:rPr>
                <w:szCs w:val="18"/>
                <w:lang w:val="nl-NL"/>
              </w:rPr>
            </w:pPr>
            <w:r w:rsidRPr="001A2E3A">
              <w:rPr>
                <w:szCs w:val="18"/>
                <w:lang w:val="nl-NL"/>
              </w:rPr>
              <w:t>2014: binnen het budget van de PZ en binnen het budget van het gemeentelijk budget.</w:t>
            </w:r>
            <w:r w:rsidRPr="001A2E3A">
              <w:rPr>
                <w:szCs w:val="18"/>
                <w:lang w:val="nl-NL"/>
              </w:rPr>
              <w:br/>
            </w:r>
            <w:r w:rsidRPr="001A2E3A">
              <w:rPr>
                <w:szCs w:val="18"/>
                <w:lang w:val="nl-NL"/>
              </w:rPr>
              <w:br/>
              <w:t>Vanaf 01/01/2015 binnen het b</w:t>
            </w:r>
            <w:r w:rsidR="000265E2">
              <w:rPr>
                <w:szCs w:val="18"/>
                <w:lang w:val="nl-NL"/>
              </w:rPr>
              <w:t xml:space="preserve">udget van de zone. </w:t>
            </w:r>
            <w:r w:rsidR="000265E2">
              <w:rPr>
                <w:szCs w:val="18"/>
                <w:lang w:val="nl-NL"/>
              </w:rPr>
              <w:br/>
            </w:r>
            <w:r w:rsidR="000265E2">
              <w:rPr>
                <w:szCs w:val="18"/>
                <w:lang w:val="nl-NL"/>
              </w:rPr>
              <w:br/>
            </w:r>
            <w:r w:rsidR="000265E2">
              <w:rPr>
                <w:szCs w:val="18"/>
                <w:lang w:val="nl-NL"/>
              </w:rPr>
              <w:br/>
            </w:r>
            <w:r w:rsidR="000265E2">
              <w:rPr>
                <w:szCs w:val="18"/>
                <w:lang w:val="nl-NL"/>
              </w:rPr>
              <w:br/>
            </w:r>
            <w:r w:rsidR="000265E2">
              <w:rPr>
                <w:szCs w:val="18"/>
                <w:lang w:val="nl-NL"/>
              </w:rPr>
              <w:br/>
            </w:r>
            <w:r w:rsidR="000265E2">
              <w:rPr>
                <w:szCs w:val="18"/>
                <w:lang w:val="nl-NL"/>
              </w:rPr>
              <w:br/>
            </w:r>
            <w:r w:rsidR="000265E2">
              <w:rPr>
                <w:szCs w:val="18"/>
                <w:lang w:val="nl-NL"/>
              </w:rPr>
              <w:br/>
            </w:r>
            <w:r w:rsidR="000265E2">
              <w:rPr>
                <w:szCs w:val="18"/>
                <w:lang w:val="nl-NL"/>
              </w:rPr>
              <w:br/>
            </w:r>
            <w:r w:rsidR="000265E2">
              <w:rPr>
                <w:szCs w:val="18"/>
                <w:lang w:val="nl-NL"/>
              </w:rPr>
              <w:br/>
            </w:r>
            <w:r w:rsidRPr="001A2E3A">
              <w:rPr>
                <w:szCs w:val="18"/>
                <w:lang w:val="nl-NL"/>
              </w:rPr>
              <w:br/>
            </w:r>
            <w:r w:rsidRPr="001A2E3A">
              <w:rPr>
                <w:szCs w:val="18"/>
                <w:lang w:val="nl-NL"/>
              </w:rPr>
              <w:br/>
            </w:r>
            <w:r w:rsidRPr="001A2E3A">
              <w:rPr>
                <w:szCs w:val="18"/>
                <w:lang w:val="nl-NL"/>
              </w:rPr>
              <w:br/>
            </w:r>
            <w:r w:rsidRPr="001A2E3A">
              <w:rPr>
                <w:szCs w:val="18"/>
                <w:lang w:val="nl-NL"/>
              </w:rPr>
              <w:br/>
            </w:r>
            <w:r w:rsidRPr="001A2E3A">
              <w:rPr>
                <w:szCs w:val="18"/>
                <w:lang w:val="nl-NL"/>
              </w:rPr>
              <w:br/>
            </w:r>
            <w:r w:rsidRPr="001A2E3A">
              <w:rPr>
                <w:szCs w:val="18"/>
                <w:lang w:val="nl-NL"/>
              </w:rPr>
              <w:br/>
            </w:r>
          </w:p>
          <w:p w:rsidR="00B32DE3" w:rsidRPr="001A2E3A" w:rsidRDefault="00B32DE3" w:rsidP="00BD6494">
            <w:pPr>
              <w:pStyle w:val="Lijstalinea"/>
              <w:numPr>
                <w:ilvl w:val="0"/>
                <w:numId w:val="48"/>
              </w:numPr>
              <w:jc w:val="left"/>
              <w:rPr>
                <w:szCs w:val="18"/>
                <w:lang w:val="nl-NL"/>
              </w:rPr>
            </w:pPr>
            <w:r w:rsidRPr="001A2E3A">
              <w:rPr>
                <w:szCs w:val="18"/>
                <w:lang w:val="nl-NL"/>
              </w:rPr>
              <w:t xml:space="preserve">Centralisatie inventarisatie nadat </w:t>
            </w:r>
            <w:proofErr w:type="spellStart"/>
            <w:r w:rsidRPr="001A2E3A">
              <w:rPr>
                <w:szCs w:val="18"/>
                <w:lang w:val="nl-NL"/>
              </w:rPr>
              <w:t>abiware</w:t>
            </w:r>
            <w:proofErr w:type="spellEnd"/>
            <w:r w:rsidRPr="001A2E3A">
              <w:rPr>
                <w:szCs w:val="18"/>
                <w:lang w:val="nl-NL"/>
              </w:rPr>
              <w:t xml:space="preserve"> zonaal </w:t>
            </w:r>
            <w:r w:rsidR="000146A1">
              <w:rPr>
                <w:szCs w:val="18"/>
                <w:lang w:val="nl-NL"/>
              </w:rPr>
              <w:t xml:space="preserve">volledig </w:t>
            </w:r>
            <w:r w:rsidRPr="001A2E3A">
              <w:rPr>
                <w:szCs w:val="18"/>
                <w:lang w:val="nl-NL"/>
              </w:rPr>
              <w:t>geïmplementeerd is.</w:t>
            </w:r>
            <w:r w:rsidRPr="001A2E3A">
              <w:rPr>
                <w:szCs w:val="18"/>
                <w:lang w:val="nl-NL"/>
              </w:rPr>
              <w:br/>
              <w:t>Afh</w:t>
            </w:r>
            <w:r w:rsidR="000265E2">
              <w:rPr>
                <w:szCs w:val="18"/>
                <w:lang w:val="nl-NL"/>
              </w:rPr>
              <w:t>an</w:t>
            </w:r>
            <w:r w:rsidRPr="001A2E3A">
              <w:rPr>
                <w:szCs w:val="18"/>
                <w:lang w:val="nl-NL"/>
              </w:rPr>
              <w:t>kelijk van het budget 2014 zullen een aantal aankopen verder zonaal gebeuren en v</w:t>
            </w:r>
            <w:r w:rsidR="000265E2">
              <w:rPr>
                <w:szCs w:val="18"/>
                <w:lang w:val="nl-NL"/>
              </w:rPr>
              <w:t>oor</w:t>
            </w:r>
            <w:r w:rsidRPr="001A2E3A">
              <w:rPr>
                <w:szCs w:val="18"/>
                <w:lang w:val="nl-NL"/>
              </w:rPr>
              <w:t>n</w:t>
            </w:r>
            <w:r w:rsidR="000265E2">
              <w:rPr>
                <w:szCs w:val="18"/>
                <w:lang w:val="nl-NL"/>
              </w:rPr>
              <w:t>ame</w:t>
            </w:r>
            <w:r w:rsidRPr="001A2E3A">
              <w:rPr>
                <w:szCs w:val="18"/>
                <w:lang w:val="nl-NL"/>
              </w:rPr>
              <w:t>l</w:t>
            </w:r>
            <w:r w:rsidR="000265E2">
              <w:rPr>
                <w:szCs w:val="18"/>
                <w:lang w:val="nl-NL"/>
              </w:rPr>
              <w:t>ijk</w:t>
            </w:r>
            <w:r w:rsidRPr="001A2E3A">
              <w:rPr>
                <w:szCs w:val="18"/>
                <w:lang w:val="nl-NL"/>
              </w:rPr>
              <w:t xml:space="preserve"> in functie van clusterwerking van de diverse korpsen.</w:t>
            </w:r>
            <w:r w:rsidRPr="001A2E3A">
              <w:rPr>
                <w:szCs w:val="18"/>
                <w:lang w:val="nl-NL"/>
              </w:rPr>
              <w:br/>
            </w:r>
          </w:p>
          <w:p w:rsidR="00B32DE3" w:rsidRPr="001A2E3A" w:rsidRDefault="00B32DE3">
            <w:pPr>
              <w:ind w:left="360"/>
              <w:jc w:val="left"/>
              <w:rPr>
                <w:szCs w:val="18"/>
                <w:lang w:val="nl-NL"/>
              </w:rPr>
            </w:pPr>
            <w:r w:rsidRPr="001A2E3A">
              <w:rPr>
                <w:szCs w:val="18"/>
                <w:lang w:val="nl-NL"/>
              </w:rPr>
              <w:br/>
            </w:r>
          </w:p>
          <w:p w:rsidR="00B32DE3" w:rsidRPr="001A2E3A" w:rsidRDefault="00B32DE3">
            <w:pPr>
              <w:pStyle w:val="Lijstalinea"/>
              <w:ind w:left="720"/>
              <w:jc w:val="left"/>
              <w:rPr>
                <w:szCs w:val="18"/>
                <w:lang w:val="nl-NL"/>
              </w:rPr>
            </w:pPr>
            <w:r w:rsidRPr="001A2E3A">
              <w:rPr>
                <w:szCs w:val="18"/>
                <w:lang w:val="nl-NL"/>
              </w:rPr>
              <w:br/>
            </w:r>
          </w:p>
        </w:tc>
      </w:tr>
    </w:tbl>
    <w:p w:rsidR="00B32DE3" w:rsidRDefault="00B32DE3" w:rsidP="00B32DE3">
      <w:pPr>
        <w:rPr>
          <w:lang w:val="nl-NL"/>
        </w:rPr>
      </w:pPr>
    </w:p>
    <w:p w:rsidR="00B32DE3" w:rsidRDefault="00B32DE3" w:rsidP="00B32DE3">
      <w:pPr>
        <w:rPr>
          <w:lang w:val="nl-NL"/>
        </w:rPr>
      </w:pPr>
    </w:p>
    <w:p w:rsidR="007036D6" w:rsidRDefault="007036D6" w:rsidP="005915E4">
      <w:pPr>
        <w:rPr>
          <w:lang w:val="nl-NL"/>
        </w:rPr>
      </w:pPr>
    </w:p>
    <w:p w:rsidR="00C969B2" w:rsidRDefault="00C969B2" w:rsidP="00C969B2">
      <w:pPr>
        <w:pStyle w:val="Kop2"/>
        <w:rPr>
          <w:lang w:val="nl-NL"/>
        </w:rPr>
      </w:pPr>
      <w:r>
        <w:rPr>
          <w:lang w:val="nl-NL"/>
        </w:rPr>
        <w:t>Kazernering</w:t>
      </w:r>
    </w:p>
    <w:p w:rsidR="00A42060" w:rsidRDefault="00A42060" w:rsidP="00A42060">
      <w:pPr>
        <w:rPr>
          <w:lang w:val="nl-NL"/>
        </w:rPr>
      </w:pPr>
    </w:p>
    <w:p w:rsidR="00A42060" w:rsidRPr="00A42060" w:rsidRDefault="00A42060" w:rsidP="00A42060">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hidden/>
        </w:trPr>
        <w:tc>
          <w:tcPr>
            <w:tcW w:w="746" w:type="dxa"/>
            <w:tcBorders>
              <w:bottom w:val="single" w:sz="4" w:space="0" w:color="auto"/>
            </w:tcBorders>
            <w:shd w:val="clear" w:color="auto" w:fill="auto"/>
          </w:tcPr>
          <w:p w:rsidR="00C969B2" w:rsidRPr="00C969B2" w:rsidRDefault="00C969B2" w:rsidP="00A42060">
            <w:pPr>
              <w:pStyle w:val="Lijstalinea"/>
              <w:numPr>
                <w:ilvl w:val="1"/>
                <w:numId w:val="58"/>
              </w:numPr>
              <w:spacing w:after="0" w:line="240" w:lineRule="auto"/>
              <w:rPr>
                <w:b/>
                <w:vanish/>
                <w:sz w:val="32"/>
                <w:lang w:val="nl-NL"/>
              </w:rPr>
            </w:pPr>
          </w:p>
          <w:p w:rsidR="00C969B2" w:rsidRPr="000D3D1C" w:rsidRDefault="000D3D1C" w:rsidP="000D3D1C">
            <w:pPr>
              <w:spacing w:after="0" w:line="240" w:lineRule="auto"/>
              <w:rPr>
                <w:b/>
                <w:sz w:val="22"/>
                <w:szCs w:val="22"/>
                <w:lang w:val="nl-NL"/>
              </w:rPr>
            </w:pPr>
            <w:r>
              <w:rPr>
                <w:b/>
                <w:sz w:val="22"/>
                <w:szCs w:val="22"/>
                <w:lang w:val="nl-NL"/>
              </w:rPr>
              <w:t>3.3.1</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0146A1" w:rsidP="00084867">
            <w:pPr>
              <w:jc w:val="left"/>
              <w:rPr>
                <w:lang w:val="nl-NL"/>
              </w:rPr>
            </w:pPr>
            <w:r>
              <w:rPr>
                <w:lang w:val="nl-NL"/>
              </w:rPr>
              <w:t>Infrastructuur van de posten.</w:t>
            </w:r>
          </w:p>
        </w:tc>
        <w:tc>
          <w:tcPr>
            <w:tcW w:w="9653" w:type="dxa"/>
            <w:gridSpan w:val="3"/>
            <w:tcBorders>
              <w:bottom w:val="single" w:sz="12" w:space="0" w:color="auto"/>
            </w:tcBorders>
          </w:tcPr>
          <w:p w:rsidR="00C969B2" w:rsidRDefault="00084867" w:rsidP="00084867">
            <w:pPr>
              <w:jc w:val="left"/>
              <w:rPr>
                <w:lang w:val="nl-NL"/>
              </w:rPr>
            </w:pPr>
            <w:r>
              <w:rPr>
                <w:lang w:val="nl-NL"/>
              </w:rPr>
              <w:t xml:space="preserve">-Upgrade van de inventarisatie van de </w:t>
            </w:r>
            <w:proofErr w:type="spellStart"/>
            <w:r>
              <w:rPr>
                <w:lang w:val="nl-NL"/>
              </w:rPr>
              <w:t>Task-Force</w:t>
            </w:r>
            <w:proofErr w:type="spellEnd"/>
            <w:r>
              <w:rPr>
                <w:lang w:val="nl-NL"/>
              </w:rPr>
              <w:t xml:space="preserve"> 2009 van de bestaande infrastructuur van elke post.</w:t>
            </w:r>
          </w:p>
          <w:p w:rsidR="00084867" w:rsidRDefault="00084867" w:rsidP="00084867">
            <w:pPr>
              <w:jc w:val="left"/>
              <w:rPr>
                <w:lang w:val="nl-NL"/>
              </w:rPr>
            </w:pPr>
            <w:r>
              <w:rPr>
                <w:lang w:val="nl-NL"/>
              </w:rPr>
              <w:t>-Onderzoek of bestaande infrastructuur van elke post voldoet aan de behoeften van het personeel.</w:t>
            </w:r>
          </w:p>
          <w:p w:rsidR="00084867" w:rsidRDefault="00084867" w:rsidP="00084867">
            <w:pPr>
              <w:jc w:val="left"/>
              <w:rPr>
                <w:lang w:val="nl-NL"/>
              </w:rPr>
            </w:pPr>
            <w:r>
              <w:rPr>
                <w:lang w:val="nl-NL"/>
              </w:rPr>
              <w:t>-Onderzoek naar inplanting diverse functies voor zonale werking.</w:t>
            </w:r>
          </w:p>
          <w:p w:rsidR="00084867" w:rsidRPr="00F20D78" w:rsidRDefault="00084867" w:rsidP="00084867">
            <w:pPr>
              <w:jc w:val="left"/>
              <w:rPr>
                <w:lang w:val="nl-NL"/>
              </w:rPr>
            </w:pPr>
            <w:r>
              <w:rPr>
                <w:lang w:val="nl-NL"/>
              </w:rPr>
              <w:t xml:space="preserve">-Onderzoek </w:t>
            </w:r>
            <w:proofErr w:type="spellStart"/>
            <w:r>
              <w:rPr>
                <w:lang w:val="nl-NL"/>
              </w:rPr>
              <w:t>herlocalisatie</w:t>
            </w:r>
            <w:proofErr w:type="spellEnd"/>
            <w:r>
              <w:rPr>
                <w:lang w:val="nl-NL"/>
              </w:rPr>
              <w:t xml:space="preserve"> van kazernes </w:t>
            </w:r>
            <w:proofErr w:type="spellStart"/>
            <w:r>
              <w:rPr>
                <w:lang w:val="nl-NL"/>
              </w:rPr>
              <w:t>i.k.v</w:t>
            </w:r>
            <w:proofErr w:type="spellEnd"/>
            <w:r>
              <w:rPr>
                <w:lang w:val="nl-NL"/>
              </w:rPr>
              <w:t>. analyse risicotool.</w:t>
            </w: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lastRenderedPageBreak/>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Pr="00F17BC3" w:rsidRDefault="00C969B2" w:rsidP="00DF6E78">
            <w:pPr>
              <w:rPr>
                <w:lang w:val="nl-NL"/>
              </w:rPr>
            </w:pPr>
          </w:p>
        </w:tc>
        <w:tc>
          <w:tcPr>
            <w:tcW w:w="1642" w:type="dxa"/>
            <w:tcBorders>
              <w:bottom w:val="single" w:sz="12" w:space="0" w:color="auto"/>
            </w:tcBorders>
            <w:shd w:val="clear" w:color="auto" w:fill="auto"/>
          </w:tcPr>
          <w:p w:rsidR="00C969B2" w:rsidRPr="00F17BC3" w:rsidRDefault="00244DD8" w:rsidP="00DF6E78">
            <w:pPr>
              <w:rPr>
                <w:lang w:val="nl-NL"/>
              </w:rPr>
            </w:pPr>
            <w:r>
              <w:rPr>
                <w:lang w:val="nl-NL"/>
              </w:rPr>
              <w:t>Nihil</w:t>
            </w:r>
          </w:p>
        </w:tc>
        <w:tc>
          <w:tcPr>
            <w:tcW w:w="2328" w:type="dxa"/>
            <w:tcBorders>
              <w:bottom w:val="single" w:sz="12" w:space="0" w:color="auto"/>
            </w:tcBorders>
            <w:shd w:val="clear" w:color="auto" w:fill="auto"/>
          </w:tcPr>
          <w:p w:rsidR="00C969B2" w:rsidRDefault="00244DD8" w:rsidP="00244DD8">
            <w:pPr>
              <w:jc w:val="left"/>
              <w:rPr>
                <w:lang w:val="nl-NL"/>
              </w:rPr>
            </w:pPr>
            <w:proofErr w:type="spellStart"/>
            <w:r>
              <w:rPr>
                <w:lang w:val="nl-NL"/>
              </w:rPr>
              <w:t>Kpt.Cdt</w:t>
            </w:r>
            <w:proofErr w:type="spellEnd"/>
            <w:r>
              <w:rPr>
                <w:lang w:val="nl-NL"/>
              </w:rPr>
              <w:t xml:space="preserve"> Robert Van Praet</w:t>
            </w:r>
          </w:p>
          <w:p w:rsidR="00244DD8" w:rsidRDefault="00244DD8" w:rsidP="00244DD8">
            <w:pPr>
              <w:jc w:val="left"/>
              <w:rPr>
                <w:lang w:val="nl-NL"/>
              </w:rPr>
            </w:pPr>
            <w:r>
              <w:rPr>
                <w:lang w:val="nl-NL"/>
              </w:rPr>
              <w:t>Brandweer Veurne</w:t>
            </w:r>
          </w:p>
          <w:p w:rsidR="00244DD8" w:rsidRDefault="00244DD8" w:rsidP="00244DD8">
            <w:pPr>
              <w:jc w:val="left"/>
              <w:rPr>
                <w:lang w:val="nl-NL"/>
              </w:rPr>
            </w:pPr>
            <w:r>
              <w:rPr>
                <w:lang w:val="nl-NL"/>
              </w:rPr>
              <w:t>Zonecoördinator</w:t>
            </w:r>
          </w:p>
          <w:p w:rsidR="00244DD8" w:rsidRDefault="00244DD8" w:rsidP="00244DD8">
            <w:pPr>
              <w:jc w:val="left"/>
              <w:rPr>
                <w:lang w:val="nl-NL"/>
              </w:rPr>
            </w:pPr>
          </w:p>
          <w:p w:rsidR="00244DD8" w:rsidRDefault="00244DD8" w:rsidP="00244DD8">
            <w:pPr>
              <w:jc w:val="left"/>
              <w:rPr>
                <w:lang w:val="nl-NL"/>
              </w:rPr>
            </w:pPr>
            <w:r>
              <w:rPr>
                <w:lang w:val="nl-NL"/>
              </w:rPr>
              <w:t xml:space="preserve">J-P </w:t>
            </w:r>
            <w:proofErr w:type="spellStart"/>
            <w:r>
              <w:rPr>
                <w:lang w:val="nl-NL"/>
              </w:rPr>
              <w:t>Vandeputte</w:t>
            </w:r>
            <w:proofErr w:type="spellEnd"/>
          </w:p>
          <w:p w:rsidR="00244DD8" w:rsidRDefault="00244DD8" w:rsidP="00244DD8">
            <w:pPr>
              <w:jc w:val="left"/>
              <w:rPr>
                <w:lang w:val="nl-NL"/>
              </w:rPr>
            </w:pPr>
            <w:r>
              <w:rPr>
                <w:lang w:val="nl-NL"/>
              </w:rPr>
              <w:t>Juridisch adviseur</w:t>
            </w:r>
          </w:p>
          <w:p w:rsidR="00244DD8" w:rsidRPr="00F17BC3" w:rsidRDefault="00244DD8" w:rsidP="00244DD8">
            <w:pPr>
              <w:jc w:val="left"/>
              <w:rPr>
                <w:lang w:val="nl-NL"/>
              </w:rPr>
            </w:pPr>
          </w:p>
        </w:tc>
        <w:tc>
          <w:tcPr>
            <w:tcW w:w="7325" w:type="dxa"/>
            <w:gridSpan w:val="2"/>
            <w:tcBorders>
              <w:bottom w:val="single" w:sz="12" w:space="0" w:color="auto"/>
              <w:right w:val="single" w:sz="12" w:space="0" w:color="auto"/>
            </w:tcBorders>
            <w:shd w:val="clear" w:color="auto" w:fill="auto"/>
          </w:tcPr>
          <w:p w:rsidR="00C969B2" w:rsidRPr="00F17BC3" w:rsidRDefault="00244DD8" w:rsidP="00084867">
            <w:pPr>
              <w:jc w:val="left"/>
              <w:rPr>
                <w:lang w:val="nl-NL"/>
              </w:rPr>
            </w:pPr>
            <w:r>
              <w:rPr>
                <w:lang w:val="nl-NL"/>
              </w:rPr>
              <w:t>Goedkeuring gemeenten, PZ-Raad.</w:t>
            </w: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244DD8" w:rsidP="00DF6E78">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C969B2" w:rsidRDefault="00084867" w:rsidP="00084867">
            <w:pPr>
              <w:jc w:val="left"/>
              <w:rPr>
                <w:lang w:val="nl-NL"/>
              </w:rPr>
            </w:pPr>
            <w:r>
              <w:rPr>
                <w:lang w:val="nl-NL"/>
              </w:rPr>
              <w:t>-In augustus 2013 is brandweer Veurne verhuisd naar een nieuwe kazerne (functiewijziging bestaand industriegebouw). Tijdens een bezoek van FOD WASO in november 2013, werden enkele opmerkingen geformuleerd waaraan intussen de nodige oplossingen werden geboden.</w:t>
            </w:r>
          </w:p>
          <w:p w:rsidR="00084867" w:rsidRDefault="00084867" w:rsidP="00084867">
            <w:pPr>
              <w:jc w:val="left"/>
              <w:rPr>
                <w:lang w:val="nl-NL"/>
              </w:rPr>
            </w:pPr>
            <w:r>
              <w:rPr>
                <w:lang w:val="nl-NL"/>
              </w:rPr>
              <w:t xml:space="preserve">-Door de integratie van de post </w:t>
            </w:r>
            <w:proofErr w:type="spellStart"/>
            <w:r>
              <w:rPr>
                <w:lang w:val="nl-NL"/>
              </w:rPr>
              <w:t>Watou</w:t>
            </w:r>
            <w:proofErr w:type="spellEnd"/>
            <w:r>
              <w:rPr>
                <w:lang w:val="nl-NL"/>
              </w:rPr>
              <w:t xml:space="preserve"> bij de post Zuid-IJzer dienen enkele aanpassingen aan het bestaande gebouw te gebeuren. Er wordt gevraagd wie voor die kosten moet instaan.</w:t>
            </w:r>
            <w:r w:rsidR="00FE1CD2">
              <w:rPr>
                <w:lang w:val="nl-NL"/>
              </w:rPr>
              <w:t xml:space="preserve"> In de loop van 2014 zal hierover een standpunt ingenomen worden door de PZ-Raad.</w:t>
            </w:r>
          </w:p>
          <w:p w:rsidR="00FE1CD2" w:rsidRDefault="00FE1CD2" w:rsidP="00084867">
            <w:pPr>
              <w:jc w:val="left"/>
              <w:rPr>
                <w:lang w:val="nl-NL"/>
              </w:rPr>
            </w:pPr>
            <w:r>
              <w:rPr>
                <w:lang w:val="nl-NL"/>
              </w:rPr>
              <w:t xml:space="preserve">-Ook voor de integratie van de post </w:t>
            </w:r>
            <w:proofErr w:type="spellStart"/>
            <w:r>
              <w:rPr>
                <w:lang w:val="nl-NL"/>
              </w:rPr>
              <w:t>Reninge</w:t>
            </w:r>
            <w:proofErr w:type="spellEnd"/>
            <w:r>
              <w:rPr>
                <w:lang w:val="nl-NL"/>
              </w:rPr>
              <w:t xml:space="preserve"> bij de post Lo, zij</w:t>
            </w:r>
            <w:r w:rsidR="00244DD8">
              <w:rPr>
                <w:lang w:val="nl-NL"/>
              </w:rPr>
              <w:t>n</w:t>
            </w:r>
            <w:r>
              <w:rPr>
                <w:lang w:val="nl-NL"/>
              </w:rPr>
              <w:t xml:space="preserve"> in 2014 aanpassingen aan de kazerne noodzakelijk. Dezelfde vraag wordt vanuit het s</w:t>
            </w:r>
            <w:r w:rsidR="00244DD8">
              <w:rPr>
                <w:lang w:val="nl-NL"/>
              </w:rPr>
              <w:t>tadsbestuur Lo geformuleerd i.v.m.</w:t>
            </w:r>
            <w:r>
              <w:rPr>
                <w:lang w:val="nl-NL"/>
              </w:rPr>
              <w:t xml:space="preserve"> de nodige financiële middelen.</w:t>
            </w:r>
          </w:p>
          <w:p w:rsidR="00FE1CD2" w:rsidRDefault="00FE1CD2" w:rsidP="00084867">
            <w:pPr>
              <w:jc w:val="left"/>
              <w:rPr>
                <w:lang w:val="nl-NL"/>
              </w:rPr>
            </w:pPr>
            <w:r>
              <w:rPr>
                <w:lang w:val="nl-NL"/>
              </w:rPr>
              <w:t>-Voor de verdere integratie van posten en de mogelijke inplanting van nieuwe kazernes verwijzen we naar het verslag in de rubriek risicoanalyse.</w:t>
            </w:r>
          </w:p>
          <w:p w:rsidR="00FE1CD2" w:rsidRDefault="00FE1CD2" w:rsidP="00084867">
            <w:pPr>
              <w:jc w:val="left"/>
              <w:rPr>
                <w:lang w:val="nl-NL"/>
              </w:rPr>
            </w:pPr>
            <w:r>
              <w:rPr>
                <w:lang w:val="nl-NL"/>
              </w:rPr>
              <w:t xml:space="preserve">-Er wordt werk gemaakt om een regeling te treffen waarbij bepaalde noodzakelijke infrastructuurwerken kunnen gepland worden na </w:t>
            </w:r>
            <w:r>
              <w:rPr>
                <w:lang w:val="nl-NL"/>
              </w:rPr>
              <w:lastRenderedPageBreak/>
              <w:t>waardebepaling door een erkende schatter.</w:t>
            </w:r>
          </w:p>
          <w:p w:rsidR="00FE1CD2" w:rsidRPr="00F20D78" w:rsidRDefault="00FE1CD2" w:rsidP="00084867">
            <w:pPr>
              <w:jc w:val="left"/>
              <w:rPr>
                <w:lang w:val="nl-NL"/>
              </w:rPr>
            </w:pPr>
          </w:p>
        </w:tc>
        <w:tc>
          <w:tcPr>
            <w:tcW w:w="3775" w:type="dxa"/>
            <w:tcBorders>
              <w:top w:val="single" w:sz="4" w:space="0" w:color="auto"/>
              <w:left w:val="single" w:sz="4" w:space="0" w:color="auto"/>
              <w:bottom w:val="single" w:sz="12" w:space="0" w:color="auto"/>
              <w:right w:val="single" w:sz="12" w:space="0" w:color="auto"/>
            </w:tcBorders>
          </w:tcPr>
          <w:p w:rsidR="00C969B2" w:rsidRDefault="00FE1CD2" w:rsidP="00FE1CD2">
            <w:pPr>
              <w:jc w:val="left"/>
              <w:rPr>
                <w:lang w:val="nl-NL"/>
              </w:rPr>
            </w:pPr>
            <w:r>
              <w:rPr>
                <w:lang w:val="nl-NL"/>
              </w:rPr>
              <w:lastRenderedPageBreak/>
              <w:t>-In 2014 wordt een politieke stuurgroep opgericht vanuit de PZ-Raad die deze problematiek verder zal behandelen.</w:t>
            </w:r>
          </w:p>
          <w:p w:rsidR="00FE1CD2" w:rsidRDefault="00FE1CD2" w:rsidP="00FE1CD2">
            <w:pPr>
              <w:jc w:val="left"/>
              <w:rPr>
                <w:lang w:val="nl-NL"/>
              </w:rPr>
            </w:pPr>
            <w:r>
              <w:rPr>
                <w:lang w:val="nl-NL"/>
              </w:rPr>
              <w:t xml:space="preserve">-Dezelfde werkgroep zal ook in 2014 een standpunt innemen voor de definitieve locatie van de administratieve diensten, </w:t>
            </w:r>
            <w:proofErr w:type="spellStart"/>
            <w:r>
              <w:rPr>
                <w:lang w:val="nl-NL"/>
              </w:rPr>
              <w:t>enz</w:t>
            </w:r>
            <w:proofErr w:type="spellEnd"/>
            <w:r>
              <w:rPr>
                <w:lang w:val="nl-NL"/>
              </w:rPr>
              <w:t>…</w:t>
            </w:r>
          </w:p>
          <w:p w:rsidR="00FE1CD2" w:rsidRPr="00F20D78" w:rsidRDefault="00FE1CD2" w:rsidP="00FE1CD2">
            <w:pPr>
              <w:jc w:val="left"/>
              <w:rPr>
                <w:lang w:val="nl-NL"/>
              </w:rPr>
            </w:pPr>
            <w:r>
              <w:rPr>
                <w:lang w:val="nl-NL"/>
              </w:rPr>
              <w:t xml:space="preserve">-Er wordt onderzocht in welke mate </w:t>
            </w:r>
            <w:r w:rsidR="009E3ED0">
              <w:rPr>
                <w:lang w:val="nl-NL"/>
              </w:rPr>
              <w:t>de infrastructuur van elke post aangepast wordt aan het noodzakelijke personeel, het materiaal dat er opgeslagen is i.f.v.de netwerking van posten en op basis van de specialisaties.</w:t>
            </w:r>
          </w:p>
        </w:tc>
      </w:tr>
    </w:tbl>
    <w:p w:rsidR="007036D6" w:rsidRDefault="007036D6" w:rsidP="00C969B2">
      <w:pPr>
        <w:rPr>
          <w:lang w:val="nl-NL"/>
        </w:rPr>
      </w:pPr>
    </w:p>
    <w:p w:rsidR="007036D6" w:rsidRDefault="007036D6" w:rsidP="005915E4">
      <w:pPr>
        <w:rPr>
          <w:lang w:val="nl-NL"/>
        </w:rPr>
      </w:pPr>
    </w:p>
    <w:p w:rsidR="00C969B2" w:rsidRDefault="00C969B2" w:rsidP="00C969B2">
      <w:pPr>
        <w:pStyle w:val="Kop2"/>
        <w:rPr>
          <w:lang w:val="nl-NL"/>
        </w:rPr>
      </w:pPr>
      <w:proofErr w:type="spellStart"/>
      <w:r>
        <w:rPr>
          <w:lang w:val="nl-NL"/>
        </w:rPr>
        <w:t>Preplanning</w:t>
      </w:r>
      <w:proofErr w:type="spellEnd"/>
      <w:r>
        <w:rPr>
          <w:lang w:val="nl-NL"/>
        </w:rPr>
        <w:t>/bluswatervoorraden</w:t>
      </w:r>
    </w:p>
    <w:p w:rsidR="007B0D7F" w:rsidRDefault="007B0D7F" w:rsidP="007B0D7F">
      <w:pPr>
        <w:rPr>
          <w:lang w:val="nl-NL"/>
        </w:rPr>
      </w:pPr>
    </w:p>
    <w:p w:rsidR="007B0D7F" w:rsidRPr="007B0D7F" w:rsidRDefault="007B0D7F" w:rsidP="007B0D7F">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hidden/>
        </w:trPr>
        <w:tc>
          <w:tcPr>
            <w:tcW w:w="746" w:type="dxa"/>
            <w:tcBorders>
              <w:bottom w:val="single" w:sz="4" w:space="0" w:color="auto"/>
            </w:tcBorders>
            <w:shd w:val="clear" w:color="auto" w:fill="auto"/>
          </w:tcPr>
          <w:p w:rsidR="00C969B2" w:rsidRPr="00C969B2" w:rsidRDefault="00C969B2" w:rsidP="00A42060">
            <w:pPr>
              <w:pStyle w:val="Lijstalinea"/>
              <w:numPr>
                <w:ilvl w:val="1"/>
                <w:numId w:val="58"/>
              </w:numPr>
              <w:spacing w:after="0" w:line="240" w:lineRule="auto"/>
              <w:rPr>
                <w:b/>
                <w:vanish/>
                <w:sz w:val="32"/>
                <w:lang w:val="nl-NL"/>
              </w:rPr>
            </w:pPr>
          </w:p>
          <w:p w:rsidR="00C969B2" w:rsidRPr="007B0D7F" w:rsidRDefault="007B0D7F" w:rsidP="007B0D7F">
            <w:pPr>
              <w:spacing w:after="0" w:line="240" w:lineRule="auto"/>
              <w:rPr>
                <w:b/>
                <w:sz w:val="22"/>
                <w:szCs w:val="22"/>
                <w:lang w:val="nl-NL"/>
              </w:rPr>
            </w:pPr>
            <w:r>
              <w:rPr>
                <w:b/>
                <w:sz w:val="22"/>
                <w:szCs w:val="22"/>
                <w:lang w:val="nl-NL"/>
              </w:rPr>
              <w:t>3.4.1</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7B0D7F" w:rsidP="007B0D7F">
            <w:pPr>
              <w:jc w:val="left"/>
              <w:rPr>
                <w:lang w:val="nl-NL"/>
              </w:rPr>
            </w:pPr>
            <w:r>
              <w:rPr>
                <w:lang w:val="nl-NL"/>
              </w:rPr>
              <w:t>Opmaak interventie- en bereikbaarheidsplannen</w:t>
            </w:r>
          </w:p>
        </w:tc>
        <w:tc>
          <w:tcPr>
            <w:tcW w:w="9653" w:type="dxa"/>
            <w:gridSpan w:val="3"/>
            <w:tcBorders>
              <w:bottom w:val="single" w:sz="12" w:space="0" w:color="auto"/>
            </w:tcBorders>
          </w:tcPr>
          <w:p w:rsidR="00C969B2" w:rsidRDefault="007B0D7F" w:rsidP="007B0D7F">
            <w:pPr>
              <w:jc w:val="left"/>
              <w:rPr>
                <w:lang w:val="nl-NL"/>
              </w:rPr>
            </w:pPr>
            <w:r>
              <w:rPr>
                <w:lang w:val="nl-NL"/>
              </w:rPr>
              <w:t>-Uniformiteit</w:t>
            </w:r>
          </w:p>
          <w:p w:rsidR="007B0D7F" w:rsidRDefault="007B0D7F" w:rsidP="007B0D7F">
            <w:pPr>
              <w:jc w:val="left"/>
              <w:rPr>
                <w:lang w:val="nl-NL"/>
              </w:rPr>
            </w:pPr>
            <w:r>
              <w:rPr>
                <w:lang w:val="nl-NL"/>
              </w:rPr>
              <w:t>-Prioriteiten</w:t>
            </w:r>
          </w:p>
          <w:p w:rsidR="007B0D7F" w:rsidRDefault="007B0D7F" w:rsidP="007B0D7F">
            <w:pPr>
              <w:jc w:val="left"/>
              <w:rPr>
                <w:lang w:val="nl-NL"/>
              </w:rPr>
            </w:pPr>
            <w:r>
              <w:rPr>
                <w:lang w:val="nl-NL"/>
              </w:rPr>
              <w:t>-Centraliseren</w:t>
            </w:r>
          </w:p>
          <w:p w:rsidR="007B0D7F" w:rsidRDefault="007B0D7F" w:rsidP="007B0D7F">
            <w:pPr>
              <w:jc w:val="left"/>
              <w:rPr>
                <w:lang w:val="nl-NL"/>
              </w:rPr>
            </w:pPr>
          </w:p>
          <w:p w:rsidR="007B0D7F" w:rsidRPr="00F20D78" w:rsidRDefault="007B0D7F" w:rsidP="007B0D7F">
            <w:pPr>
              <w:jc w:val="left"/>
              <w:rPr>
                <w:lang w:val="nl-NL"/>
              </w:rPr>
            </w:pP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Pr="00F17BC3" w:rsidRDefault="00C969B2" w:rsidP="00DF6E78">
            <w:pPr>
              <w:rPr>
                <w:lang w:val="nl-NL"/>
              </w:rPr>
            </w:pPr>
          </w:p>
        </w:tc>
        <w:tc>
          <w:tcPr>
            <w:tcW w:w="1642" w:type="dxa"/>
            <w:tcBorders>
              <w:bottom w:val="single" w:sz="12" w:space="0" w:color="auto"/>
            </w:tcBorders>
            <w:shd w:val="clear" w:color="auto" w:fill="auto"/>
          </w:tcPr>
          <w:p w:rsidR="00C969B2" w:rsidRPr="00F17BC3" w:rsidRDefault="00244DD8" w:rsidP="00DF6E78">
            <w:pPr>
              <w:rPr>
                <w:lang w:val="nl-NL"/>
              </w:rPr>
            </w:pPr>
            <w:r>
              <w:rPr>
                <w:lang w:val="nl-NL"/>
              </w:rPr>
              <w:t>Zie budget</w:t>
            </w:r>
          </w:p>
        </w:tc>
        <w:tc>
          <w:tcPr>
            <w:tcW w:w="2328" w:type="dxa"/>
            <w:tcBorders>
              <w:bottom w:val="single" w:sz="12" w:space="0" w:color="auto"/>
            </w:tcBorders>
            <w:shd w:val="clear" w:color="auto" w:fill="auto"/>
          </w:tcPr>
          <w:p w:rsidR="00C969B2" w:rsidRDefault="007B0D7F" w:rsidP="007B0D7F">
            <w:pPr>
              <w:jc w:val="left"/>
              <w:rPr>
                <w:lang w:val="nl-NL"/>
              </w:rPr>
            </w:pPr>
            <w:proofErr w:type="spellStart"/>
            <w:r>
              <w:rPr>
                <w:lang w:val="nl-NL"/>
              </w:rPr>
              <w:t>Kpt</w:t>
            </w:r>
            <w:proofErr w:type="spellEnd"/>
            <w:r>
              <w:rPr>
                <w:lang w:val="nl-NL"/>
              </w:rPr>
              <w:t xml:space="preserve"> Rik </w:t>
            </w:r>
            <w:proofErr w:type="spellStart"/>
            <w:r>
              <w:rPr>
                <w:lang w:val="nl-NL"/>
              </w:rPr>
              <w:t>Vandekeckhove</w:t>
            </w:r>
            <w:proofErr w:type="spellEnd"/>
          </w:p>
          <w:p w:rsidR="007B0D7F" w:rsidRDefault="007B0D7F" w:rsidP="007B0D7F">
            <w:pPr>
              <w:jc w:val="left"/>
              <w:rPr>
                <w:lang w:val="nl-NL"/>
              </w:rPr>
            </w:pPr>
            <w:r>
              <w:rPr>
                <w:lang w:val="nl-NL"/>
              </w:rPr>
              <w:t>Brandweer Ieper</w:t>
            </w:r>
          </w:p>
          <w:p w:rsidR="007B0D7F" w:rsidRDefault="007B0D7F" w:rsidP="007B0D7F">
            <w:pPr>
              <w:jc w:val="left"/>
              <w:rPr>
                <w:lang w:val="nl-NL"/>
              </w:rPr>
            </w:pPr>
          </w:p>
          <w:p w:rsidR="007B0D7F" w:rsidRDefault="007B0D7F" w:rsidP="007B0D7F">
            <w:pPr>
              <w:jc w:val="left"/>
              <w:rPr>
                <w:lang w:val="nl-NL"/>
              </w:rPr>
            </w:pPr>
            <w:proofErr w:type="spellStart"/>
            <w:r>
              <w:rPr>
                <w:lang w:val="nl-NL"/>
              </w:rPr>
              <w:t>Lt</w:t>
            </w:r>
            <w:proofErr w:type="spellEnd"/>
            <w:r>
              <w:rPr>
                <w:lang w:val="nl-NL"/>
              </w:rPr>
              <w:t xml:space="preserve"> Filip Simoens</w:t>
            </w:r>
          </w:p>
          <w:p w:rsidR="007B0D7F" w:rsidRPr="00F17BC3" w:rsidRDefault="007B0D7F" w:rsidP="007B0D7F">
            <w:pPr>
              <w:jc w:val="left"/>
              <w:rPr>
                <w:lang w:val="nl-NL"/>
              </w:rPr>
            </w:pPr>
            <w:r>
              <w:rPr>
                <w:lang w:val="nl-NL"/>
              </w:rPr>
              <w:t xml:space="preserve">Brandweer </w:t>
            </w:r>
            <w:proofErr w:type="spellStart"/>
            <w:r>
              <w:rPr>
                <w:lang w:val="nl-NL"/>
              </w:rPr>
              <w:t>Wervik</w:t>
            </w:r>
            <w:proofErr w:type="spellEnd"/>
          </w:p>
        </w:tc>
        <w:tc>
          <w:tcPr>
            <w:tcW w:w="7325" w:type="dxa"/>
            <w:gridSpan w:val="2"/>
            <w:tcBorders>
              <w:bottom w:val="single" w:sz="12" w:space="0" w:color="auto"/>
              <w:right w:val="single" w:sz="12" w:space="0" w:color="auto"/>
            </w:tcBorders>
            <w:shd w:val="clear" w:color="auto" w:fill="auto"/>
          </w:tcPr>
          <w:p w:rsidR="00C969B2" w:rsidRDefault="00244DD8" w:rsidP="00244DD8">
            <w:pPr>
              <w:jc w:val="left"/>
              <w:rPr>
                <w:lang w:val="nl-NL"/>
              </w:rPr>
            </w:pPr>
            <w:r>
              <w:rPr>
                <w:lang w:val="nl-NL"/>
              </w:rPr>
              <w:t>-Verkrijgen van de nodige info voor de opmaak van de plannen.</w:t>
            </w:r>
          </w:p>
          <w:p w:rsidR="00244DD8" w:rsidRDefault="00244DD8" w:rsidP="00244DD8">
            <w:pPr>
              <w:jc w:val="left"/>
              <w:rPr>
                <w:lang w:val="nl-NL"/>
              </w:rPr>
            </w:pPr>
            <w:r>
              <w:rPr>
                <w:lang w:val="nl-NL"/>
              </w:rPr>
              <w:t>-Tijdsdruk.</w:t>
            </w:r>
          </w:p>
          <w:p w:rsidR="00244DD8" w:rsidRDefault="00244DD8" w:rsidP="00244DD8">
            <w:pPr>
              <w:jc w:val="left"/>
              <w:rPr>
                <w:lang w:val="nl-NL"/>
              </w:rPr>
            </w:pPr>
          </w:p>
          <w:p w:rsidR="00244DD8" w:rsidRDefault="00244DD8" w:rsidP="00244DD8">
            <w:pPr>
              <w:jc w:val="left"/>
              <w:rPr>
                <w:lang w:val="nl-NL"/>
              </w:rPr>
            </w:pPr>
          </w:p>
          <w:p w:rsidR="00244DD8" w:rsidRDefault="00244DD8" w:rsidP="00244DD8">
            <w:pPr>
              <w:jc w:val="left"/>
              <w:rPr>
                <w:lang w:val="nl-NL"/>
              </w:rPr>
            </w:pPr>
          </w:p>
          <w:p w:rsidR="00244DD8" w:rsidRPr="00F17BC3" w:rsidRDefault="00244DD8" w:rsidP="00244DD8">
            <w:pPr>
              <w:jc w:val="left"/>
              <w:rPr>
                <w:lang w:val="nl-NL"/>
              </w:rPr>
            </w:pP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244DD8" w:rsidP="00DF6E78">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C969B2" w:rsidRPr="00F20D78" w:rsidRDefault="007B0D7F" w:rsidP="007B0D7F">
            <w:pPr>
              <w:jc w:val="left"/>
              <w:rPr>
                <w:lang w:val="nl-NL"/>
              </w:rPr>
            </w:pPr>
            <w:r>
              <w:rPr>
                <w:lang w:val="nl-NL"/>
              </w:rPr>
              <w:t xml:space="preserve">-Zie nota voorheen bij rubriek </w:t>
            </w:r>
            <w:proofErr w:type="spellStart"/>
            <w:r>
              <w:rPr>
                <w:lang w:val="nl-NL"/>
              </w:rPr>
              <w:t>Proactie</w:t>
            </w:r>
            <w:proofErr w:type="spellEnd"/>
            <w:r>
              <w:rPr>
                <w:lang w:val="nl-NL"/>
              </w:rPr>
              <w:t>, risicoanalyse en interventieplanning.</w:t>
            </w:r>
          </w:p>
        </w:tc>
        <w:tc>
          <w:tcPr>
            <w:tcW w:w="3775" w:type="dxa"/>
            <w:tcBorders>
              <w:top w:val="single" w:sz="4" w:space="0" w:color="auto"/>
              <w:left w:val="single" w:sz="4" w:space="0" w:color="auto"/>
              <w:bottom w:val="single" w:sz="12" w:space="0" w:color="auto"/>
              <w:right w:val="single" w:sz="12" w:space="0" w:color="auto"/>
            </w:tcBorders>
          </w:tcPr>
          <w:p w:rsidR="00C969B2" w:rsidRPr="00F20D78" w:rsidRDefault="00244DD8" w:rsidP="00244DD8">
            <w:pPr>
              <w:jc w:val="left"/>
              <w:rPr>
                <w:lang w:val="nl-NL"/>
              </w:rPr>
            </w:pPr>
            <w:r>
              <w:rPr>
                <w:lang w:val="nl-NL"/>
              </w:rPr>
              <w:t>Idem</w:t>
            </w:r>
          </w:p>
        </w:tc>
      </w:tr>
    </w:tbl>
    <w:p w:rsidR="007036D6" w:rsidRDefault="007036D6" w:rsidP="00C969B2">
      <w:pPr>
        <w:rPr>
          <w:lang w:val="nl-NL"/>
        </w:rPr>
      </w:pPr>
    </w:p>
    <w:p w:rsidR="007036D6" w:rsidRDefault="007036D6" w:rsidP="00C969B2">
      <w:pPr>
        <w:rPr>
          <w:lang w:val="nl-NL"/>
        </w:rPr>
      </w:pPr>
    </w:p>
    <w:p w:rsidR="00244DD8" w:rsidRDefault="00244DD8" w:rsidP="00C969B2">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trPr>
        <w:tc>
          <w:tcPr>
            <w:tcW w:w="746" w:type="dxa"/>
            <w:tcBorders>
              <w:bottom w:val="single" w:sz="4" w:space="0" w:color="auto"/>
            </w:tcBorders>
            <w:shd w:val="clear" w:color="auto" w:fill="auto"/>
          </w:tcPr>
          <w:p w:rsidR="00C969B2" w:rsidRPr="007B0D7F" w:rsidRDefault="007B0D7F" w:rsidP="007B0D7F">
            <w:pPr>
              <w:spacing w:after="0" w:line="240" w:lineRule="auto"/>
              <w:rPr>
                <w:b/>
                <w:sz w:val="22"/>
                <w:szCs w:val="22"/>
                <w:lang w:val="nl-NL"/>
              </w:rPr>
            </w:pPr>
            <w:r>
              <w:rPr>
                <w:b/>
                <w:sz w:val="22"/>
                <w:szCs w:val="22"/>
                <w:lang w:val="nl-NL"/>
              </w:rPr>
              <w:t>3.4.2</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7B0D7F" w:rsidP="007B0D7F">
            <w:pPr>
              <w:jc w:val="left"/>
              <w:rPr>
                <w:lang w:val="nl-NL"/>
              </w:rPr>
            </w:pPr>
            <w:r>
              <w:rPr>
                <w:lang w:val="nl-NL"/>
              </w:rPr>
              <w:t>Bluswatervoorraden</w:t>
            </w:r>
          </w:p>
        </w:tc>
        <w:tc>
          <w:tcPr>
            <w:tcW w:w="9653" w:type="dxa"/>
            <w:gridSpan w:val="3"/>
            <w:tcBorders>
              <w:bottom w:val="single" w:sz="12" w:space="0" w:color="auto"/>
            </w:tcBorders>
          </w:tcPr>
          <w:p w:rsidR="00C969B2" w:rsidRDefault="007B0D7F" w:rsidP="007B0D7F">
            <w:pPr>
              <w:jc w:val="left"/>
              <w:rPr>
                <w:lang w:val="nl-NL"/>
              </w:rPr>
            </w:pPr>
            <w:r>
              <w:rPr>
                <w:lang w:val="nl-NL"/>
              </w:rPr>
              <w:t>-Aan de hand van de interventieplannen en de informatie, aangereikt door elke brandweerpost over zijn grondgebied, worden de bluswatervoorraden en bluswatervoorzieningen</w:t>
            </w:r>
            <w:r w:rsidR="00FC4517">
              <w:rPr>
                <w:lang w:val="nl-NL"/>
              </w:rPr>
              <w:t xml:space="preserve"> in kaart gebracht (digitale versies van drinkwatermaatschappijen).</w:t>
            </w:r>
          </w:p>
          <w:p w:rsidR="00244DD8" w:rsidRDefault="00244DD8" w:rsidP="007B0D7F">
            <w:pPr>
              <w:jc w:val="left"/>
              <w:rPr>
                <w:lang w:val="nl-NL"/>
              </w:rPr>
            </w:pPr>
            <w:r>
              <w:rPr>
                <w:lang w:val="nl-NL"/>
              </w:rPr>
              <w:t>-De meeste brandweerkorpsen kennen de grootste bluswatervoorraden op hun eigen grondgebied. In het kader van de SAH is het echter belangrijk dat andere korpsen van de zone ook over deze info zouden kunnen beschikken.</w:t>
            </w:r>
          </w:p>
          <w:p w:rsidR="006F4E3D" w:rsidRPr="00F20D78" w:rsidRDefault="006F4E3D" w:rsidP="007B0D7F">
            <w:pPr>
              <w:jc w:val="left"/>
              <w:rPr>
                <w:lang w:val="nl-NL"/>
              </w:rPr>
            </w:pP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Pr="00F17BC3" w:rsidRDefault="00C969B2" w:rsidP="00DF6E78">
            <w:pPr>
              <w:rPr>
                <w:lang w:val="nl-NL"/>
              </w:rPr>
            </w:pPr>
          </w:p>
        </w:tc>
        <w:tc>
          <w:tcPr>
            <w:tcW w:w="1642" w:type="dxa"/>
            <w:tcBorders>
              <w:bottom w:val="single" w:sz="12" w:space="0" w:color="auto"/>
            </w:tcBorders>
            <w:shd w:val="clear" w:color="auto" w:fill="auto"/>
          </w:tcPr>
          <w:p w:rsidR="00C969B2" w:rsidRPr="00F17BC3" w:rsidRDefault="006F4E3D" w:rsidP="00DF6E78">
            <w:pPr>
              <w:rPr>
                <w:lang w:val="nl-NL"/>
              </w:rPr>
            </w:pPr>
            <w:r>
              <w:rPr>
                <w:lang w:val="nl-NL"/>
              </w:rPr>
              <w:t>Nihil</w:t>
            </w:r>
          </w:p>
        </w:tc>
        <w:tc>
          <w:tcPr>
            <w:tcW w:w="2328" w:type="dxa"/>
            <w:tcBorders>
              <w:bottom w:val="single" w:sz="12" w:space="0" w:color="auto"/>
            </w:tcBorders>
            <w:shd w:val="clear" w:color="auto" w:fill="auto"/>
          </w:tcPr>
          <w:p w:rsidR="00C969B2" w:rsidRDefault="00FC4517" w:rsidP="00FC4517">
            <w:pPr>
              <w:jc w:val="left"/>
              <w:rPr>
                <w:lang w:val="nl-NL"/>
              </w:rPr>
            </w:pPr>
            <w:proofErr w:type="spellStart"/>
            <w:r>
              <w:rPr>
                <w:lang w:val="nl-NL"/>
              </w:rPr>
              <w:t>Kpt.Cdt</w:t>
            </w:r>
            <w:proofErr w:type="spellEnd"/>
            <w:r>
              <w:rPr>
                <w:lang w:val="nl-NL"/>
              </w:rPr>
              <w:t xml:space="preserve"> Robert </w:t>
            </w:r>
            <w:r w:rsidRPr="00FC4517">
              <w:rPr>
                <w:lang w:val="nl-NL"/>
              </w:rPr>
              <w:t xml:space="preserve">Van Praet </w:t>
            </w:r>
          </w:p>
          <w:p w:rsidR="00FC4517" w:rsidRDefault="00FC4517" w:rsidP="00FC4517">
            <w:pPr>
              <w:jc w:val="left"/>
              <w:rPr>
                <w:lang w:val="nl-NL"/>
              </w:rPr>
            </w:pPr>
            <w:r>
              <w:rPr>
                <w:lang w:val="nl-NL"/>
              </w:rPr>
              <w:t>Brandweer Veurne</w:t>
            </w:r>
          </w:p>
          <w:p w:rsidR="006F4E3D" w:rsidRPr="00F17BC3" w:rsidRDefault="006F4E3D" w:rsidP="00FC4517">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C969B2" w:rsidRDefault="00FC4517" w:rsidP="00FC4517">
            <w:pPr>
              <w:jc w:val="left"/>
              <w:rPr>
                <w:lang w:val="nl-NL"/>
              </w:rPr>
            </w:pPr>
            <w:r>
              <w:rPr>
                <w:lang w:val="nl-NL"/>
              </w:rPr>
              <w:t>-Verkrijgen van informatie.</w:t>
            </w:r>
          </w:p>
          <w:p w:rsidR="006F4E3D" w:rsidRDefault="006F4E3D" w:rsidP="00FC4517">
            <w:pPr>
              <w:jc w:val="left"/>
              <w:rPr>
                <w:lang w:val="nl-NL"/>
              </w:rPr>
            </w:pPr>
            <w:r>
              <w:rPr>
                <w:lang w:val="nl-NL"/>
              </w:rPr>
              <w:t>-Opmaak inventaris.</w:t>
            </w:r>
          </w:p>
          <w:p w:rsidR="006F4E3D" w:rsidRDefault="006F4E3D" w:rsidP="00FC4517">
            <w:pPr>
              <w:jc w:val="left"/>
              <w:rPr>
                <w:lang w:val="nl-NL"/>
              </w:rPr>
            </w:pPr>
            <w:r>
              <w:rPr>
                <w:lang w:val="nl-NL"/>
              </w:rPr>
              <w:t>-Tijdsdruk</w:t>
            </w:r>
          </w:p>
          <w:p w:rsidR="006F4E3D" w:rsidRDefault="006F4E3D" w:rsidP="00FC4517">
            <w:pPr>
              <w:jc w:val="left"/>
              <w:rPr>
                <w:lang w:val="nl-NL"/>
              </w:rPr>
            </w:pPr>
          </w:p>
          <w:p w:rsidR="006F4E3D" w:rsidRDefault="006F4E3D" w:rsidP="00FC4517">
            <w:pPr>
              <w:jc w:val="left"/>
              <w:rPr>
                <w:lang w:val="nl-NL"/>
              </w:rPr>
            </w:pPr>
          </w:p>
          <w:p w:rsidR="006F4E3D" w:rsidRPr="00F17BC3" w:rsidRDefault="006F4E3D" w:rsidP="00FC4517">
            <w:pPr>
              <w:jc w:val="left"/>
              <w:rPr>
                <w:lang w:val="nl-NL"/>
              </w:rPr>
            </w:pP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6F4E3D" w:rsidP="00DF6E78">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C969B2" w:rsidRPr="00F20D78" w:rsidRDefault="00FC4517" w:rsidP="00FC4517">
            <w:pPr>
              <w:jc w:val="left"/>
              <w:rPr>
                <w:lang w:val="nl-NL"/>
              </w:rPr>
            </w:pPr>
            <w:r>
              <w:rPr>
                <w:lang w:val="nl-NL"/>
              </w:rPr>
              <w:t xml:space="preserve">Zie nota rubriek </w:t>
            </w:r>
            <w:proofErr w:type="spellStart"/>
            <w:r>
              <w:rPr>
                <w:lang w:val="nl-NL"/>
              </w:rPr>
              <w:t>Proactie</w:t>
            </w:r>
            <w:proofErr w:type="spellEnd"/>
            <w:r>
              <w:rPr>
                <w:lang w:val="nl-NL"/>
              </w:rPr>
              <w:t>, protocolovereenkomst en bluswatervoorraden.</w:t>
            </w:r>
          </w:p>
        </w:tc>
        <w:tc>
          <w:tcPr>
            <w:tcW w:w="3775" w:type="dxa"/>
            <w:tcBorders>
              <w:top w:val="single" w:sz="4" w:space="0" w:color="auto"/>
              <w:left w:val="single" w:sz="4" w:space="0" w:color="auto"/>
              <w:bottom w:val="single" w:sz="12" w:space="0" w:color="auto"/>
              <w:right w:val="single" w:sz="12" w:space="0" w:color="auto"/>
            </w:tcBorders>
          </w:tcPr>
          <w:p w:rsidR="00C969B2" w:rsidRPr="00F20D78" w:rsidRDefault="00C969B2" w:rsidP="00DF6E78">
            <w:pPr>
              <w:jc w:val="center"/>
              <w:rPr>
                <w:lang w:val="nl-NL"/>
              </w:rPr>
            </w:pPr>
          </w:p>
        </w:tc>
      </w:tr>
    </w:tbl>
    <w:p w:rsidR="007036D6" w:rsidRDefault="007036D6" w:rsidP="00C969B2">
      <w:pPr>
        <w:rPr>
          <w:lang w:val="nl-NL"/>
        </w:rPr>
      </w:pPr>
    </w:p>
    <w:p w:rsidR="007036D6" w:rsidRDefault="007036D6" w:rsidP="00C969B2">
      <w:pPr>
        <w:rPr>
          <w:lang w:val="nl-NL"/>
        </w:rPr>
      </w:pPr>
    </w:p>
    <w:p w:rsidR="007036D6" w:rsidRDefault="007036D6" w:rsidP="00C969B2">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trPr>
        <w:tc>
          <w:tcPr>
            <w:tcW w:w="746" w:type="dxa"/>
            <w:tcBorders>
              <w:bottom w:val="single" w:sz="4" w:space="0" w:color="auto"/>
            </w:tcBorders>
            <w:shd w:val="clear" w:color="auto" w:fill="auto"/>
          </w:tcPr>
          <w:p w:rsidR="00C969B2" w:rsidRPr="00FC4517" w:rsidRDefault="00FC4517" w:rsidP="00FC4517">
            <w:pPr>
              <w:spacing w:after="0" w:line="240" w:lineRule="auto"/>
              <w:rPr>
                <w:b/>
                <w:sz w:val="22"/>
                <w:szCs w:val="22"/>
                <w:lang w:val="nl-NL"/>
              </w:rPr>
            </w:pPr>
            <w:r>
              <w:rPr>
                <w:b/>
                <w:sz w:val="22"/>
                <w:szCs w:val="22"/>
                <w:lang w:val="nl-NL"/>
              </w:rPr>
              <w:t>3.4.3</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FC4517" w:rsidP="00FC4517">
            <w:pPr>
              <w:jc w:val="left"/>
              <w:rPr>
                <w:lang w:val="nl-NL"/>
              </w:rPr>
            </w:pPr>
            <w:r>
              <w:rPr>
                <w:lang w:val="nl-NL"/>
              </w:rPr>
              <w:t>Toegang gebouwen</w:t>
            </w:r>
          </w:p>
        </w:tc>
        <w:tc>
          <w:tcPr>
            <w:tcW w:w="9653" w:type="dxa"/>
            <w:gridSpan w:val="3"/>
            <w:tcBorders>
              <w:bottom w:val="single" w:sz="12" w:space="0" w:color="auto"/>
            </w:tcBorders>
          </w:tcPr>
          <w:p w:rsidR="00C969B2" w:rsidRDefault="00FC4517" w:rsidP="00FC4517">
            <w:pPr>
              <w:jc w:val="left"/>
              <w:rPr>
                <w:lang w:val="nl-NL"/>
              </w:rPr>
            </w:pPr>
            <w:r>
              <w:rPr>
                <w:lang w:val="nl-NL"/>
              </w:rPr>
              <w:t>-Opleggen aanbrengen van een sleutelkoker bij afleveren van een bouwvergunning waarvoor een brandweeradvies gevraagd wordt: invoeren van sleutelplannen per gemeente van de zone.</w:t>
            </w:r>
          </w:p>
          <w:p w:rsidR="00BE5B11" w:rsidRDefault="00BE5B11" w:rsidP="00FC4517">
            <w:pPr>
              <w:jc w:val="left"/>
              <w:rPr>
                <w:lang w:val="nl-NL"/>
              </w:rPr>
            </w:pPr>
            <w:r>
              <w:rPr>
                <w:lang w:val="nl-NL"/>
              </w:rPr>
              <w:t xml:space="preserve">-Automatisch laten ontgrendelen van poorten en deuren bij brandalarm </w:t>
            </w:r>
            <w:proofErr w:type="spellStart"/>
            <w:r>
              <w:rPr>
                <w:lang w:val="nl-NL"/>
              </w:rPr>
              <w:t>i.k.v</w:t>
            </w:r>
            <w:proofErr w:type="spellEnd"/>
            <w:r>
              <w:rPr>
                <w:lang w:val="nl-NL"/>
              </w:rPr>
              <w:t>. problemen bij interventies SAH.</w:t>
            </w:r>
          </w:p>
          <w:p w:rsidR="00FC4517" w:rsidRPr="00F20D78" w:rsidRDefault="00FC4517" w:rsidP="00FC4517">
            <w:pPr>
              <w:jc w:val="left"/>
              <w:rPr>
                <w:lang w:val="nl-NL"/>
              </w:rPr>
            </w:pP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Pr="00F17BC3" w:rsidRDefault="00C969B2" w:rsidP="00DF6E78">
            <w:pPr>
              <w:rPr>
                <w:lang w:val="nl-NL"/>
              </w:rPr>
            </w:pPr>
          </w:p>
        </w:tc>
        <w:tc>
          <w:tcPr>
            <w:tcW w:w="1642" w:type="dxa"/>
            <w:tcBorders>
              <w:bottom w:val="single" w:sz="12" w:space="0" w:color="auto"/>
            </w:tcBorders>
            <w:shd w:val="clear" w:color="auto" w:fill="auto"/>
          </w:tcPr>
          <w:p w:rsidR="00C969B2" w:rsidRPr="00F17BC3" w:rsidRDefault="006F4E3D" w:rsidP="00DF6E78">
            <w:pPr>
              <w:rPr>
                <w:lang w:val="nl-NL"/>
              </w:rPr>
            </w:pPr>
            <w:r>
              <w:rPr>
                <w:lang w:val="nl-NL"/>
              </w:rPr>
              <w:t>Nihil</w:t>
            </w:r>
          </w:p>
        </w:tc>
        <w:tc>
          <w:tcPr>
            <w:tcW w:w="2328" w:type="dxa"/>
            <w:tcBorders>
              <w:bottom w:val="single" w:sz="12" w:space="0" w:color="auto"/>
            </w:tcBorders>
            <w:shd w:val="clear" w:color="auto" w:fill="auto"/>
          </w:tcPr>
          <w:p w:rsidR="00C969B2" w:rsidRDefault="00BE5B11" w:rsidP="00BE5B11">
            <w:pPr>
              <w:jc w:val="left"/>
              <w:rPr>
                <w:lang w:val="nl-NL"/>
              </w:rPr>
            </w:pPr>
            <w:r>
              <w:rPr>
                <w:lang w:val="nl-NL"/>
              </w:rPr>
              <w:t>LT Bruno Denys</w:t>
            </w:r>
          </w:p>
          <w:p w:rsidR="00BE5B11" w:rsidRPr="00F17BC3" w:rsidRDefault="00BE5B11" w:rsidP="00BE5B11">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C969B2" w:rsidRDefault="006F4E3D" w:rsidP="006F4E3D">
            <w:pPr>
              <w:jc w:val="left"/>
              <w:rPr>
                <w:lang w:val="nl-NL"/>
              </w:rPr>
            </w:pPr>
            <w:r>
              <w:rPr>
                <w:lang w:val="nl-NL"/>
              </w:rPr>
              <w:t xml:space="preserve">-Niet opvolgen van de gemaakte afspraken </w:t>
            </w:r>
            <w:proofErr w:type="spellStart"/>
            <w:r>
              <w:rPr>
                <w:lang w:val="nl-NL"/>
              </w:rPr>
              <w:t>i.k.v</w:t>
            </w:r>
            <w:proofErr w:type="spellEnd"/>
            <w:r>
              <w:rPr>
                <w:lang w:val="nl-NL"/>
              </w:rPr>
              <w:t>. opmaak preventieadviezen voor stedenbouwkundige dossiers.</w:t>
            </w:r>
          </w:p>
          <w:p w:rsidR="006F4E3D" w:rsidRDefault="006F4E3D" w:rsidP="006F4E3D">
            <w:pPr>
              <w:jc w:val="left"/>
              <w:rPr>
                <w:lang w:val="nl-NL"/>
              </w:rPr>
            </w:pPr>
            <w:r>
              <w:rPr>
                <w:lang w:val="nl-NL"/>
              </w:rPr>
              <w:t>-Niet goedkeuring zonaal reglement door de PZ-Raad.</w:t>
            </w:r>
          </w:p>
          <w:p w:rsidR="006F4E3D" w:rsidRDefault="006F4E3D" w:rsidP="006F4E3D">
            <w:pPr>
              <w:jc w:val="left"/>
              <w:rPr>
                <w:lang w:val="nl-NL"/>
              </w:rPr>
            </w:pPr>
          </w:p>
          <w:p w:rsidR="006F4E3D" w:rsidRDefault="006F4E3D" w:rsidP="006F4E3D">
            <w:pPr>
              <w:jc w:val="left"/>
              <w:rPr>
                <w:lang w:val="nl-NL"/>
              </w:rPr>
            </w:pPr>
          </w:p>
          <w:p w:rsidR="006F4E3D" w:rsidRDefault="006F4E3D" w:rsidP="006F4E3D">
            <w:pPr>
              <w:jc w:val="left"/>
              <w:rPr>
                <w:lang w:val="nl-NL"/>
              </w:rPr>
            </w:pPr>
          </w:p>
          <w:p w:rsidR="006F4E3D" w:rsidRDefault="006F4E3D" w:rsidP="006F4E3D">
            <w:pPr>
              <w:jc w:val="left"/>
              <w:rPr>
                <w:lang w:val="nl-NL"/>
              </w:rPr>
            </w:pPr>
          </w:p>
          <w:p w:rsidR="006F4E3D" w:rsidRDefault="006F4E3D" w:rsidP="006F4E3D">
            <w:pPr>
              <w:jc w:val="left"/>
              <w:rPr>
                <w:lang w:val="nl-NL"/>
              </w:rPr>
            </w:pPr>
          </w:p>
          <w:p w:rsidR="006F4E3D" w:rsidRPr="00F17BC3" w:rsidRDefault="006F4E3D" w:rsidP="006F4E3D">
            <w:pPr>
              <w:jc w:val="left"/>
              <w:rPr>
                <w:lang w:val="nl-NL"/>
              </w:rPr>
            </w:pP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6F4E3D" w:rsidP="00DF6E78">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C969B2" w:rsidRPr="00F20D78" w:rsidRDefault="00BE5B11" w:rsidP="00BE5B11">
            <w:pPr>
              <w:jc w:val="left"/>
              <w:rPr>
                <w:lang w:val="nl-NL"/>
              </w:rPr>
            </w:pPr>
            <w:r>
              <w:rPr>
                <w:lang w:val="nl-NL"/>
              </w:rPr>
              <w:t>Dit luik maakt onderdeel</w:t>
            </w:r>
            <w:r w:rsidR="006F4E3D">
              <w:rPr>
                <w:lang w:val="nl-NL"/>
              </w:rPr>
              <w:t xml:space="preserve"> uit</w:t>
            </w:r>
            <w:r>
              <w:rPr>
                <w:lang w:val="nl-NL"/>
              </w:rPr>
              <w:t xml:space="preserve"> van de rubriek Preventie (zie voordien).</w:t>
            </w:r>
          </w:p>
        </w:tc>
        <w:tc>
          <w:tcPr>
            <w:tcW w:w="3775" w:type="dxa"/>
            <w:tcBorders>
              <w:top w:val="single" w:sz="4" w:space="0" w:color="auto"/>
              <w:left w:val="single" w:sz="4" w:space="0" w:color="auto"/>
              <w:bottom w:val="single" w:sz="12" w:space="0" w:color="auto"/>
              <w:right w:val="single" w:sz="12" w:space="0" w:color="auto"/>
            </w:tcBorders>
          </w:tcPr>
          <w:p w:rsidR="00C969B2" w:rsidRPr="00F20D78" w:rsidRDefault="006F4E3D" w:rsidP="006F4E3D">
            <w:pPr>
              <w:jc w:val="left"/>
              <w:rPr>
                <w:lang w:val="nl-NL"/>
              </w:rPr>
            </w:pPr>
            <w:r>
              <w:rPr>
                <w:lang w:val="nl-NL"/>
              </w:rPr>
              <w:t>Idem</w:t>
            </w:r>
          </w:p>
        </w:tc>
      </w:tr>
    </w:tbl>
    <w:p w:rsidR="007036D6" w:rsidRDefault="007036D6" w:rsidP="005915E4">
      <w:pPr>
        <w:rPr>
          <w:lang w:val="nl-NL"/>
        </w:rPr>
      </w:pPr>
    </w:p>
    <w:p w:rsidR="007036D6" w:rsidRDefault="007036D6" w:rsidP="005915E4">
      <w:pPr>
        <w:rPr>
          <w:lang w:val="nl-NL"/>
        </w:rPr>
      </w:pPr>
    </w:p>
    <w:p w:rsidR="007036D6" w:rsidRDefault="007036D6" w:rsidP="005915E4">
      <w:pPr>
        <w:rPr>
          <w:lang w:val="nl-NL"/>
        </w:rPr>
      </w:pPr>
    </w:p>
    <w:p w:rsidR="00C969B2" w:rsidRDefault="00C969B2" w:rsidP="00C969B2">
      <w:pPr>
        <w:pStyle w:val="Kop2"/>
        <w:rPr>
          <w:lang w:val="nl-NL"/>
        </w:rPr>
      </w:pPr>
      <w:r>
        <w:rPr>
          <w:lang w:val="nl-NL"/>
        </w:rPr>
        <w:t>Nood- en interventieplannen</w:t>
      </w:r>
    </w:p>
    <w:p w:rsidR="006F4E3D" w:rsidRPr="006F4E3D" w:rsidRDefault="006F4E3D" w:rsidP="006F4E3D">
      <w:pPr>
        <w:rPr>
          <w:lang w:val="nl-NL"/>
        </w:rPr>
      </w:pPr>
    </w:p>
    <w:p w:rsidR="00BE5B11" w:rsidRDefault="00BE5B11" w:rsidP="00BE5B11">
      <w:pPr>
        <w:rPr>
          <w:lang w:val="nl-NL"/>
        </w:rPr>
      </w:pPr>
    </w:p>
    <w:p w:rsidR="00BE5B11" w:rsidRPr="00BE5B11" w:rsidRDefault="00BE5B11" w:rsidP="00BE5B11">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hidden/>
        </w:trPr>
        <w:tc>
          <w:tcPr>
            <w:tcW w:w="746" w:type="dxa"/>
            <w:tcBorders>
              <w:bottom w:val="single" w:sz="4" w:space="0" w:color="auto"/>
            </w:tcBorders>
            <w:shd w:val="clear" w:color="auto" w:fill="auto"/>
          </w:tcPr>
          <w:p w:rsidR="00C969B2" w:rsidRPr="00C969B2" w:rsidRDefault="00C969B2" w:rsidP="00A42060">
            <w:pPr>
              <w:pStyle w:val="Lijstalinea"/>
              <w:numPr>
                <w:ilvl w:val="1"/>
                <w:numId w:val="58"/>
              </w:numPr>
              <w:spacing w:after="0" w:line="240" w:lineRule="auto"/>
              <w:rPr>
                <w:b/>
                <w:vanish/>
                <w:sz w:val="32"/>
                <w:lang w:val="nl-NL"/>
              </w:rPr>
            </w:pPr>
          </w:p>
          <w:p w:rsidR="00C969B2" w:rsidRPr="00BE5B11" w:rsidRDefault="00BE5B11" w:rsidP="00BE5B11">
            <w:pPr>
              <w:spacing w:after="0" w:line="240" w:lineRule="auto"/>
              <w:rPr>
                <w:b/>
                <w:sz w:val="22"/>
                <w:szCs w:val="22"/>
                <w:lang w:val="nl-NL"/>
              </w:rPr>
            </w:pPr>
            <w:r>
              <w:rPr>
                <w:b/>
                <w:sz w:val="22"/>
                <w:szCs w:val="22"/>
                <w:lang w:val="nl-NL"/>
              </w:rPr>
              <w:t>3.5.1</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BE5B11" w:rsidP="00BE5B11">
            <w:pPr>
              <w:jc w:val="left"/>
              <w:rPr>
                <w:lang w:val="nl-NL"/>
              </w:rPr>
            </w:pPr>
            <w:r>
              <w:rPr>
                <w:lang w:val="nl-NL"/>
              </w:rPr>
              <w:t>Opmaak Monodisciplinair Interventieplan</w:t>
            </w:r>
          </w:p>
        </w:tc>
        <w:tc>
          <w:tcPr>
            <w:tcW w:w="9653" w:type="dxa"/>
            <w:gridSpan w:val="3"/>
            <w:tcBorders>
              <w:bottom w:val="single" w:sz="12" w:space="0" w:color="auto"/>
            </w:tcBorders>
          </w:tcPr>
          <w:p w:rsidR="00C969B2" w:rsidRPr="00F20D78" w:rsidRDefault="00BE5B11" w:rsidP="00BE5B11">
            <w:pPr>
              <w:jc w:val="left"/>
              <w:rPr>
                <w:lang w:val="nl-NL"/>
              </w:rPr>
            </w:pPr>
            <w:r>
              <w:rPr>
                <w:lang w:val="nl-NL"/>
              </w:rPr>
              <w:t>-Elke stad of gemeente beschikt over een gemeentelijk ANIP. Aangezien de diverse brandweerdiensten lokaal betrokken zijn bij oefeningen of wijzigingen op het ANIP via de veiligheidscellen, kan</w:t>
            </w:r>
            <w:r w:rsidR="006F4E3D">
              <w:rPr>
                <w:lang w:val="nl-NL"/>
              </w:rPr>
              <w:t xml:space="preserve"> </w:t>
            </w:r>
            <w:r>
              <w:rPr>
                <w:lang w:val="nl-NL"/>
              </w:rPr>
              <w:t>de “cel preventie” eveneens betrokken worden om zonale versies te ontwikkelen binnen de verschillende veiligheidscellen.</w:t>
            </w: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Pr="00F17BC3" w:rsidRDefault="00C969B2" w:rsidP="00DF6E78">
            <w:pPr>
              <w:rPr>
                <w:lang w:val="nl-NL"/>
              </w:rPr>
            </w:pPr>
          </w:p>
        </w:tc>
        <w:tc>
          <w:tcPr>
            <w:tcW w:w="1642" w:type="dxa"/>
            <w:tcBorders>
              <w:bottom w:val="single" w:sz="12" w:space="0" w:color="auto"/>
            </w:tcBorders>
            <w:shd w:val="clear" w:color="auto" w:fill="auto"/>
          </w:tcPr>
          <w:p w:rsidR="00C969B2" w:rsidRPr="00F17BC3" w:rsidRDefault="006F4E3D" w:rsidP="00DF6E78">
            <w:pPr>
              <w:rPr>
                <w:lang w:val="nl-NL"/>
              </w:rPr>
            </w:pPr>
            <w:r>
              <w:rPr>
                <w:lang w:val="nl-NL"/>
              </w:rPr>
              <w:t>Nihil</w:t>
            </w:r>
          </w:p>
        </w:tc>
        <w:tc>
          <w:tcPr>
            <w:tcW w:w="2328" w:type="dxa"/>
            <w:tcBorders>
              <w:bottom w:val="single" w:sz="12" w:space="0" w:color="auto"/>
            </w:tcBorders>
            <w:shd w:val="clear" w:color="auto" w:fill="auto"/>
          </w:tcPr>
          <w:p w:rsidR="00C969B2" w:rsidRDefault="00BE5B11" w:rsidP="00BE5B11">
            <w:pPr>
              <w:jc w:val="left"/>
              <w:rPr>
                <w:lang w:val="nl-NL"/>
              </w:rPr>
            </w:pPr>
            <w:proofErr w:type="spellStart"/>
            <w:r>
              <w:rPr>
                <w:lang w:val="nl-NL"/>
              </w:rPr>
              <w:t>Kpt</w:t>
            </w:r>
            <w:proofErr w:type="spellEnd"/>
            <w:r>
              <w:rPr>
                <w:lang w:val="nl-NL"/>
              </w:rPr>
              <w:t xml:space="preserve"> Dirk </w:t>
            </w:r>
            <w:proofErr w:type="spellStart"/>
            <w:r>
              <w:rPr>
                <w:lang w:val="nl-NL"/>
              </w:rPr>
              <w:t>Coopman</w:t>
            </w:r>
            <w:proofErr w:type="spellEnd"/>
          </w:p>
          <w:p w:rsidR="00BE5B11" w:rsidRPr="00F17BC3" w:rsidRDefault="00BE5B11" w:rsidP="00BE5B11">
            <w:pPr>
              <w:jc w:val="left"/>
              <w:rPr>
                <w:lang w:val="nl-NL"/>
              </w:rPr>
            </w:pPr>
            <w:r>
              <w:rPr>
                <w:lang w:val="nl-NL"/>
              </w:rPr>
              <w:t>Brandweer Diksmuide</w:t>
            </w:r>
          </w:p>
        </w:tc>
        <w:tc>
          <w:tcPr>
            <w:tcW w:w="7325" w:type="dxa"/>
            <w:gridSpan w:val="2"/>
            <w:tcBorders>
              <w:bottom w:val="single" w:sz="12" w:space="0" w:color="auto"/>
              <w:right w:val="single" w:sz="12" w:space="0" w:color="auto"/>
            </w:tcBorders>
            <w:shd w:val="clear" w:color="auto" w:fill="auto"/>
          </w:tcPr>
          <w:p w:rsidR="00C969B2" w:rsidRDefault="006F4E3D" w:rsidP="006F4E3D">
            <w:pPr>
              <w:jc w:val="left"/>
              <w:rPr>
                <w:lang w:val="nl-NL"/>
              </w:rPr>
            </w:pPr>
            <w:r>
              <w:rPr>
                <w:lang w:val="nl-NL"/>
              </w:rPr>
              <w:t>-Onvoldoende medewerking.</w:t>
            </w:r>
          </w:p>
          <w:p w:rsidR="006F4E3D" w:rsidRPr="00F17BC3" w:rsidRDefault="006F4E3D" w:rsidP="006F4E3D">
            <w:pPr>
              <w:jc w:val="left"/>
              <w:rPr>
                <w:lang w:val="nl-NL"/>
              </w:rPr>
            </w:pPr>
            <w:r>
              <w:rPr>
                <w:lang w:val="nl-NL"/>
              </w:rPr>
              <w:t>-Tijdsdruk.</w:t>
            </w: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6F4E3D" w:rsidP="00DF6E78">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C969B2" w:rsidRDefault="00D3067D" w:rsidP="00BE5B11">
            <w:pPr>
              <w:jc w:val="left"/>
              <w:rPr>
                <w:lang w:val="nl-NL"/>
              </w:rPr>
            </w:pPr>
            <w:r>
              <w:rPr>
                <w:lang w:val="nl-NL"/>
              </w:rPr>
              <w:t>-Het brandweerkorps van Veurne oefent jaarlijks op het ANIP van Alveringem en het ANIP van Veurne.</w:t>
            </w:r>
          </w:p>
          <w:p w:rsidR="00D3067D" w:rsidRPr="00F20D78" w:rsidRDefault="00D3067D" w:rsidP="00BE5B11">
            <w:pPr>
              <w:jc w:val="left"/>
              <w:rPr>
                <w:lang w:val="nl-NL"/>
              </w:rPr>
            </w:pPr>
            <w:r>
              <w:rPr>
                <w:lang w:val="nl-NL"/>
              </w:rPr>
              <w:t xml:space="preserve">-Op initiatief van de BVV werd in de loop van 2013 een vergadering ingericht voor de opmaak van het MIP. Wij mochten 1 vertegenwoordiger van onze zone naar deze infovergadering sturen. Sedertdien hebben wij hierover niets meer vernomen.  </w:t>
            </w:r>
          </w:p>
        </w:tc>
        <w:tc>
          <w:tcPr>
            <w:tcW w:w="3775" w:type="dxa"/>
            <w:tcBorders>
              <w:top w:val="single" w:sz="4" w:space="0" w:color="auto"/>
              <w:left w:val="single" w:sz="4" w:space="0" w:color="auto"/>
              <w:bottom w:val="single" w:sz="12" w:space="0" w:color="auto"/>
              <w:right w:val="single" w:sz="12" w:space="0" w:color="auto"/>
            </w:tcBorders>
          </w:tcPr>
          <w:p w:rsidR="00C969B2" w:rsidRPr="00F20D78" w:rsidRDefault="00D3067D" w:rsidP="00D3067D">
            <w:pPr>
              <w:jc w:val="left"/>
              <w:rPr>
                <w:lang w:val="nl-NL"/>
              </w:rPr>
            </w:pPr>
            <w:r>
              <w:rPr>
                <w:lang w:val="nl-NL"/>
              </w:rPr>
              <w:t>Opmaak van het MIP voor zone Westhoek in samenwerking met de TC.</w:t>
            </w:r>
          </w:p>
        </w:tc>
      </w:tr>
    </w:tbl>
    <w:p w:rsidR="007036D6" w:rsidRDefault="007036D6" w:rsidP="005915E4">
      <w:pPr>
        <w:rPr>
          <w:lang w:val="nl-NL"/>
        </w:rPr>
      </w:pPr>
    </w:p>
    <w:p w:rsidR="007036D6" w:rsidRDefault="007036D6" w:rsidP="005915E4">
      <w:pPr>
        <w:rPr>
          <w:lang w:val="nl-NL"/>
        </w:rPr>
      </w:pPr>
    </w:p>
    <w:p w:rsidR="00C969B2" w:rsidRDefault="00C969B2" w:rsidP="00C969B2">
      <w:pPr>
        <w:pStyle w:val="Kop2"/>
        <w:rPr>
          <w:lang w:val="nl-NL"/>
        </w:rPr>
      </w:pPr>
      <w:r>
        <w:rPr>
          <w:lang w:val="nl-NL"/>
        </w:rPr>
        <w:t>Veiligheid</w:t>
      </w:r>
    </w:p>
    <w:p w:rsidR="000D3D1C" w:rsidRDefault="000D3D1C" w:rsidP="000D3D1C">
      <w:pPr>
        <w:rPr>
          <w:lang w:val="nl-NL"/>
        </w:rPr>
      </w:pPr>
    </w:p>
    <w:p w:rsidR="000D3D1C" w:rsidRDefault="000D3D1C" w:rsidP="000D3D1C">
      <w:pPr>
        <w:rPr>
          <w:lang w:val="nl-NL"/>
        </w:rPr>
      </w:pPr>
    </w:p>
    <w:p w:rsidR="000D3D1C" w:rsidRPr="00616F9F" w:rsidRDefault="007A0016" w:rsidP="000D3D1C">
      <w:pPr>
        <w:pStyle w:val="Geenafstand"/>
        <w:rPr>
          <w:rFonts w:ascii="Calibri" w:hAnsi="Calibri"/>
          <w:b/>
          <w:color w:val="FF0000"/>
          <w:u w:val="single"/>
          <w:lang w:val="nl-NL"/>
        </w:rPr>
      </w:pPr>
      <w:proofErr w:type="spellStart"/>
      <w:r>
        <w:rPr>
          <w:rFonts w:eastAsia="Times New Roman"/>
          <w:b/>
          <w:u w:val="single"/>
          <w:lang w:val="nl-NL" w:eastAsia="nl-NL"/>
        </w:rPr>
        <w:t>A.Persoonlijke</w:t>
      </w:r>
      <w:proofErr w:type="spellEnd"/>
      <w:r>
        <w:rPr>
          <w:rFonts w:eastAsia="Times New Roman"/>
          <w:b/>
          <w:u w:val="single"/>
          <w:lang w:val="nl-NL" w:eastAsia="nl-NL"/>
        </w:rPr>
        <w:t xml:space="preserve"> beschermingsmiddelen</w:t>
      </w:r>
    </w:p>
    <w:p w:rsidR="000D3D1C" w:rsidRDefault="000D3D1C" w:rsidP="000D3D1C">
      <w:pPr>
        <w:rPr>
          <w:lang w:val="nl-NL"/>
        </w:rPr>
      </w:pPr>
    </w:p>
    <w:p w:rsidR="007A0016" w:rsidRDefault="007A0016" w:rsidP="000D3D1C">
      <w:pPr>
        <w:rPr>
          <w:lang w:val="nl-NL"/>
        </w:rPr>
      </w:pPr>
    </w:p>
    <w:p w:rsidR="007A0016" w:rsidRDefault="007A0016" w:rsidP="000D3D1C">
      <w:pPr>
        <w:rPr>
          <w:lang w:val="nl-NL"/>
        </w:rPr>
      </w:pPr>
      <w:r>
        <w:rPr>
          <w:lang w:val="nl-NL"/>
        </w:rPr>
        <w:t>Idem als onder rubriek Preparatie, luik materieel.</w:t>
      </w:r>
    </w:p>
    <w:p w:rsidR="000D3D1C" w:rsidRDefault="000D3D1C" w:rsidP="000D3D1C">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0D3D1C" w:rsidTr="00FE1CD2">
        <w:trPr>
          <w:trHeight w:val="507"/>
        </w:trPr>
        <w:tc>
          <w:tcPr>
            <w:tcW w:w="746" w:type="dxa"/>
            <w:tcBorders>
              <w:top w:val="single" w:sz="4" w:space="0" w:color="auto"/>
              <w:left w:val="single" w:sz="4" w:space="0" w:color="auto"/>
              <w:bottom w:val="single" w:sz="4" w:space="0" w:color="auto"/>
              <w:right w:val="single" w:sz="4" w:space="0" w:color="auto"/>
            </w:tcBorders>
          </w:tcPr>
          <w:p w:rsidR="000D3D1C" w:rsidRPr="007A0016" w:rsidRDefault="007A0016" w:rsidP="007A0016">
            <w:pPr>
              <w:spacing w:after="0" w:line="240" w:lineRule="auto"/>
              <w:rPr>
                <w:b/>
                <w:sz w:val="22"/>
                <w:szCs w:val="22"/>
                <w:lang w:val="nl-NL"/>
              </w:rPr>
            </w:pPr>
            <w:r>
              <w:rPr>
                <w:b/>
                <w:sz w:val="22"/>
                <w:szCs w:val="22"/>
                <w:lang w:val="nl-NL"/>
              </w:rPr>
              <w:t>3.6.1</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0D3D1C" w:rsidRDefault="000D3D1C" w:rsidP="00FE1CD2">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0D3D1C" w:rsidRDefault="000D3D1C" w:rsidP="00FE1CD2">
            <w:pPr>
              <w:jc w:val="center"/>
              <w:rPr>
                <w:b/>
                <w:color w:val="FFFFFF"/>
                <w:lang w:val="nl-NL"/>
              </w:rPr>
            </w:pPr>
            <w:r>
              <w:rPr>
                <w:b/>
                <w:color w:val="FFFFFF"/>
                <w:lang w:val="nl-NL"/>
              </w:rPr>
              <w:t>Toelichting</w:t>
            </w:r>
          </w:p>
          <w:p w:rsidR="000D3D1C" w:rsidRDefault="000D3D1C" w:rsidP="00FE1CD2">
            <w:pPr>
              <w:jc w:val="center"/>
              <w:rPr>
                <w:b/>
                <w:color w:val="FFFFFF"/>
                <w:lang w:val="nl-NL"/>
              </w:rPr>
            </w:pPr>
          </w:p>
        </w:tc>
      </w:tr>
      <w:tr w:rsidR="000D3D1C" w:rsidTr="00FE1CD2">
        <w:trPr>
          <w:trHeight w:val="1165"/>
        </w:trPr>
        <w:tc>
          <w:tcPr>
            <w:tcW w:w="746" w:type="dxa"/>
            <w:tcBorders>
              <w:top w:val="single" w:sz="4" w:space="0" w:color="auto"/>
              <w:left w:val="nil"/>
              <w:bottom w:val="single" w:sz="12" w:space="0" w:color="auto"/>
              <w:right w:val="single" w:sz="4" w:space="0" w:color="auto"/>
            </w:tcBorders>
          </w:tcPr>
          <w:p w:rsidR="000D3D1C" w:rsidRDefault="000D3D1C" w:rsidP="00FE1CD2">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0D3D1C" w:rsidRDefault="006F4E3D" w:rsidP="00FE1CD2">
            <w:pPr>
              <w:rPr>
                <w:lang w:val="nl-NL"/>
              </w:rPr>
            </w:pPr>
            <w:r w:rsidRPr="006F4E3D">
              <w:rPr>
                <w:rFonts w:cs="Arial"/>
                <w:szCs w:val="18"/>
                <w:lang w:val="nl-NL"/>
              </w:rPr>
              <w:t>Interventie</w:t>
            </w:r>
            <w:r w:rsidR="000D3D1C" w:rsidRPr="006F4E3D">
              <w:rPr>
                <w:rFonts w:cs="Arial"/>
                <w:szCs w:val="18"/>
                <w:lang w:val="nl-NL"/>
              </w:rPr>
              <w:t>kledij</w:t>
            </w:r>
          </w:p>
        </w:tc>
        <w:tc>
          <w:tcPr>
            <w:tcW w:w="9653" w:type="dxa"/>
            <w:gridSpan w:val="3"/>
            <w:tcBorders>
              <w:top w:val="single" w:sz="4" w:space="0" w:color="auto"/>
              <w:left w:val="single" w:sz="4" w:space="0" w:color="auto"/>
              <w:bottom w:val="single" w:sz="12" w:space="0" w:color="auto"/>
              <w:right w:val="single" w:sz="4" w:space="0" w:color="auto"/>
            </w:tcBorders>
            <w:hideMark/>
          </w:tcPr>
          <w:p w:rsidR="000D3D1C" w:rsidRDefault="000D3D1C" w:rsidP="00FE1CD2">
            <w:pPr>
              <w:jc w:val="left"/>
              <w:rPr>
                <w:lang w:val="nl-NL"/>
              </w:rPr>
            </w:pPr>
            <w:r>
              <w:rPr>
                <w:lang w:val="nl-NL"/>
              </w:rPr>
              <w:t>Het aantal manschappen, de inventaris van de aanwezige persoonlijke beschermingsmiddelen en het KB van 30/08/2013 moeten resulteren in een</w:t>
            </w:r>
            <w:r w:rsidR="006F4E3D">
              <w:rPr>
                <w:lang w:val="nl-NL"/>
              </w:rPr>
              <w:t xml:space="preserve"> </w:t>
            </w:r>
            <w:r>
              <w:rPr>
                <w:lang w:val="nl-NL"/>
              </w:rPr>
              <w:t xml:space="preserve"> </w:t>
            </w:r>
            <w:proofErr w:type="spellStart"/>
            <w:r w:rsidR="006F4E3D">
              <w:rPr>
                <w:lang w:val="nl-NL"/>
              </w:rPr>
              <w:t>meerjaren</w:t>
            </w:r>
            <w:r>
              <w:rPr>
                <w:lang w:val="nl-NL"/>
              </w:rPr>
              <w:t>aankoopplan</w:t>
            </w:r>
            <w:proofErr w:type="spellEnd"/>
            <w:r>
              <w:rPr>
                <w:lang w:val="nl-NL"/>
              </w:rPr>
              <w:t xml:space="preserve"> met de nodige budget</w:t>
            </w:r>
            <w:r w:rsidR="006F4E3D">
              <w:rPr>
                <w:lang w:val="nl-NL"/>
              </w:rPr>
              <w:t>voorziening</w:t>
            </w:r>
            <w:r>
              <w:rPr>
                <w:lang w:val="nl-NL"/>
              </w:rPr>
              <w:t xml:space="preserve"> en deze dient gekoppeld te worden aan een centraal stockbeheer. </w:t>
            </w:r>
          </w:p>
          <w:p w:rsidR="006F4E3D" w:rsidRDefault="006F4E3D" w:rsidP="00FE1CD2">
            <w:pPr>
              <w:jc w:val="left"/>
              <w:rPr>
                <w:lang w:val="nl-NL"/>
              </w:rPr>
            </w:pPr>
          </w:p>
          <w:p w:rsidR="006F4E3D" w:rsidRDefault="006F4E3D" w:rsidP="00FE1CD2">
            <w:pPr>
              <w:jc w:val="left"/>
              <w:rPr>
                <w:lang w:val="nl-NL"/>
              </w:rPr>
            </w:pPr>
          </w:p>
        </w:tc>
      </w:tr>
      <w:tr w:rsidR="000D3D1C" w:rsidTr="00FE1CD2">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0D3D1C" w:rsidRDefault="000D3D1C" w:rsidP="00FE1CD2">
            <w:pPr>
              <w:ind w:left="113" w:right="113"/>
              <w:jc w:val="center"/>
              <w:rPr>
                <w:b/>
                <w:lang w:val="nl-NL"/>
              </w:rPr>
            </w:pPr>
            <w:r>
              <w:rPr>
                <w:b/>
                <w:lang w:val="nl-NL"/>
              </w:rPr>
              <w:lastRenderedPageBreak/>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0D3D1C" w:rsidRDefault="000D3D1C" w:rsidP="00FE1CD2">
            <w:pPr>
              <w:jc w:val="center"/>
              <w:rPr>
                <w:lang w:val="nl-NL"/>
              </w:rPr>
            </w:pPr>
            <w:r>
              <w:rPr>
                <w:b/>
                <w:lang w:val="nl-NL"/>
              </w:rPr>
              <w:t>Kritische succesfactoren</w:t>
            </w:r>
          </w:p>
        </w:tc>
      </w:tr>
      <w:tr w:rsidR="000D3D1C" w:rsidTr="00FE1CD2">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0D3D1C" w:rsidRDefault="000D3D1C" w:rsidP="00FE1CD2">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0D3D1C" w:rsidRDefault="007A0016" w:rsidP="00FE1CD2">
            <w:pPr>
              <w:jc w:val="left"/>
              <w:rPr>
                <w:lang w:val="nl-NL"/>
              </w:rPr>
            </w:pPr>
            <w:r>
              <w:rPr>
                <w:lang w:val="nl-NL"/>
              </w:rPr>
              <w:t>30/04/2013</w:t>
            </w:r>
          </w:p>
          <w:p w:rsidR="007A0016" w:rsidRDefault="007A0016" w:rsidP="00FE1CD2">
            <w:pPr>
              <w:jc w:val="left"/>
              <w:rPr>
                <w:lang w:val="nl-NL"/>
              </w:rPr>
            </w:pPr>
            <w:r>
              <w:rPr>
                <w:lang w:val="nl-NL"/>
              </w:rPr>
              <w:t>31/12/2013</w:t>
            </w:r>
          </w:p>
          <w:p w:rsidR="007A0016" w:rsidRPr="007A0016" w:rsidRDefault="007A0016" w:rsidP="007A0016">
            <w:pPr>
              <w:pStyle w:val="Kop1"/>
              <w:numPr>
                <w:ilvl w:val="0"/>
                <w:numId w:val="0"/>
              </w:numPr>
              <w:rPr>
                <w:lang w:val="nl-NL"/>
              </w:rPr>
            </w:pPr>
          </w:p>
        </w:tc>
        <w:tc>
          <w:tcPr>
            <w:tcW w:w="1642" w:type="dxa"/>
            <w:tcBorders>
              <w:top w:val="single" w:sz="4" w:space="0" w:color="auto"/>
              <w:left w:val="single" w:sz="4" w:space="0" w:color="auto"/>
              <w:bottom w:val="single" w:sz="12" w:space="0" w:color="auto"/>
              <w:right w:val="single" w:sz="4" w:space="0" w:color="auto"/>
            </w:tcBorders>
          </w:tcPr>
          <w:p w:rsidR="000D3D1C" w:rsidRDefault="006F4E3D" w:rsidP="00FE1CD2">
            <w:pPr>
              <w:rPr>
                <w:lang w:val="nl-NL"/>
              </w:rPr>
            </w:pPr>
            <w:r>
              <w:rPr>
                <w:lang w:val="nl-NL"/>
              </w:rPr>
              <w:t>Zie budget</w:t>
            </w:r>
          </w:p>
        </w:tc>
        <w:tc>
          <w:tcPr>
            <w:tcW w:w="2328" w:type="dxa"/>
            <w:tcBorders>
              <w:top w:val="single" w:sz="4" w:space="0" w:color="auto"/>
              <w:left w:val="single" w:sz="4" w:space="0" w:color="auto"/>
              <w:bottom w:val="single" w:sz="12" w:space="0" w:color="auto"/>
              <w:right w:val="single" w:sz="4" w:space="0" w:color="auto"/>
            </w:tcBorders>
            <w:hideMark/>
          </w:tcPr>
          <w:p w:rsidR="007A0016" w:rsidRDefault="007A0016" w:rsidP="00FE1CD2">
            <w:pPr>
              <w:jc w:val="left"/>
              <w:rPr>
                <w:lang w:val="nl-NL"/>
              </w:rPr>
            </w:pPr>
            <w:proofErr w:type="spellStart"/>
            <w:r>
              <w:rPr>
                <w:lang w:val="nl-NL"/>
              </w:rPr>
              <w:t>Lt</w:t>
            </w:r>
            <w:proofErr w:type="spellEnd"/>
            <w:r>
              <w:rPr>
                <w:lang w:val="nl-NL"/>
              </w:rPr>
              <w:t xml:space="preserve"> </w:t>
            </w:r>
            <w:proofErr w:type="spellStart"/>
            <w:r w:rsidR="000D3D1C">
              <w:rPr>
                <w:lang w:val="nl-NL"/>
              </w:rPr>
              <w:t>Jacky</w:t>
            </w:r>
            <w:proofErr w:type="spellEnd"/>
            <w:r w:rsidR="000D3D1C">
              <w:rPr>
                <w:lang w:val="nl-NL"/>
              </w:rPr>
              <w:t xml:space="preserve"> </w:t>
            </w:r>
            <w:proofErr w:type="spellStart"/>
            <w:r w:rsidR="000D3D1C">
              <w:rPr>
                <w:lang w:val="nl-NL"/>
              </w:rPr>
              <w:t>Coopman</w:t>
            </w:r>
            <w:proofErr w:type="spellEnd"/>
          </w:p>
          <w:p w:rsidR="007A0016" w:rsidRDefault="007A0016" w:rsidP="00FE1CD2">
            <w:pPr>
              <w:jc w:val="left"/>
              <w:rPr>
                <w:lang w:val="nl-NL"/>
              </w:rPr>
            </w:pPr>
            <w:r>
              <w:rPr>
                <w:lang w:val="nl-NL"/>
              </w:rPr>
              <w:t xml:space="preserve">Brandweer </w:t>
            </w:r>
            <w:proofErr w:type="spellStart"/>
            <w:r>
              <w:rPr>
                <w:lang w:val="nl-NL"/>
              </w:rPr>
              <w:t>Kortemark</w:t>
            </w:r>
            <w:proofErr w:type="spellEnd"/>
          </w:p>
          <w:p w:rsidR="000D3D1C" w:rsidRDefault="000D3D1C" w:rsidP="00FE1CD2">
            <w:pPr>
              <w:jc w:val="left"/>
              <w:rPr>
                <w:lang w:val="nl-NL"/>
              </w:rPr>
            </w:pPr>
            <w:r>
              <w:rPr>
                <w:lang w:val="nl-NL"/>
              </w:rPr>
              <w:br/>
              <w:t>Paul Victoor.</w:t>
            </w:r>
          </w:p>
        </w:tc>
        <w:tc>
          <w:tcPr>
            <w:tcW w:w="7325" w:type="dxa"/>
            <w:gridSpan w:val="2"/>
            <w:tcBorders>
              <w:top w:val="single" w:sz="4" w:space="0" w:color="auto"/>
              <w:left w:val="single" w:sz="4" w:space="0" w:color="auto"/>
              <w:bottom w:val="single" w:sz="12" w:space="0" w:color="auto"/>
              <w:right w:val="single" w:sz="12" w:space="0" w:color="auto"/>
            </w:tcBorders>
            <w:hideMark/>
          </w:tcPr>
          <w:p w:rsidR="000D3D1C" w:rsidRDefault="000D3D1C" w:rsidP="00FE1CD2">
            <w:pPr>
              <w:jc w:val="left"/>
              <w:rPr>
                <w:lang w:val="nl-NL"/>
              </w:rPr>
            </w:pPr>
            <w:r>
              <w:rPr>
                <w:lang w:val="nl-NL"/>
              </w:rPr>
              <w:t xml:space="preserve">Afhankelijk van </w:t>
            </w:r>
            <w:r>
              <w:rPr>
                <w:lang w:val="nl-NL"/>
              </w:rPr>
              <w:br/>
              <w:t>- de verkregen info (16 korpsen – 25 posten).</w:t>
            </w:r>
            <w:r>
              <w:rPr>
                <w:lang w:val="nl-NL"/>
              </w:rPr>
              <w:br/>
              <w:t>- het aankoopplan</w:t>
            </w:r>
            <w:r>
              <w:rPr>
                <w:lang w:val="nl-NL"/>
              </w:rPr>
              <w:br/>
              <w:t xml:space="preserve">- Het KB van de </w:t>
            </w:r>
            <w:proofErr w:type="spellStart"/>
            <w:r>
              <w:rPr>
                <w:lang w:val="nl-NL"/>
              </w:rPr>
              <w:t>PBM’s</w:t>
            </w:r>
            <w:proofErr w:type="spellEnd"/>
            <w:r>
              <w:rPr>
                <w:lang w:val="nl-NL"/>
              </w:rPr>
              <w:t>.</w:t>
            </w:r>
            <w:r>
              <w:rPr>
                <w:lang w:val="nl-NL"/>
              </w:rPr>
              <w:br/>
              <w:t>- de budgettaire ruimte</w:t>
            </w:r>
            <w:r>
              <w:rPr>
                <w:lang w:val="nl-NL"/>
              </w:rPr>
              <w:br/>
              <w:t>- de leveringstermijn.</w:t>
            </w:r>
            <w:r>
              <w:rPr>
                <w:lang w:val="nl-NL"/>
              </w:rPr>
              <w:br/>
            </w:r>
          </w:p>
        </w:tc>
      </w:tr>
      <w:tr w:rsidR="000D3D1C" w:rsidTr="00FE1CD2">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0D3D1C" w:rsidRDefault="000D3D1C" w:rsidP="00FE1CD2">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0D3D1C" w:rsidRDefault="000D3D1C" w:rsidP="00FE1CD2">
            <w:pPr>
              <w:jc w:val="center"/>
              <w:rPr>
                <w:b/>
                <w:lang w:val="nl-NL"/>
              </w:rPr>
            </w:pPr>
            <w:r>
              <w:rPr>
                <w:b/>
                <w:lang w:val="nl-NL"/>
              </w:rPr>
              <w:t>Toekomstige maatregelen</w:t>
            </w:r>
          </w:p>
        </w:tc>
      </w:tr>
      <w:tr w:rsidR="000D3D1C" w:rsidTr="00FE1CD2">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0D3D1C" w:rsidRDefault="000D3D1C" w:rsidP="00FE1CD2">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0D3D1C" w:rsidRDefault="000D3D1C" w:rsidP="00FE1CD2">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0D3D1C" w:rsidRDefault="006F4E3D" w:rsidP="00FE1CD2">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hideMark/>
          </w:tcPr>
          <w:p w:rsidR="000D3D1C" w:rsidRPr="007A0016" w:rsidRDefault="000D3D1C" w:rsidP="00D73155">
            <w:pPr>
              <w:pStyle w:val="Lijstalinea"/>
              <w:autoSpaceDE w:val="0"/>
              <w:autoSpaceDN w:val="0"/>
              <w:adjustRightInd w:val="0"/>
              <w:spacing w:after="0" w:line="240" w:lineRule="auto"/>
              <w:ind w:left="720"/>
              <w:jc w:val="left"/>
              <w:rPr>
                <w:szCs w:val="18"/>
                <w:lang w:val="nl-NL"/>
              </w:rPr>
            </w:pPr>
            <w:r w:rsidRPr="007A0016">
              <w:rPr>
                <w:rFonts w:cs="Arial"/>
                <w:szCs w:val="18"/>
                <w:lang w:val="nl-NL"/>
              </w:rPr>
              <w:t>Inventarisatie kledij</w:t>
            </w:r>
            <w:r w:rsidRPr="007A0016">
              <w:rPr>
                <w:rFonts w:cs="Arial"/>
                <w:szCs w:val="18"/>
                <w:lang w:val="nl-NL"/>
              </w:rPr>
              <w:br/>
              <w:t xml:space="preserve">(interventiejassen/broeken – </w:t>
            </w:r>
            <w:proofErr w:type="spellStart"/>
            <w:r w:rsidRPr="007A0016">
              <w:rPr>
                <w:rFonts w:cs="Arial"/>
                <w:szCs w:val="18"/>
                <w:lang w:val="nl-NL"/>
              </w:rPr>
              <w:t>nomexmutsen</w:t>
            </w:r>
            <w:proofErr w:type="spellEnd"/>
            <w:r w:rsidRPr="007A0016">
              <w:rPr>
                <w:rFonts w:cs="Arial"/>
                <w:szCs w:val="18"/>
                <w:lang w:val="nl-NL"/>
              </w:rPr>
              <w:t xml:space="preserve"> – brandweerlaarzen – handschoenen – brandweerhelmen - ….)</w:t>
            </w:r>
            <w:r w:rsidRPr="007A0016">
              <w:rPr>
                <w:rFonts w:cs="Arial"/>
                <w:szCs w:val="18"/>
                <w:lang w:val="nl-NL"/>
              </w:rPr>
              <w:br/>
              <w:t xml:space="preserve">Het KB van 30 AUGUSTUS 2013. — Koninklijk besluit tot vaststelling van de minimale normen betreffende de persoonlijke beschermingsmiddelen en de bijkomende uitrusting die de hulpverleningszones en </w:t>
            </w:r>
            <w:proofErr w:type="spellStart"/>
            <w:r w:rsidRPr="007A0016">
              <w:rPr>
                <w:rFonts w:cs="Arial"/>
                <w:szCs w:val="18"/>
                <w:lang w:val="nl-NL"/>
              </w:rPr>
              <w:t>prezones</w:t>
            </w:r>
            <w:proofErr w:type="spellEnd"/>
            <w:r w:rsidRPr="007A0016">
              <w:rPr>
                <w:rFonts w:cs="Arial"/>
                <w:szCs w:val="18"/>
                <w:lang w:val="nl-NL"/>
              </w:rPr>
              <w:t xml:space="preserve"> ter beschikking stellen van hun operationeel personeel. Dat KB verscheen op 19/09/2013</w:t>
            </w:r>
            <w:r w:rsidR="00E877F6">
              <w:rPr>
                <w:rFonts w:cs="Arial"/>
                <w:szCs w:val="18"/>
                <w:lang w:val="nl-NL"/>
              </w:rPr>
              <w:t>. P</w:t>
            </w:r>
            <w:r w:rsidRPr="007A0016">
              <w:rPr>
                <w:rFonts w:cs="Arial"/>
                <w:szCs w:val="18"/>
                <w:lang w:val="nl-NL"/>
              </w:rPr>
              <w:t>as dan werd er overgegaan tot een bevraging van de dienstchefs omtrent de persoonlijke beschermingsmiddelen aanwezig in de korpsen. Oo</w:t>
            </w:r>
            <w:r w:rsidR="00E877F6">
              <w:rPr>
                <w:rFonts w:cs="Arial"/>
                <w:szCs w:val="18"/>
                <w:lang w:val="nl-NL"/>
              </w:rPr>
              <w:t>k het behoefte</w:t>
            </w:r>
            <w:r w:rsidRPr="007A0016">
              <w:rPr>
                <w:rFonts w:cs="Arial"/>
                <w:szCs w:val="18"/>
                <w:lang w:val="nl-NL"/>
              </w:rPr>
              <w:t>pla</w:t>
            </w:r>
            <w:r w:rsidR="001B3D37">
              <w:rPr>
                <w:rFonts w:cs="Arial"/>
                <w:szCs w:val="18"/>
                <w:lang w:val="nl-NL"/>
              </w:rPr>
              <w:t>n van ieder korps werd bevraagd</w:t>
            </w:r>
            <w:r w:rsidRPr="007A0016">
              <w:rPr>
                <w:rFonts w:cs="Arial"/>
                <w:szCs w:val="18"/>
                <w:lang w:val="nl-NL"/>
              </w:rPr>
              <w:t xml:space="preserve"> </w:t>
            </w:r>
            <w:r w:rsidR="00E877F6" w:rsidRPr="001B3D37">
              <w:rPr>
                <w:rFonts w:cs="Arial"/>
                <w:color w:val="FF0000"/>
                <w:szCs w:val="18"/>
                <w:lang w:val="nl-NL"/>
              </w:rPr>
              <w:t>(</w:t>
            </w:r>
            <w:r w:rsidR="001B3D37" w:rsidRPr="001B3D37">
              <w:rPr>
                <w:rFonts w:cs="Arial"/>
                <w:color w:val="FF0000"/>
                <w:szCs w:val="18"/>
                <w:lang w:val="nl-NL"/>
              </w:rPr>
              <w:t>Zie bijlagen</w:t>
            </w:r>
            <w:r w:rsidR="00E877F6" w:rsidRPr="001B3D37">
              <w:rPr>
                <w:rFonts w:cs="Arial"/>
                <w:color w:val="FF0000"/>
                <w:szCs w:val="18"/>
                <w:lang w:val="nl-NL"/>
              </w:rPr>
              <w:t>)</w:t>
            </w:r>
            <w:r w:rsidRPr="001B3D37">
              <w:rPr>
                <w:rFonts w:cs="Arial"/>
                <w:color w:val="FF0000"/>
                <w:szCs w:val="18"/>
                <w:lang w:val="nl-NL"/>
              </w:rPr>
              <w:t>.</w:t>
            </w:r>
            <w:r w:rsidRPr="007A0016">
              <w:rPr>
                <w:rFonts w:cs="Arial"/>
                <w:szCs w:val="18"/>
                <w:lang w:val="nl-NL"/>
              </w:rPr>
              <w:br/>
            </w:r>
            <w:r w:rsidRPr="007A0016">
              <w:rPr>
                <w:rFonts w:cs="Arial"/>
                <w:szCs w:val="18"/>
                <w:lang w:val="nl-NL"/>
              </w:rPr>
              <w:br/>
              <w:t xml:space="preserve">Een aankoopplan wordt begin 2014 opgemaakt. </w:t>
            </w:r>
            <w:r w:rsidRPr="007A0016">
              <w:rPr>
                <w:rFonts w:cs="Arial"/>
                <w:szCs w:val="18"/>
                <w:lang w:val="nl-NL"/>
              </w:rPr>
              <w:br/>
              <w:t>Het aankoopplan zal in relatie staan tot de middelen die ons ter beschikking gesteld worden via de gesub</w:t>
            </w:r>
            <w:r w:rsidR="00E877F6">
              <w:rPr>
                <w:rFonts w:cs="Arial"/>
                <w:szCs w:val="18"/>
                <w:lang w:val="nl-NL"/>
              </w:rPr>
              <w:t>s</w:t>
            </w:r>
            <w:r w:rsidRPr="007A0016">
              <w:rPr>
                <w:rFonts w:cs="Arial"/>
                <w:szCs w:val="18"/>
                <w:lang w:val="nl-NL"/>
              </w:rPr>
              <w:t xml:space="preserve">idieerde kledij. Indien deze aankoop niet verder doorgang </w:t>
            </w:r>
            <w:r w:rsidR="00E877F6">
              <w:rPr>
                <w:rFonts w:cs="Arial"/>
                <w:szCs w:val="18"/>
                <w:lang w:val="nl-NL"/>
              </w:rPr>
              <w:t>kan vinden met middelen van de Federale O</w:t>
            </w:r>
            <w:r w:rsidRPr="007A0016">
              <w:rPr>
                <w:rFonts w:cs="Arial"/>
                <w:szCs w:val="18"/>
                <w:lang w:val="nl-NL"/>
              </w:rPr>
              <w:t>verheid</w:t>
            </w:r>
            <w:r w:rsidR="00E877F6">
              <w:rPr>
                <w:rFonts w:cs="Arial"/>
                <w:szCs w:val="18"/>
                <w:lang w:val="nl-NL"/>
              </w:rPr>
              <w:t>,</w:t>
            </w:r>
            <w:r w:rsidRPr="007A0016">
              <w:rPr>
                <w:rFonts w:cs="Arial"/>
                <w:szCs w:val="18"/>
                <w:lang w:val="nl-NL"/>
              </w:rPr>
              <w:t xml:space="preserve"> dan wordt dat budgettair een groot probleem voor de gemeenten van de zone. Tevens is het zeer moeilijk voor de zone om een aankoopplan op jaarbasis op te maken omdat we in grote mate rekenen op de raamcontracten van IBZ en de voorstellen van de gesubsidieerde kledij-aankopen.</w:t>
            </w:r>
            <w:r w:rsidRPr="007A0016">
              <w:rPr>
                <w:rFonts w:cs="Arial"/>
                <w:szCs w:val="18"/>
                <w:lang w:val="nl-NL"/>
              </w:rPr>
              <w:br/>
            </w:r>
          </w:p>
          <w:p w:rsidR="000D3D1C" w:rsidRPr="007A0016" w:rsidRDefault="000D3D1C" w:rsidP="00D73155">
            <w:pPr>
              <w:pStyle w:val="Lijstalinea"/>
              <w:autoSpaceDE w:val="0"/>
              <w:autoSpaceDN w:val="0"/>
              <w:adjustRightInd w:val="0"/>
              <w:spacing w:after="0" w:line="240" w:lineRule="auto"/>
              <w:ind w:left="720"/>
              <w:jc w:val="left"/>
              <w:rPr>
                <w:szCs w:val="18"/>
                <w:lang w:val="nl-NL"/>
              </w:rPr>
            </w:pPr>
            <w:r w:rsidRPr="007A0016">
              <w:rPr>
                <w:rFonts w:cs="Arial"/>
                <w:szCs w:val="18"/>
              </w:rPr>
              <w:t xml:space="preserve">Centralisering inventarisatie via </w:t>
            </w:r>
            <w:proofErr w:type="spellStart"/>
            <w:r w:rsidRPr="007A0016">
              <w:rPr>
                <w:rFonts w:cs="Arial"/>
                <w:szCs w:val="18"/>
              </w:rPr>
              <w:t>Abiware</w:t>
            </w:r>
            <w:proofErr w:type="spellEnd"/>
            <w:r w:rsidRPr="007A0016">
              <w:rPr>
                <w:rFonts w:cs="Arial"/>
                <w:szCs w:val="18"/>
              </w:rPr>
              <w:br/>
              <w:t xml:space="preserve">De inventaris van de aankopen met PZ-middelen worden centraal bijgehouden. </w:t>
            </w:r>
            <w:r w:rsidRPr="007A0016">
              <w:rPr>
                <w:rFonts w:cs="Arial"/>
                <w:szCs w:val="18"/>
              </w:rPr>
              <w:br/>
            </w:r>
            <w:r w:rsidRPr="007A0016">
              <w:rPr>
                <w:rFonts w:cs="Arial"/>
                <w:szCs w:val="18"/>
              </w:rPr>
              <w:br/>
            </w:r>
            <w:r w:rsidRPr="007A0016">
              <w:rPr>
                <w:rFonts w:cs="Arial"/>
                <w:szCs w:val="18"/>
              </w:rPr>
              <w:br/>
            </w:r>
            <w:r w:rsidRPr="007A0016">
              <w:rPr>
                <w:rFonts w:cs="Arial"/>
                <w:szCs w:val="18"/>
              </w:rPr>
              <w:br/>
            </w:r>
            <w:r w:rsidRPr="007A0016">
              <w:rPr>
                <w:szCs w:val="18"/>
                <w:lang w:val="nl-NL"/>
              </w:rPr>
              <w:br/>
            </w:r>
          </w:p>
          <w:p w:rsidR="000D3D1C" w:rsidRPr="007A0016" w:rsidRDefault="000D3D1C" w:rsidP="00D73155">
            <w:pPr>
              <w:pStyle w:val="Lijstalinea"/>
              <w:autoSpaceDE w:val="0"/>
              <w:autoSpaceDN w:val="0"/>
              <w:adjustRightInd w:val="0"/>
              <w:spacing w:after="0" w:line="240" w:lineRule="auto"/>
              <w:ind w:left="720"/>
              <w:jc w:val="left"/>
              <w:rPr>
                <w:szCs w:val="18"/>
                <w:lang w:val="nl-NL"/>
              </w:rPr>
            </w:pPr>
            <w:r w:rsidRPr="007A0016">
              <w:rPr>
                <w:rFonts w:cs="Arial"/>
                <w:szCs w:val="18"/>
              </w:rPr>
              <w:t>Nagaan conformiteit wettelijke bepalingen.</w:t>
            </w:r>
            <w:r w:rsidRPr="007A0016">
              <w:rPr>
                <w:rFonts w:cs="Arial"/>
                <w:szCs w:val="18"/>
              </w:rPr>
              <w:br/>
            </w:r>
            <w:r w:rsidRPr="007A0016">
              <w:rPr>
                <w:rFonts w:cs="Arial"/>
                <w:szCs w:val="18"/>
                <w:lang w:val="nl-NL"/>
              </w:rPr>
              <w:t>Het nagaan van de conformiteit werd bevraagd aan de dienstchefs (zie bijlages)</w:t>
            </w:r>
            <w:r w:rsidRPr="007A0016">
              <w:rPr>
                <w:rFonts w:cs="Arial"/>
                <w:szCs w:val="18"/>
                <w:lang w:val="nl-NL"/>
              </w:rPr>
              <w:br/>
            </w:r>
          </w:p>
          <w:p w:rsidR="000D3D1C" w:rsidRPr="007A0016" w:rsidRDefault="000D3D1C" w:rsidP="00D73155">
            <w:pPr>
              <w:pStyle w:val="Lijstalinea"/>
              <w:autoSpaceDE w:val="0"/>
              <w:autoSpaceDN w:val="0"/>
              <w:adjustRightInd w:val="0"/>
              <w:spacing w:after="0" w:line="240" w:lineRule="auto"/>
              <w:ind w:left="720"/>
              <w:jc w:val="left"/>
              <w:rPr>
                <w:szCs w:val="18"/>
                <w:lang w:val="nl-NL"/>
              </w:rPr>
            </w:pPr>
            <w:r w:rsidRPr="007A0016">
              <w:rPr>
                <w:rFonts w:cs="Arial"/>
                <w:szCs w:val="18"/>
              </w:rPr>
              <w:t>Opmaak aankoopplan.</w:t>
            </w:r>
            <w:r w:rsidRPr="007A0016">
              <w:rPr>
                <w:rFonts w:cs="Arial"/>
                <w:szCs w:val="18"/>
              </w:rPr>
              <w:br/>
            </w:r>
            <w:r w:rsidRPr="007A0016">
              <w:rPr>
                <w:rFonts w:cs="Arial"/>
                <w:szCs w:val="18"/>
                <w:lang w:val="nl-NL"/>
              </w:rPr>
              <w:t>De algemene bevraging van de dienstchefs maakt deel uit van het aankoopplan. Een budgettair meerjarenplan opmaken hangt af van de visie van IBZ: raamcontracten, budgettaire middelen, ….</w:t>
            </w:r>
            <w:r w:rsidRPr="007A0016">
              <w:rPr>
                <w:rFonts w:cs="Arial"/>
                <w:szCs w:val="18"/>
              </w:rPr>
              <w:br/>
            </w:r>
            <w:r w:rsidRPr="007A0016">
              <w:rPr>
                <w:rFonts w:cs="Arial"/>
                <w:szCs w:val="18"/>
                <w:lang w:val="nl-NL"/>
              </w:rPr>
              <w:br/>
            </w:r>
            <w:r w:rsidRPr="007A0016">
              <w:rPr>
                <w:szCs w:val="18"/>
                <w:lang w:val="nl-NL"/>
              </w:rPr>
              <w:br/>
            </w:r>
          </w:p>
          <w:p w:rsidR="000D3D1C" w:rsidRDefault="000D3D1C" w:rsidP="00D73155">
            <w:pPr>
              <w:pStyle w:val="Lijstalinea"/>
              <w:autoSpaceDE w:val="0"/>
              <w:autoSpaceDN w:val="0"/>
              <w:adjustRightInd w:val="0"/>
              <w:spacing w:after="0" w:line="240" w:lineRule="auto"/>
              <w:ind w:left="720"/>
              <w:jc w:val="left"/>
              <w:rPr>
                <w:szCs w:val="18"/>
                <w:lang w:val="nl-NL"/>
              </w:rPr>
            </w:pPr>
            <w:r w:rsidRPr="007A0016">
              <w:rPr>
                <w:rFonts w:cs="Arial"/>
                <w:szCs w:val="18"/>
              </w:rPr>
              <w:t>Centraal stockbeheer – interventiekledij</w:t>
            </w:r>
            <w:r w:rsidRPr="007A0016">
              <w:rPr>
                <w:rFonts w:cs="Arial"/>
                <w:szCs w:val="18"/>
              </w:rPr>
              <w:br/>
            </w:r>
            <w:r w:rsidRPr="007A0016">
              <w:rPr>
                <w:rFonts w:cs="Arial"/>
                <w:szCs w:val="18"/>
              </w:rPr>
              <w:br/>
            </w:r>
          </w:p>
          <w:p w:rsidR="00CA6027" w:rsidRDefault="00CA6027" w:rsidP="00D73155">
            <w:pPr>
              <w:pStyle w:val="Lijstalinea"/>
              <w:autoSpaceDE w:val="0"/>
              <w:autoSpaceDN w:val="0"/>
              <w:adjustRightInd w:val="0"/>
              <w:spacing w:after="0" w:line="240" w:lineRule="auto"/>
              <w:ind w:left="720"/>
              <w:jc w:val="left"/>
              <w:rPr>
                <w:szCs w:val="18"/>
                <w:lang w:val="nl-NL"/>
              </w:rPr>
            </w:pPr>
          </w:p>
          <w:p w:rsidR="00CA6027" w:rsidRPr="007A0016" w:rsidRDefault="00CA6027" w:rsidP="00D73155">
            <w:pPr>
              <w:pStyle w:val="Lijstalinea"/>
              <w:autoSpaceDE w:val="0"/>
              <w:autoSpaceDN w:val="0"/>
              <w:adjustRightInd w:val="0"/>
              <w:spacing w:after="0" w:line="240" w:lineRule="auto"/>
              <w:ind w:left="720"/>
              <w:jc w:val="left"/>
              <w:rPr>
                <w:szCs w:val="18"/>
                <w:lang w:val="nl-NL"/>
              </w:rPr>
            </w:pPr>
          </w:p>
          <w:p w:rsidR="00F86A48" w:rsidRDefault="000D3D1C" w:rsidP="00D73155">
            <w:pPr>
              <w:pStyle w:val="Lijstalinea"/>
              <w:autoSpaceDE w:val="0"/>
              <w:autoSpaceDN w:val="0"/>
              <w:adjustRightInd w:val="0"/>
              <w:spacing w:after="0" w:line="240" w:lineRule="auto"/>
              <w:ind w:left="720"/>
              <w:jc w:val="left"/>
              <w:rPr>
                <w:rFonts w:cs="Arial"/>
                <w:szCs w:val="18"/>
              </w:rPr>
            </w:pPr>
            <w:r w:rsidRPr="007A0016">
              <w:rPr>
                <w:rFonts w:cs="Arial"/>
                <w:szCs w:val="18"/>
              </w:rPr>
              <w:t>Centrale aankopen</w:t>
            </w:r>
            <w:r w:rsidRPr="007A0016">
              <w:rPr>
                <w:rFonts w:cs="Arial"/>
                <w:szCs w:val="18"/>
              </w:rPr>
              <w:br/>
              <w:t>Na 01/01/2015.</w:t>
            </w:r>
            <w:r w:rsidRPr="007A0016">
              <w:rPr>
                <w:rFonts w:cs="Arial"/>
                <w:szCs w:val="18"/>
              </w:rPr>
              <w:br/>
              <w:t>Alhoewel:</w:t>
            </w:r>
            <w:r w:rsidRPr="007A0016">
              <w:rPr>
                <w:rFonts w:cs="Arial"/>
                <w:szCs w:val="18"/>
              </w:rPr>
              <w:br/>
              <w:t>momenteel kaderen de aankopen met PZ-ondersteuning in een centrale en zonale aankoopvisie. De inventarisatie wordt bijgehouden.</w:t>
            </w:r>
          </w:p>
          <w:p w:rsidR="000D3D1C" w:rsidRDefault="000D3D1C" w:rsidP="00D73155">
            <w:pPr>
              <w:pStyle w:val="Lijstalinea"/>
              <w:autoSpaceDE w:val="0"/>
              <w:autoSpaceDN w:val="0"/>
              <w:adjustRightInd w:val="0"/>
              <w:spacing w:after="0" w:line="240" w:lineRule="auto"/>
              <w:ind w:left="720"/>
              <w:jc w:val="left"/>
              <w:rPr>
                <w:szCs w:val="18"/>
                <w:lang w:val="nl-NL"/>
              </w:rPr>
            </w:pPr>
            <w:r w:rsidRPr="007A0016">
              <w:rPr>
                <w:rFonts w:cs="Arial"/>
                <w:szCs w:val="18"/>
              </w:rPr>
              <w:br/>
            </w:r>
          </w:p>
          <w:p w:rsidR="00E12D6B" w:rsidRDefault="00E12D6B" w:rsidP="00D73155">
            <w:pPr>
              <w:pStyle w:val="Lijstalinea"/>
              <w:autoSpaceDE w:val="0"/>
              <w:autoSpaceDN w:val="0"/>
              <w:adjustRightInd w:val="0"/>
              <w:spacing w:after="0" w:line="240" w:lineRule="auto"/>
              <w:ind w:left="720"/>
              <w:jc w:val="left"/>
              <w:rPr>
                <w:szCs w:val="18"/>
                <w:lang w:val="nl-NL"/>
              </w:rPr>
            </w:pPr>
          </w:p>
          <w:p w:rsidR="00E12D6B" w:rsidRDefault="00E12D6B" w:rsidP="00D73155">
            <w:pPr>
              <w:pStyle w:val="Lijstalinea"/>
              <w:autoSpaceDE w:val="0"/>
              <w:autoSpaceDN w:val="0"/>
              <w:adjustRightInd w:val="0"/>
              <w:spacing w:after="0" w:line="240" w:lineRule="auto"/>
              <w:ind w:left="720"/>
              <w:jc w:val="left"/>
              <w:rPr>
                <w:szCs w:val="18"/>
                <w:lang w:val="nl-NL"/>
              </w:rPr>
            </w:pPr>
          </w:p>
          <w:p w:rsidR="00E12D6B" w:rsidRDefault="00E12D6B" w:rsidP="00D73155">
            <w:pPr>
              <w:pStyle w:val="Lijstalinea"/>
              <w:autoSpaceDE w:val="0"/>
              <w:autoSpaceDN w:val="0"/>
              <w:adjustRightInd w:val="0"/>
              <w:spacing w:after="0" w:line="240" w:lineRule="auto"/>
              <w:ind w:left="720"/>
              <w:jc w:val="left"/>
              <w:rPr>
                <w:szCs w:val="18"/>
                <w:lang w:val="nl-NL"/>
              </w:rPr>
            </w:pPr>
          </w:p>
          <w:p w:rsidR="00E12D6B" w:rsidRDefault="00E12D6B" w:rsidP="00D73155">
            <w:pPr>
              <w:pStyle w:val="Lijstalinea"/>
              <w:autoSpaceDE w:val="0"/>
              <w:autoSpaceDN w:val="0"/>
              <w:adjustRightInd w:val="0"/>
              <w:spacing w:after="0" w:line="240" w:lineRule="auto"/>
              <w:ind w:left="720"/>
              <w:jc w:val="left"/>
              <w:rPr>
                <w:szCs w:val="18"/>
                <w:lang w:val="nl-NL"/>
              </w:rPr>
            </w:pPr>
          </w:p>
          <w:p w:rsidR="00E12D6B" w:rsidRPr="007A0016" w:rsidRDefault="00E12D6B" w:rsidP="00D73155">
            <w:pPr>
              <w:pStyle w:val="Lijstalinea"/>
              <w:autoSpaceDE w:val="0"/>
              <w:autoSpaceDN w:val="0"/>
              <w:adjustRightInd w:val="0"/>
              <w:spacing w:after="0" w:line="240" w:lineRule="auto"/>
              <w:ind w:left="720"/>
              <w:jc w:val="left"/>
              <w:rPr>
                <w:szCs w:val="18"/>
                <w:lang w:val="nl-NL"/>
              </w:rPr>
            </w:pPr>
          </w:p>
          <w:p w:rsidR="000D3D1C" w:rsidRPr="000B06CF" w:rsidRDefault="000D3D1C" w:rsidP="000B06CF">
            <w:pPr>
              <w:pStyle w:val="Lijstalinea"/>
              <w:autoSpaceDE w:val="0"/>
              <w:autoSpaceDN w:val="0"/>
              <w:adjustRightInd w:val="0"/>
              <w:spacing w:after="0" w:line="240" w:lineRule="auto"/>
              <w:ind w:left="720"/>
              <w:jc w:val="left"/>
              <w:rPr>
                <w:rFonts w:cs="Arial"/>
                <w:szCs w:val="18"/>
              </w:rPr>
            </w:pPr>
            <w:r w:rsidRPr="007A0016">
              <w:rPr>
                <w:rFonts w:cs="Arial"/>
                <w:szCs w:val="18"/>
              </w:rPr>
              <w:t>Dienstenkledij</w:t>
            </w:r>
            <w:r w:rsidRPr="007A0016">
              <w:rPr>
                <w:rFonts w:cs="Arial"/>
                <w:szCs w:val="18"/>
              </w:rPr>
              <w:br/>
            </w:r>
            <w:r w:rsidRPr="007A0016">
              <w:rPr>
                <w:rFonts w:cs="Arial"/>
                <w:szCs w:val="18"/>
                <w:lang w:val="nl-NL"/>
              </w:rPr>
              <w:t>Aankoopplan rekening houdende met de toewijzingen via de gesubsidieerde kledij.</w:t>
            </w:r>
            <w:r w:rsidRPr="007A0016">
              <w:rPr>
                <w:rFonts w:cs="Arial"/>
                <w:szCs w:val="18"/>
                <w:lang w:val="nl-NL"/>
              </w:rPr>
              <w:br/>
            </w:r>
            <w:r w:rsidRPr="007A0016">
              <w:rPr>
                <w:rFonts w:cs="Arial"/>
                <w:szCs w:val="18"/>
              </w:rPr>
              <w:t xml:space="preserve">Een zonale aankoop van de noodzakelijke dienstenkledij werd voorzien binnen de begroting van 2013. Eind 2013 werd het voor de zone duidelijk dat niet alle dienstenkledij via de gesubsidieerde </w:t>
            </w:r>
            <w:r w:rsidR="001B3D37">
              <w:rPr>
                <w:rFonts w:cs="Arial"/>
                <w:szCs w:val="18"/>
              </w:rPr>
              <w:t xml:space="preserve">aankopen voor </w:t>
            </w:r>
            <w:r w:rsidRPr="007A0016">
              <w:rPr>
                <w:rFonts w:cs="Arial"/>
                <w:szCs w:val="18"/>
              </w:rPr>
              <w:t xml:space="preserve">kledij ging toegewezen worden. Er werd een begrotingswijziging voorzien in de PZ-raad van 19/12/2014. De zone hoopt dat de voorgestelde aankopen voor 2012 alsnog zullen doorgang vinden. De voorziene aankopen 2013 via de gesubsidieerde kledij werd budgettair overgezet naar de begroting 2014. </w:t>
            </w:r>
            <w:r w:rsidRPr="007A0016">
              <w:rPr>
                <w:rFonts w:cs="Arial"/>
                <w:b/>
                <w:color w:val="FF0000"/>
                <w:szCs w:val="18"/>
              </w:rPr>
              <w:t xml:space="preserve"> </w:t>
            </w:r>
            <w:r w:rsidRPr="007A0016">
              <w:rPr>
                <w:rFonts w:cs="Arial"/>
                <w:szCs w:val="18"/>
              </w:rPr>
              <w:br/>
              <w:t>De zone voorzag een centraal stockbeheer van dienstenkledij van 70 broeken en 70 vesten. Deze kledij ging centraal beheerd worden omwille va</w:t>
            </w:r>
            <w:r w:rsidR="00F86A48">
              <w:rPr>
                <w:rFonts w:cs="Arial"/>
                <w:szCs w:val="18"/>
              </w:rPr>
              <w:t>n de flexibiliteit van maten die</w:t>
            </w:r>
            <w:r w:rsidRPr="007A0016">
              <w:rPr>
                <w:rFonts w:cs="Arial"/>
                <w:szCs w:val="18"/>
              </w:rPr>
              <w:t xml:space="preserve"> we binnen de zone hebben met een centraal stockbeheer. Deze beslissing werd genomen door de technische commissie en goedgekeurd in de PZ-raad. </w:t>
            </w:r>
            <w:r w:rsidRPr="007A0016">
              <w:rPr>
                <w:rFonts w:cs="Arial"/>
                <w:szCs w:val="18"/>
              </w:rPr>
              <w:br/>
              <w:t>Momenteel valt het centraal stockbeheer weg omwille van de niet uitvoering van de voorgestelde aankopen via de gesubsidieerde kledij 2013.</w:t>
            </w:r>
            <w:r w:rsidRPr="007A0016">
              <w:rPr>
                <w:rFonts w:cs="Arial"/>
                <w:szCs w:val="18"/>
              </w:rPr>
              <w:br/>
            </w:r>
            <w:r w:rsidRPr="000B06CF">
              <w:rPr>
                <w:rFonts w:cs="Arial"/>
                <w:szCs w:val="18"/>
              </w:rPr>
              <w:br/>
            </w:r>
          </w:p>
          <w:p w:rsidR="000D3D1C" w:rsidRPr="007A0016" w:rsidRDefault="000D3D1C" w:rsidP="00D73155">
            <w:pPr>
              <w:pStyle w:val="Lijstalinea"/>
              <w:autoSpaceDE w:val="0"/>
              <w:autoSpaceDN w:val="0"/>
              <w:adjustRightInd w:val="0"/>
              <w:spacing w:after="0" w:line="240" w:lineRule="auto"/>
              <w:ind w:left="720"/>
              <w:jc w:val="left"/>
              <w:rPr>
                <w:szCs w:val="18"/>
                <w:lang w:val="nl-NL"/>
              </w:rPr>
            </w:pPr>
            <w:r w:rsidRPr="007A0016">
              <w:rPr>
                <w:rFonts w:cs="Arial"/>
                <w:szCs w:val="18"/>
                <w:lang w:val="nl-NL"/>
              </w:rPr>
              <w:t>Gespecialiseerde kledij (duikers – IGS – GRIMP)</w:t>
            </w:r>
            <w:r w:rsidRPr="007A0016">
              <w:rPr>
                <w:rFonts w:cs="Arial"/>
                <w:szCs w:val="18"/>
                <w:lang w:val="nl-NL"/>
              </w:rPr>
              <w:br/>
              <w:t>Momenteel worden deze inventarissen bijgehouden binnen de korpsen die over dergelijk team beschikken.</w:t>
            </w:r>
            <w:r w:rsidRPr="007A0016">
              <w:rPr>
                <w:rFonts w:cs="Arial"/>
                <w:szCs w:val="18"/>
                <w:lang w:val="nl-NL"/>
              </w:rPr>
              <w:br/>
            </w:r>
            <w:r w:rsidR="00F86A48">
              <w:rPr>
                <w:rFonts w:cs="Arial"/>
                <w:szCs w:val="18"/>
              </w:rPr>
              <w:t>In de loop van 2014 zu</w:t>
            </w:r>
            <w:r w:rsidRPr="007A0016">
              <w:rPr>
                <w:rFonts w:cs="Arial"/>
                <w:szCs w:val="18"/>
              </w:rPr>
              <w:t>l</w:t>
            </w:r>
            <w:r w:rsidR="00F86A48">
              <w:rPr>
                <w:rFonts w:cs="Arial"/>
                <w:szCs w:val="18"/>
              </w:rPr>
              <w:t>len</w:t>
            </w:r>
            <w:r w:rsidRPr="007A0016">
              <w:rPr>
                <w:rFonts w:cs="Arial"/>
                <w:szCs w:val="18"/>
              </w:rPr>
              <w:t xml:space="preserve"> deze inventarissen gecentraliseerd worden.</w:t>
            </w:r>
            <w:r w:rsidRPr="007A0016">
              <w:rPr>
                <w:rFonts w:cs="Arial"/>
                <w:szCs w:val="18"/>
              </w:rPr>
              <w:br/>
              <w:t xml:space="preserve">Momenteel worden de aankopen voor gaspakken geregeld via de zone. Dat hangt af van de raamcontracten van IBZ en </w:t>
            </w:r>
            <w:r w:rsidRPr="007A0016">
              <w:rPr>
                <w:rFonts w:cs="Arial"/>
                <w:szCs w:val="18"/>
              </w:rPr>
              <w:lastRenderedPageBreak/>
              <w:t>de shortlist.</w:t>
            </w:r>
            <w:r w:rsidRPr="007A0016">
              <w:rPr>
                <w:rFonts w:cs="Arial"/>
                <w:szCs w:val="18"/>
              </w:rPr>
              <w:br/>
              <w:t>Momenteel hebben de gemeenten met dergelijk team een eigen aankoopplan en dat wordt binnen de clusters van de gespecialiseerde teams besproken.</w:t>
            </w:r>
            <w:r w:rsidRPr="007A0016">
              <w:rPr>
                <w:rFonts w:cs="Arial"/>
                <w:szCs w:val="18"/>
              </w:rPr>
              <w:br/>
            </w:r>
            <w:r w:rsidRPr="007A0016">
              <w:rPr>
                <w:rFonts w:cs="Arial"/>
                <w:szCs w:val="18"/>
              </w:rPr>
              <w:br/>
            </w:r>
            <w:r w:rsidRPr="007A0016">
              <w:rPr>
                <w:rFonts w:cs="Arial"/>
                <w:szCs w:val="18"/>
              </w:rPr>
              <w:br/>
            </w:r>
          </w:p>
        </w:tc>
        <w:tc>
          <w:tcPr>
            <w:tcW w:w="3775" w:type="dxa"/>
            <w:tcBorders>
              <w:top w:val="single" w:sz="4" w:space="0" w:color="auto"/>
              <w:left w:val="single" w:sz="4" w:space="0" w:color="auto"/>
              <w:bottom w:val="single" w:sz="12" w:space="0" w:color="auto"/>
              <w:right w:val="single" w:sz="12" w:space="0" w:color="auto"/>
            </w:tcBorders>
            <w:hideMark/>
          </w:tcPr>
          <w:p w:rsidR="00CA6027" w:rsidRPr="00E12D6B" w:rsidRDefault="00CA6027" w:rsidP="00E12D6B">
            <w:pPr>
              <w:jc w:val="left"/>
              <w:rPr>
                <w:szCs w:val="18"/>
                <w:lang w:val="nl-NL"/>
              </w:rPr>
            </w:pPr>
          </w:p>
          <w:p w:rsidR="00E12D6B" w:rsidRPr="00E12D6B" w:rsidRDefault="000D3D1C" w:rsidP="00E12D6B">
            <w:pPr>
              <w:pStyle w:val="Lijstalinea"/>
              <w:ind w:left="720"/>
              <w:jc w:val="left"/>
              <w:rPr>
                <w:szCs w:val="18"/>
                <w:lang w:val="nl-NL"/>
              </w:rPr>
            </w:pPr>
            <w:r w:rsidRPr="007A0016">
              <w:rPr>
                <w:szCs w:val="18"/>
                <w:lang w:val="nl-NL"/>
              </w:rPr>
              <w:t>Aankoopplan – budgetvoorziening op te maken in 2014. De PZ-aankopen die voorzien worden in 2014 moeten kaderen</w:t>
            </w:r>
            <w:r w:rsidR="00F86A48">
              <w:rPr>
                <w:szCs w:val="18"/>
                <w:lang w:val="nl-NL"/>
              </w:rPr>
              <w:t xml:space="preserve"> in het aankoopplan.</w:t>
            </w:r>
          </w:p>
          <w:p w:rsidR="00E12D6B" w:rsidRDefault="00E12D6B" w:rsidP="0071066B">
            <w:pPr>
              <w:pStyle w:val="Lijstalinea"/>
              <w:ind w:left="720"/>
              <w:jc w:val="left"/>
              <w:rPr>
                <w:szCs w:val="18"/>
                <w:lang w:val="nl-NL"/>
              </w:rPr>
            </w:pPr>
          </w:p>
          <w:p w:rsidR="00E12D6B" w:rsidRDefault="00E12D6B" w:rsidP="0071066B">
            <w:pPr>
              <w:pStyle w:val="Lijstalinea"/>
              <w:ind w:left="720"/>
              <w:jc w:val="left"/>
              <w:rPr>
                <w:szCs w:val="18"/>
                <w:lang w:val="nl-NL"/>
              </w:rPr>
            </w:pPr>
          </w:p>
          <w:p w:rsidR="00E12D6B" w:rsidRDefault="00E12D6B" w:rsidP="0071066B">
            <w:pPr>
              <w:pStyle w:val="Lijstalinea"/>
              <w:ind w:left="720"/>
              <w:jc w:val="left"/>
              <w:rPr>
                <w:szCs w:val="18"/>
                <w:lang w:val="nl-NL"/>
              </w:rPr>
            </w:pPr>
          </w:p>
          <w:p w:rsidR="00E12D6B" w:rsidRDefault="00E12D6B" w:rsidP="0071066B">
            <w:pPr>
              <w:pStyle w:val="Lijstalinea"/>
              <w:ind w:left="720"/>
              <w:jc w:val="left"/>
              <w:rPr>
                <w:szCs w:val="18"/>
                <w:lang w:val="nl-NL"/>
              </w:rPr>
            </w:pPr>
          </w:p>
          <w:p w:rsidR="00CA6027" w:rsidRPr="00CA6027" w:rsidRDefault="00CA6027" w:rsidP="00CA6027">
            <w:pPr>
              <w:jc w:val="left"/>
              <w:rPr>
                <w:szCs w:val="18"/>
                <w:lang w:val="nl-NL"/>
              </w:rPr>
            </w:pPr>
          </w:p>
          <w:p w:rsidR="001B3D37" w:rsidRDefault="000D3D1C" w:rsidP="00CA6027">
            <w:pPr>
              <w:pStyle w:val="Lijstalinea"/>
              <w:ind w:left="720"/>
              <w:jc w:val="left"/>
              <w:rPr>
                <w:rFonts w:cs="Arial"/>
                <w:szCs w:val="18"/>
              </w:rPr>
            </w:pPr>
            <w:r w:rsidRPr="007A0016">
              <w:rPr>
                <w:rFonts w:cs="Arial"/>
                <w:szCs w:val="18"/>
              </w:rPr>
              <w:t>In 2014: bepalen van de plaats(en) voor een centraal stockbeheer eventueel gedecentraliseerd op enkele plaatsen..</w:t>
            </w:r>
          </w:p>
          <w:p w:rsidR="001B3D37" w:rsidRDefault="001B3D37" w:rsidP="00CA6027">
            <w:pPr>
              <w:pStyle w:val="Lijstalinea"/>
              <w:ind w:left="720"/>
              <w:jc w:val="left"/>
              <w:rPr>
                <w:rFonts w:cs="Arial"/>
                <w:szCs w:val="18"/>
              </w:rPr>
            </w:pPr>
          </w:p>
          <w:p w:rsidR="001B3D37" w:rsidRDefault="001B3D37" w:rsidP="00CA6027">
            <w:pPr>
              <w:pStyle w:val="Lijstalinea"/>
              <w:ind w:left="720"/>
              <w:jc w:val="left"/>
              <w:rPr>
                <w:rFonts w:cs="Arial"/>
                <w:szCs w:val="18"/>
              </w:rPr>
            </w:pPr>
          </w:p>
          <w:p w:rsidR="001B3D37" w:rsidRDefault="001B3D37" w:rsidP="00CA6027">
            <w:pPr>
              <w:pStyle w:val="Lijstalinea"/>
              <w:ind w:left="720"/>
              <w:jc w:val="left"/>
              <w:rPr>
                <w:rFonts w:cs="Arial"/>
                <w:szCs w:val="18"/>
              </w:rPr>
            </w:pPr>
          </w:p>
          <w:p w:rsidR="00CA6027" w:rsidRPr="00CA6027" w:rsidRDefault="000D3D1C" w:rsidP="00CA6027">
            <w:pPr>
              <w:pStyle w:val="Lijstalinea"/>
              <w:ind w:left="720"/>
              <w:jc w:val="left"/>
              <w:rPr>
                <w:szCs w:val="18"/>
                <w:lang w:val="nl-NL"/>
              </w:rPr>
            </w:pPr>
            <w:r w:rsidRPr="007A0016">
              <w:rPr>
                <w:rFonts w:cs="Arial"/>
                <w:szCs w:val="18"/>
              </w:rPr>
              <w:lastRenderedPageBreak/>
              <w:br/>
              <w:t>2015: sta</w:t>
            </w:r>
            <w:r w:rsidR="00CA6027">
              <w:rPr>
                <w:rFonts w:cs="Arial"/>
                <w:szCs w:val="18"/>
              </w:rPr>
              <w:t>rt met een centraal stockbeheer.</w:t>
            </w:r>
          </w:p>
          <w:p w:rsidR="00CA6027" w:rsidRDefault="00CA6027" w:rsidP="00CA6027">
            <w:pPr>
              <w:jc w:val="left"/>
              <w:rPr>
                <w:szCs w:val="18"/>
                <w:lang w:val="nl-NL"/>
              </w:rPr>
            </w:pPr>
          </w:p>
          <w:p w:rsidR="001B3D37" w:rsidRDefault="001B3D37" w:rsidP="00CA6027">
            <w:pPr>
              <w:jc w:val="left"/>
              <w:rPr>
                <w:szCs w:val="18"/>
                <w:lang w:val="nl-NL"/>
              </w:rPr>
            </w:pPr>
          </w:p>
          <w:p w:rsidR="001B3D37" w:rsidRDefault="001B3D37" w:rsidP="00CA6027">
            <w:pPr>
              <w:jc w:val="left"/>
              <w:rPr>
                <w:szCs w:val="18"/>
                <w:lang w:val="nl-NL"/>
              </w:rPr>
            </w:pPr>
          </w:p>
          <w:p w:rsidR="001B3D37" w:rsidRPr="00CA6027" w:rsidRDefault="001B3D37" w:rsidP="00CA6027">
            <w:pPr>
              <w:jc w:val="left"/>
              <w:rPr>
                <w:szCs w:val="18"/>
                <w:lang w:val="nl-NL"/>
              </w:rPr>
            </w:pPr>
          </w:p>
          <w:p w:rsidR="00F86A48" w:rsidRDefault="000D3D1C" w:rsidP="00F86A48">
            <w:pPr>
              <w:pStyle w:val="Lijstalinea"/>
              <w:ind w:left="720"/>
              <w:jc w:val="left"/>
              <w:rPr>
                <w:rFonts w:cs="Arial"/>
                <w:szCs w:val="18"/>
                <w:lang w:val="nl-NL"/>
              </w:rPr>
            </w:pPr>
            <w:r w:rsidRPr="007A0016">
              <w:rPr>
                <w:szCs w:val="18"/>
                <w:lang w:val="nl-NL"/>
              </w:rPr>
              <w:t xml:space="preserve">Te koppelen aan het </w:t>
            </w:r>
            <w:r w:rsidRPr="007A0016">
              <w:rPr>
                <w:rFonts w:cs="Arial"/>
                <w:szCs w:val="18"/>
                <w:lang w:val="nl-NL"/>
              </w:rPr>
              <w:t>KB, budgettaire middelen en leveringsdata.</w:t>
            </w:r>
          </w:p>
          <w:p w:rsidR="000D3D1C" w:rsidRPr="0071066B" w:rsidRDefault="000D3D1C" w:rsidP="0071066B">
            <w:pPr>
              <w:jc w:val="left"/>
              <w:rPr>
                <w:szCs w:val="18"/>
                <w:lang w:val="nl-NL"/>
              </w:rPr>
            </w:pPr>
          </w:p>
          <w:p w:rsidR="00E12D6B" w:rsidRPr="001B3D37" w:rsidRDefault="000D3D1C" w:rsidP="001B3D37">
            <w:pPr>
              <w:pStyle w:val="Lijstalinea"/>
              <w:ind w:left="720"/>
              <w:jc w:val="left"/>
              <w:rPr>
                <w:szCs w:val="18"/>
                <w:lang w:val="nl-NL"/>
              </w:rPr>
            </w:pPr>
            <w:r w:rsidRPr="007A0016">
              <w:rPr>
                <w:rFonts w:cs="Arial"/>
                <w:szCs w:val="18"/>
                <w:lang w:val="nl-NL"/>
              </w:rPr>
              <w:t>Inpassen van de aankopen in een meerjarenplan, afhanke</w:t>
            </w:r>
            <w:r w:rsidR="00F86A48">
              <w:rPr>
                <w:rFonts w:cs="Arial"/>
                <w:szCs w:val="18"/>
                <w:lang w:val="nl-NL"/>
              </w:rPr>
              <w:t>lijk van de aanwezige kledij die</w:t>
            </w:r>
            <w:r w:rsidRPr="007A0016">
              <w:rPr>
                <w:rFonts w:cs="Arial"/>
                <w:szCs w:val="18"/>
                <w:lang w:val="nl-NL"/>
              </w:rPr>
              <w:t xml:space="preserve"> voldoet aan het KB. De budgettaire middelen moete</w:t>
            </w:r>
            <w:r w:rsidR="001B3D37">
              <w:rPr>
                <w:rFonts w:cs="Arial"/>
                <w:szCs w:val="18"/>
                <w:lang w:val="nl-NL"/>
              </w:rPr>
              <w:t>n in een meerjarenplan opgenomen worden.</w:t>
            </w:r>
          </w:p>
          <w:p w:rsidR="00E12D6B" w:rsidRPr="007A0016" w:rsidRDefault="00E12D6B" w:rsidP="00F86A48">
            <w:pPr>
              <w:pStyle w:val="Lijstalinea"/>
              <w:ind w:left="720"/>
              <w:jc w:val="left"/>
              <w:rPr>
                <w:szCs w:val="18"/>
                <w:lang w:val="nl-NL"/>
              </w:rPr>
            </w:pPr>
          </w:p>
          <w:p w:rsidR="00CA6027" w:rsidRDefault="000D3D1C" w:rsidP="0071066B">
            <w:pPr>
              <w:pStyle w:val="Lijstalinea"/>
              <w:ind w:left="720"/>
              <w:jc w:val="left"/>
              <w:rPr>
                <w:szCs w:val="18"/>
                <w:lang w:val="nl-NL"/>
              </w:rPr>
            </w:pPr>
            <w:r w:rsidRPr="007A0016">
              <w:rPr>
                <w:szCs w:val="18"/>
                <w:lang w:val="nl-NL"/>
              </w:rPr>
              <w:t>Na 01/01/2015</w:t>
            </w:r>
          </w:p>
          <w:p w:rsidR="000D3D1C" w:rsidRDefault="000D3D1C" w:rsidP="0071066B">
            <w:pPr>
              <w:pStyle w:val="Lijstalinea"/>
              <w:ind w:left="720"/>
              <w:jc w:val="left"/>
              <w:rPr>
                <w:szCs w:val="18"/>
                <w:lang w:val="nl-NL"/>
              </w:rPr>
            </w:pPr>
            <w:r w:rsidRPr="0071066B">
              <w:rPr>
                <w:szCs w:val="18"/>
                <w:lang w:val="nl-NL"/>
              </w:rPr>
              <w:br/>
            </w:r>
          </w:p>
          <w:p w:rsidR="00CA6027" w:rsidRPr="001B3D37" w:rsidRDefault="00CA6027" w:rsidP="001B3D37">
            <w:pPr>
              <w:jc w:val="left"/>
              <w:rPr>
                <w:szCs w:val="18"/>
                <w:lang w:val="nl-NL"/>
              </w:rPr>
            </w:pPr>
          </w:p>
          <w:p w:rsidR="000D3D1C" w:rsidRDefault="00F86A48" w:rsidP="00F86A48">
            <w:pPr>
              <w:pStyle w:val="Lijstalinea"/>
              <w:ind w:left="720"/>
              <w:jc w:val="left"/>
              <w:rPr>
                <w:szCs w:val="18"/>
                <w:lang w:val="nl-NL"/>
              </w:rPr>
            </w:pPr>
            <w:r>
              <w:rPr>
                <w:szCs w:val="18"/>
                <w:lang w:val="nl-NL"/>
              </w:rPr>
              <w:t xml:space="preserve">In </w:t>
            </w:r>
            <w:r w:rsidR="000D3D1C" w:rsidRPr="007A0016">
              <w:rPr>
                <w:szCs w:val="18"/>
                <w:lang w:val="nl-NL"/>
              </w:rPr>
              <w:t>2014: binnen het budget van de PZ en binnen het budget van het gemeentelijk budget.</w:t>
            </w:r>
            <w:r w:rsidR="000D3D1C" w:rsidRPr="007A0016">
              <w:rPr>
                <w:szCs w:val="18"/>
                <w:lang w:val="nl-NL"/>
              </w:rPr>
              <w:br/>
            </w:r>
            <w:r w:rsidR="000D3D1C" w:rsidRPr="007A0016">
              <w:rPr>
                <w:szCs w:val="18"/>
                <w:lang w:val="nl-NL"/>
              </w:rPr>
              <w:br/>
              <w:t xml:space="preserve">Vanaf 01/01/2015 binnen het budget van de zone. </w:t>
            </w:r>
            <w:r w:rsidR="000D3D1C" w:rsidRPr="007A0016">
              <w:rPr>
                <w:szCs w:val="18"/>
                <w:lang w:val="nl-NL"/>
              </w:rPr>
              <w:br/>
            </w:r>
          </w:p>
          <w:p w:rsidR="001B3D37" w:rsidRPr="007A0016" w:rsidRDefault="001B3D37" w:rsidP="00F86A48">
            <w:pPr>
              <w:pStyle w:val="Lijstalinea"/>
              <w:ind w:left="720"/>
              <w:jc w:val="left"/>
              <w:rPr>
                <w:szCs w:val="18"/>
                <w:lang w:val="nl-NL"/>
              </w:rPr>
            </w:pPr>
          </w:p>
          <w:p w:rsidR="001B3D37" w:rsidRDefault="001B3D37" w:rsidP="00D73155">
            <w:pPr>
              <w:pStyle w:val="Lijstalinea"/>
              <w:ind w:left="720"/>
              <w:jc w:val="left"/>
              <w:rPr>
                <w:szCs w:val="18"/>
                <w:lang w:val="nl-NL"/>
              </w:rPr>
            </w:pPr>
          </w:p>
          <w:p w:rsidR="001B3D37" w:rsidRDefault="001B3D37" w:rsidP="00D73155">
            <w:pPr>
              <w:pStyle w:val="Lijstalinea"/>
              <w:ind w:left="720"/>
              <w:jc w:val="left"/>
              <w:rPr>
                <w:szCs w:val="18"/>
                <w:lang w:val="nl-NL"/>
              </w:rPr>
            </w:pPr>
          </w:p>
          <w:p w:rsidR="001B3D37" w:rsidRDefault="001B3D37" w:rsidP="00D73155">
            <w:pPr>
              <w:pStyle w:val="Lijstalinea"/>
              <w:ind w:left="720"/>
              <w:jc w:val="left"/>
              <w:rPr>
                <w:szCs w:val="18"/>
                <w:lang w:val="nl-NL"/>
              </w:rPr>
            </w:pPr>
          </w:p>
          <w:p w:rsidR="001B3D37" w:rsidRDefault="001B3D37" w:rsidP="00D73155">
            <w:pPr>
              <w:pStyle w:val="Lijstalinea"/>
              <w:ind w:left="720"/>
              <w:jc w:val="left"/>
              <w:rPr>
                <w:szCs w:val="18"/>
                <w:lang w:val="nl-NL"/>
              </w:rPr>
            </w:pPr>
          </w:p>
          <w:p w:rsidR="001B3D37" w:rsidRDefault="001B3D37" w:rsidP="00D73155">
            <w:pPr>
              <w:pStyle w:val="Lijstalinea"/>
              <w:ind w:left="720"/>
              <w:jc w:val="left"/>
              <w:rPr>
                <w:szCs w:val="18"/>
                <w:lang w:val="nl-NL"/>
              </w:rPr>
            </w:pPr>
          </w:p>
          <w:p w:rsidR="001B3D37" w:rsidRDefault="001B3D37" w:rsidP="00D73155">
            <w:pPr>
              <w:pStyle w:val="Lijstalinea"/>
              <w:ind w:left="720"/>
              <w:jc w:val="left"/>
              <w:rPr>
                <w:szCs w:val="18"/>
                <w:lang w:val="nl-NL"/>
              </w:rPr>
            </w:pPr>
          </w:p>
          <w:p w:rsidR="000D3D1C" w:rsidRPr="001B3D37" w:rsidRDefault="000D3D1C" w:rsidP="001B3D37">
            <w:pPr>
              <w:jc w:val="left"/>
              <w:rPr>
                <w:szCs w:val="18"/>
                <w:lang w:val="nl-NL"/>
              </w:rPr>
            </w:pPr>
            <w:r w:rsidRPr="001B3D37">
              <w:rPr>
                <w:szCs w:val="18"/>
                <w:lang w:val="nl-NL"/>
              </w:rPr>
              <w:t>2014: binnen het budget van de PZ en binnen het budget van het gemeentelijk budget.</w:t>
            </w:r>
            <w:r w:rsidRPr="001B3D37">
              <w:rPr>
                <w:szCs w:val="18"/>
                <w:lang w:val="nl-NL"/>
              </w:rPr>
              <w:br/>
            </w:r>
            <w:r w:rsidRPr="001B3D37">
              <w:rPr>
                <w:szCs w:val="18"/>
                <w:lang w:val="nl-NL"/>
              </w:rPr>
              <w:br/>
              <w:t>Vanaf 01/01/2015 binnen het budget</w:t>
            </w:r>
            <w:r w:rsidR="001B3D37">
              <w:rPr>
                <w:szCs w:val="18"/>
                <w:lang w:val="nl-NL"/>
              </w:rPr>
              <w:t xml:space="preserve"> van de zone. </w:t>
            </w:r>
            <w:r w:rsidR="001B3D37">
              <w:rPr>
                <w:szCs w:val="18"/>
                <w:lang w:val="nl-NL"/>
              </w:rPr>
              <w:br/>
            </w:r>
            <w:r w:rsidR="001B3D37">
              <w:rPr>
                <w:szCs w:val="18"/>
                <w:lang w:val="nl-NL"/>
              </w:rPr>
              <w:br/>
            </w:r>
            <w:r w:rsidR="001B3D37">
              <w:rPr>
                <w:szCs w:val="18"/>
                <w:lang w:val="nl-NL"/>
              </w:rPr>
              <w:br/>
            </w:r>
            <w:r w:rsidR="001B3D37">
              <w:rPr>
                <w:szCs w:val="18"/>
                <w:lang w:val="nl-NL"/>
              </w:rPr>
              <w:br/>
            </w:r>
            <w:r w:rsidR="001B3D37">
              <w:rPr>
                <w:szCs w:val="18"/>
                <w:lang w:val="nl-NL"/>
              </w:rPr>
              <w:br/>
            </w:r>
            <w:r w:rsidR="001B3D37">
              <w:rPr>
                <w:szCs w:val="18"/>
                <w:lang w:val="nl-NL"/>
              </w:rPr>
              <w:br/>
            </w:r>
            <w:r w:rsidR="001B3D37">
              <w:rPr>
                <w:szCs w:val="18"/>
                <w:lang w:val="nl-NL"/>
              </w:rPr>
              <w:br/>
            </w:r>
            <w:r w:rsidR="001B3D37">
              <w:rPr>
                <w:szCs w:val="18"/>
                <w:lang w:val="nl-NL"/>
              </w:rPr>
              <w:br/>
            </w:r>
            <w:r w:rsidR="001B3D37">
              <w:rPr>
                <w:szCs w:val="18"/>
                <w:lang w:val="nl-NL"/>
              </w:rPr>
              <w:br/>
            </w:r>
            <w:r w:rsidR="001B3D37">
              <w:rPr>
                <w:szCs w:val="18"/>
                <w:lang w:val="nl-NL"/>
              </w:rPr>
              <w:br/>
            </w:r>
            <w:r w:rsidR="001B3D37">
              <w:rPr>
                <w:szCs w:val="18"/>
                <w:lang w:val="nl-NL"/>
              </w:rPr>
              <w:br/>
            </w:r>
            <w:r w:rsidR="001B3D37">
              <w:rPr>
                <w:szCs w:val="18"/>
                <w:lang w:val="nl-NL"/>
              </w:rPr>
              <w:br/>
            </w:r>
            <w:r w:rsidR="001B3D37">
              <w:rPr>
                <w:szCs w:val="18"/>
                <w:lang w:val="nl-NL"/>
              </w:rPr>
              <w:br/>
            </w:r>
          </w:p>
          <w:p w:rsidR="000D3D1C" w:rsidRPr="007A0016" w:rsidRDefault="000D3D1C" w:rsidP="00D73155">
            <w:pPr>
              <w:pStyle w:val="Lijstalinea"/>
              <w:ind w:left="720"/>
              <w:jc w:val="left"/>
              <w:rPr>
                <w:szCs w:val="18"/>
                <w:lang w:val="nl-NL"/>
              </w:rPr>
            </w:pPr>
            <w:r w:rsidRPr="007A0016">
              <w:rPr>
                <w:szCs w:val="18"/>
                <w:lang w:val="nl-NL"/>
              </w:rPr>
              <w:t xml:space="preserve">Centralisatie inventarisatie nadat </w:t>
            </w:r>
            <w:proofErr w:type="spellStart"/>
            <w:r w:rsidRPr="007A0016">
              <w:rPr>
                <w:szCs w:val="18"/>
                <w:lang w:val="nl-NL"/>
              </w:rPr>
              <w:t>abiware</w:t>
            </w:r>
            <w:proofErr w:type="spellEnd"/>
            <w:r w:rsidRPr="007A0016">
              <w:rPr>
                <w:szCs w:val="18"/>
                <w:lang w:val="nl-NL"/>
              </w:rPr>
              <w:t xml:space="preserve"> zonaal </w:t>
            </w:r>
            <w:r w:rsidR="001B3D37">
              <w:rPr>
                <w:szCs w:val="18"/>
                <w:lang w:val="nl-NL"/>
              </w:rPr>
              <w:t xml:space="preserve">volledig </w:t>
            </w:r>
            <w:r w:rsidRPr="007A0016">
              <w:rPr>
                <w:szCs w:val="18"/>
                <w:lang w:val="nl-NL"/>
              </w:rPr>
              <w:t>geïmplementeerd is.</w:t>
            </w:r>
            <w:r w:rsidRPr="007A0016">
              <w:rPr>
                <w:szCs w:val="18"/>
                <w:lang w:val="nl-NL"/>
              </w:rPr>
              <w:br/>
              <w:t>Afh</w:t>
            </w:r>
            <w:r w:rsidR="00372A9B">
              <w:rPr>
                <w:szCs w:val="18"/>
                <w:lang w:val="nl-NL"/>
              </w:rPr>
              <w:t>an</w:t>
            </w:r>
            <w:r w:rsidRPr="007A0016">
              <w:rPr>
                <w:szCs w:val="18"/>
                <w:lang w:val="nl-NL"/>
              </w:rPr>
              <w:t xml:space="preserve">kelijk van het budget 2014 zullen een aantal aankopen verder zonaal gebeuren en </w:t>
            </w:r>
            <w:proofErr w:type="spellStart"/>
            <w:r w:rsidRPr="007A0016">
              <w:rPr>
                <w:szCs w:val="18"/>
                <w:lang w:val="nl-NL"/>
              </w:rPr>
              <w:t>vnl</w:t>
            </w:r>
            <w:proofErr w:type="spellEnd"/>
            <w:r w:rsidRPr="007A0016">
              <w:rPr>
                <w:szCs w:val="18"/>
                <w:lang w:val="nl-NL"/>
              </w:rPr>
              <w:t xml:space="preserve"> in functie </w:t>
            </w:r>
            <w:r w:rsidRPr="007A0016">
              <w:rPr>
                <w:szCs w:val="18"/>
                <w:lang w:val="nl-NL"/>
              </w:rPr>
              <w:lastRenderedPageBreak/>
              <w:t>van clusterwerking van de diverse korpsen.</w:t>
            </w:r>
            <w:r w:rsidRPr="007A0016">
              <w:rPr>
                <w:szCs w:val="18"/>
                <w:lang w:val="nl-NL"/>
              </w:rPr>
              <w:br/>
            </w:r>
          </w:p>
          <w:p w:rsidR="000D3D1C" w:rsidRPr="007A0016" w:rsidRDefault="000D3D1C" w:rsidP="00FE1CD2">
            <w:pPr>
              <w:ind w:left="360"/>
              <w:jc w:val="left"/>
              <w:rPr>
                <w:szCs w:val="18"/>
                <w:lang w:val="nl-NL"/>
              </w:rPr>
            </w:pPr>
            <w:r w:rsidRPr="007A0016">
              <w:rPr>
                <w:szCs w:val="18"/>
                <w:lang w:val="nl-NL"/>
              </w:rPr>
              <w:br/>
            </w:r>
          </w:p>
          <w:p w:rsidR="000D3D1C" w:rsidRPr="007A0016" w:rsidRDefault="000D3D1C" w:rsidP="00FE1CD2">
            <w:pPr>
              <w:pStyle w:val="Lijstalinea"/>
              <w:ind w:left="720"/>
              <w:jc w:val="left"/>
              <w:rPr>
                <w:szCs w:val="18"/>
                <w:lang w:val="nl-NL"/>
              </w:rPr>
            </w:pPr>
            <w:r w:rsidRPr="007A0016">
              <w:rPr>
                <w:szCs w:val="18"/>
                <w:lang w:val="nl-NL"/>
              </w:rPr>
              <w:br/>
            </w:r>
          </w:p>
        </w:tc>
      </w:tr>
    </w:tbl>
    <w:p w:rsidR="000D3D1C" w:rsidRDefault="000D3D1C" w:rsidP="000D3D1C">
      <w:pPr>
        <w:rPr>
          <w:lang w:val="nl-NL"/>
        </w:rPr>
      </w:pPr>
    </w:p>
    <w:p w:rsidR="000D3D1C" w:rsidRDefault="000D3D1C" w:rsidP="000D3D1C">
      <w:pPr>
        <w:rPr>
          <w:lang w:val="nl-NL"/>
        </w:rPr>
      </w:pPr>
    </w:p>
    <w:p w:rsidR="000D3D1C" w:rsidRDefault="000D3D1C" w:rsidP="000D3D1C">
      <w:pPr>
        <w:rPr>
          <w:rFonts w:cs="Arial"/>
          <w:b/>
          <w:color w:val="0000FF"/>
          <w:sz w:val="22"/>
          <w:szCs w:val="22"/>
          <w:u w:val="single"/>
          <w:lang w:val="nl-NL"/>
        </w:rPr>
      </w:pPr>
    </w:p>
    <w:p w:rsidR="00372A9B" w:rsidRDefault="00372A9B" w:rsidP="000D3D1C">
      <w:pPr>
        <w:rPr>
          <w:rFonts w:cs="Arial"/>
          <w:b/>
          <w:sz w:val="22"/>
          <w:szCs w:val="22"/>
          <w:u w:val="single"/>
          <w:lang w:val="nl-NL"/>
        </w:rPr>
      </w:pPr>
      <w:proofErr w:type="spellStart"/>
      <w:r w:rsidRPr="00372A9B">
        <w:rPr>
          <w:rFonts w:cs="Arial"/>
          <w:b/>
          <w:sz w:val="22"/>
          <w:szCs w:val="22"/>
          <w:u w:val="single"/>
          <w:lang w:val="nl-NL"/>
        </w:rPr>
        <w:t>B</w:t>
      </w:r>
      <w:r>
        <w:rPr>
          <w:rFonts w:cs="Arial"/>
          <w:b/>
          <w:sz w:val="22"/>
          <w:szCs w:val="22"/>
          <w:u w:val="single"/>
          <w:lang w:val="nl-NL"/>
        </w:rPr>
        <w:t>.Welzijn</w:t>
      </w:r>
      <w:proofErr w:type="spellEnd"/>
      <w:r>
        <w:rPr>
          <w:rFonts w:cs="Arial"/>
          <w:b/>
          <w:sz w:val="22"/>
          <w:szCs w:val="22"/>
          <w:u w:val="single"/>
          <w:lang w:val="nl-NL"/>
        </w:rPr>
        <w:t xml:space="preserve"> op het werk</w:t>
      </w:r>
    </w:p>
    <w:p w:rsidR="001B3D37" w:rsidRPr="00372A9B" w:rsidRDefault="001B3D37" w:rsidP="000D3D1C">
      <w:pPr>
        <w:rPr>
          <w:rFonts w:cs="Arial"/>
          <w:b/>
          <w:sz w:val="22"/>
          <w:szCs w:val="22"/>
          <w:u w:val="single"/>
          <w:lang w:val="nl-NL"/>
        </w:rPr>
      </w:pPr>
    </w:p>
    <w:p w:rsidR="000D3D1C" w:rsidRDefault="000D3D1C" w:rsidP="000D3D1C">
      <w:pPr>
        <w:rPr>
          <w:lang w:val="nl-NL"/>
        </w:rPr>
      </w:pPr>
    </w:p>
    <w:p w:rsidR="000D3D1C" w:rsidRDefault="000D3D1C" w:rsidP="000D3D1C">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0D3D1C" w:rsidTr="00FE1CD2">
        <w:trPr>
          <w:trHeight w:val="507"/>
        </w:trPr>
        <w:tc>
          <w:tcPr>
            <w:tcW w:w="746" w:type="dxa"/>
            <w:tcBorders>
              <w:top w:val="single" w:sz="4" w:space="0" w:color="auto"/>
              <w:left w:val="single" w:sz="4" w:space="0" w:color="auto"/>
              <w:bottom w:val="single" w:sz="4" w:space="0" w:color="auto"/>
              <w:right w:val="single" w:sz="4" w:space="0" w:color="auto"/>
            </w:tcBorders>
          </w:tcPr>
          <w:p w:rsidR="000D3D1C" w:rsidRPr="00AC38BA" w:rsidRDefault="00AC38BA" w:rsidP="00AC38BA">
            <w:pPr>
              <w:spacing w:after="0" w:line="240" w:lineRule="auto"/>
              <w:rPr>
                <w:b/>
                <w:sz w:val="22"/>
                <w:szCs w:val="22"/>
                <w:lang w:val="nl-NL"/>
              </w:rPr>
            </w:pPr>
            <w:r>
              <w:rPr>
                <w:b/>
                <w:sz w:val="22"/>
                <w:szCs w:val="22"/>
                <w:lang w:val="nl-NL"/>
              </w:rPr>
              <w:t>3.6.2</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0D3D1C" w:rsidRDefault="000D3D1C" w:rsidP="00FE1CD2">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0D3D1C" w:rsidRDefault="000D3D1C" w:rsidP="00FE1CD2">
            <w:pPr>
              <w:jc w:val="center"/>
              <w:rPr>
                <w:b/>
                <w:color w:val="FFFFFF"/>
                <w:lang w:val="nl-NL"/>
              </w:rPr>
            </w:pPr>
            <w:r>
              <w:rPr>
                <w:b/>
                <w:color w:val="FFFFFF"/>
                <w:lang w:val="nl-NL"/>
              </w:rPr>
              <w:t>Toelichting</w:t>
            </w:r>
          </w:p>
          <w:p w:rsidR="000D3D1C" w:rsidRDefault="000D3D1C" w:rsidP="00FE1CD2">
            <w:pPr>
              <w:jc w:val="center"/>
              <w:rPr>
                <w:b/>
                <w:color w:val="FFFFFF"/>
                <w:lang w:val="nl-NL"/>
              </w:rPr>
            </w:pPr>
          </w:p>
        </w:tc>
      </w:tr>
      <w:tr w:rsidR="000D3D1C" w:rsidTr="00FE1CD2">
        <w:trPr>
          <w:trHeight w:val="1165"/>
        </w:trPr>
        <w:tc>
          <w:tcPr>
            <w:tcW w:w="746" w:type="dxa"/>
            <w:tcBorders>
              <w:top w:val="single" w:sz="4" w:space="0" w:color="auto"/>
              <w:left w:val="nil"/>
              <w:bottom w:val="single" w:sz="12" w:space="0" w:color="auto"/>
              <w:right w:val="single" w:sz="4" w:space="0" w:color="auto"/>
            </w:tcBorders>
          </w:tcPr>
          <w:p w:rsidR="000D3D1C" w:rsidRDefault="000D3D1C" w:rsidP="00FE1CD2">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0D3D1C" w:rsidRPr="00AC38BA" w:rsidRDefault="000D3D1C" w:rsidP="00AC38BA">
            <w:pPr>
              <w:jc w:val="left"/>
              <w:rPr>
                <w:szCs w:val="18"/>
                <w:lang w:val="nl-NL"/>
              </w:rPr>
            </w:pPr>
            <w:r w:rsidRPr="00AC38BA">
              <w:rPr>
                <w:rFonts w:cs="Arial"/>
                <w:szCs w:val="18"/>
              </w:rPr>
              <w:t>Opmaak globaal preventieplan</w:t>
            </w:r>
          </w:p>
        </w:tc>
        <w:tc>
          <w:tcPr>
            <w:tcW w:w="9653" w:type="dxa"/>
            <w:gridSpan w:val="3"/>
            <w:tcBorders>
              <w:top w:val="single" w:sz="4" w:space="0" w:color="auto"/>
              <w:left w:val="single" w:sz="4" w:space="0" w:color="auto"/>
              <w:bottom w:val="single" w:sz="12" w:space="0" w:color="auto"/>
              <w:right w:val="single" w:sz="4" w:space="0" w:color="auto"/>
            </w:tcBorders>
          </w:tcPr>
          <w:p w:rsidR="000D3D1C" w:rsidRPr="00AC38BA" w:rsidRDefault="001B3D37" w:rsidP="00FE1CD2">
            <w:pPr>
              <w:jc w:val="left"/>
              <w:rPr>
                <w:szCs w:val="18"/>
                <w:lang w:val="nl-NL"/>
              </w:rPr>
            </w:pPr>
            <w:r>
              <w:rPr>
                <w:szCs w:val="18"/>
                <w:lang w:val="nl-NL"/>
              </w:rPr>
              <w:t>-</w:t>
            </w:r>
            <w:r w:rsidR="000D3D1C" w:rsidRPr="00AC38BA">
              <w:rPr>
                <w:szCs w:val="18"/>
                <w:lang w:val="nl-NL"/>
              </w:rPr>
              <w:t>Er werd een onderzoek verricht naar de AO-ongevallen in de laatste 10 jaar.</w:t>
            </w:r>
          </w:p>
          <w:p w:rsidR="000D3D1C" w:rsidRPr="00AC38BA" w:rsidRDefault="001B3D37" w:rsidP="00FE1CD2">
            <w:pPr>
              <w:jc w:val="left"/>
              <w:rPr>
                <w:szCs w:val="18"/>
                <w:lang w:val="nl-NL"/>
              </w:rPr>
            </w:pPr>
            <w:r>
              <w:rPr>
                <w:szCs w:val="18"/>
                <w:lang w:val="nl-NL"/>
              </w:rPr>
              <w:t>-</w:t>
            </w:r>
            <w:r w:rsidR="000D3D1C" w:rsidRPr="00AC38BA">
              <w:rPr>
                <w:szCs w:val="18"/>
                <w:lang w:val="nl-NL"/>
              </w:rPr>
              <w:t>Er werd een aanzet gegeven naar de opmaak van een globaal preventieplan, met de bijhorende jaaractieplannen.</w:t>
            </w:r>
            <w:r w:rsidR="000D3D1C" w:rsidRPr="00AC38BA">
              <w:rPr>
                <w:szCs w:val="18"/>
                <w:lang w:val="nl-NL"/>
              </w:rPr>
              <w:br/>
            </w:r>
            <w:r>
              <w:rPr>
                <w:szCs w:val="18"/>
                <w:lang w:val="nl-NL"/>
              </w:rPr>
              <w:t>-</w:t>
            </w:r>
            <w:r w:rsidR="000D3D1C" w:rsidRPr="00AC38BA">
              <w:rPr>
                <w:szCs w:val="18"/>
                <w:lang w:val="nl-NL"/>
              </w:rPr>
              <w:t>De uitwerking van een globaal preventieplan hangt af van de rechtspositieregeling binnen de zone.</w:t>
            </w:r>
          </w:p>
          <w:p w:rsidR="00AC38BA" w:rsidRPr="00AC38BA" w:rsidRDefault="00AC38BA" w:rsidP="00FE1CD2">
            <w:pPr>
              <w:jc w:val="left"/>
              <w:rPr>
                <w:szCs w:val="18"/>
                <w:lang w:val="nl-NL"/>
              </w:rPr>
            </w:pPr>
          </w:p>
        </w:tc>
      </w:tr>
      <w:tr w:rsidR="000D3D1C" w:rsidTr="00FE1CD2">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0D3D1C" w:rsidRDefault="000D3D1C" w:rsidP="00FE1CD2">
            <w:pPr>
              <w:ind w:left="113" w:right="113"/>
              <w:jc w:val="center"/>
              <w:rPr>
                <w:b/>
                <w:lang w:val="nl-NL"/>
              </w:rPr>
            </w:pPr>
            <w:r>
              <w:rPr>
                <w:b/>
                <w:lang w:val="nl-NL"/>
              </w:rPr>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0D3D1C" w:rsidRDefault="000D3D1C" w:rsidP="00FE1CD2">
            <w:pPr>
              <w:jc w:val="center"/>
              <w:rPr>
                <w:lang w:val="nl-NL"/>
              </w:rPr>
            </w:pPr>
            <w:r>
              <w:rPr>
                <w:b/>
                <w:lang w:val="nl-NL"/>
              </w:rPr>
              <w:t>Kritische succesfactoren</w:t>
            </w:r>
          </w:p>
        </w:tc>
      </w:tr>
      <w:tr w:rsidR="000D3D1C" w:rsidTr="00FE1CD2">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0D3D1C" w:rsidRDefault="000D3D1C" w:rsidP="00FE1CD2">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0D3D1C" w:rsidRDefault="000D3D1C" w:rsidP="00FE1CD2">
            <w:pPr>
              <w:jc w:val="left"/>
              <w:rPr>
                <w:lang w:val="nl-NL"/>
              </w:rPr>
            </w:pPr>
          </w:p>
        </w:tc>
        <w:tc>
          <w:tcPr>
            <w:tcW w:w="1642" w:type="dxa"/>
            <w:tcBorders>
              <w:top w:val="single" w:sz="4" w:space="0" w:color="auto"/>
              <w:left w:val="single" w:sz="4" w:space="0" w:color="auto"/>
              <w:bottom w:val="single" w:sz="12" w:space="0" w:color="auto"/>
              <w:right w:val="single" w:sz="4" w:space="0" w:color="auto"/>
            </w:tcBorders>
          </w:tcPr>
          <w:p w:rsidR="000D3D1C" w:rsidRDefault="001B3D37" w:rsidP="00FE1CD2">
            <w:pPr>
              <w:rPr>
                <w:lang w:val="nl-NL"/>
              </w:rPr>
            </w:pPr>
            <w:r>
              <w:rPr>
                <w:lang w:val="nl-NL"/>
              </w:rPr>
              <w:t>Nihil</w:t>
            </w:r>
          </w:p>
        </w:tc>
        <w:tc>
          <w:tcPr>
            <w:tcW w:w="2328" w:type="dxa"/>
            <w:tcBorders>
              <w:top w:val="single" w:sz="4" w:space="0" w:color="auto"/>
              <w:left w:val="single" w:sz="4" w:space="0" w:color="auto"/>
              <w:bottom w:val="single" w:sz="12" w:space="0" w:color="auto"/>
              <w:right w:val="single" w:sz="4" w:space="0" w:color="auto"/>
            </w:tcBorders>
            <w:hideMark/>
          </w:tcPr>
          <w:p w:rsidR="000D3D1C" w:rsidRDefault="00A81259" w:rsidP="00FE1CD2">
            <w:pPr>
              <w:jc w:val="left"/>
              <w:rPr>
                <w:lang w:val="nl-NL"/>
              </w:rPr>
            </w:pPr>
            <w:proofErr w:type="spellStart"/>
            <w:r>
              <w:rPr>
                <w:lang w:val="nl-NL"/>
              </w:rPr>
              <w:t>Lt</w:t>
            </w:r>
            <w:proofErr w:type="spellEnd"/>
            <w:r>
              <w:rPr>
                <w:lang w:val="nl-NL"/>
              </w:rPr>
              <w:t xml:space="preserve"> </w:t>
            </w:r>
            <w:proofErr w:type="spellStart"/>
            <w:r w:rsidR="000D3D1C">
              <w:rPr>
                <w:lang w:val="nl-NL"/>
              </w:rPr>
              <w:t>Jacky</w:t>
            </w:r>
            <w:proofErr w:type="spellEnd"/>
            <w:r w:rsidR="000D3D1C">
              <w:rPr>
                <w:lang w:val="nl-NL"/>
              </w:rPr>
              <w:t xml:space="preserve"> </w:t>
            </w:r>
            <w:proofErr w:type="spellStart"/>
            <w:r w:rsidR="000D3D1C">
              <w:rPr>
                <w:lang w:val="nl-NL"/>
              </w:rPr>
              <w:t>Coopman</w:t>
            </w:r>
            <w:proofErr w:type="spellEnd"/>
          </w:p>
          <w:p w:rsidR="00A81259" w:rsidRDefault="00A81259" w:rsidP="00FE1CD2">
            <w:pPr>
              <w:jc w:val="left"/>
              <w:rPr>
                <w:lang w:val="nl-NL"/>
              </w:rPr>
            </w:pPr>
            <w:r>
              <w:rPr>
                <w:lang w:val="nl-NL"/>
              </w:rPr>
              <w:t xml:space="preserve">Brandweer </w:t>
            </w:r>
            <w:proofErr w:type="spellStart"/>
            <w:r>
              <w:rPr>
                <w:lang w:val="nl-NL"/>
              </w:rPr>
              <w:t>Kortemark</w:t>
            </w:r>
            <w:proofErr w:type="spellEnd"/>
          </w:p>
        </w:tc>
        <w:tc>
          <w:tcPr>
            <w:tcW w:w="7325" w:type="dxa"/>
            <w:gridSpan w:val="2"/>
            <w:tcBorders>
              <w:top w:val="single" w:sz="4" w:space="0" w:color="auto"/>
              <w:left w:val="single" w:sz="4" w:space="0" w:color="auto"/>
              <w:bottom w:val="single" w:sz="12" w:space="0" w:color="auto"/>
              <w:right w:val="single" w:sz="12" w:space="0" w:color="auto"/>
            </w:tcBorders>
            <w:hideMark/>
          </w:tcPr>
          <w:p w:rsidR="000D3D1C" w:rsidRDefault="000D3D1C" w:rsidP="00FE1CD2">
            <w:pPr>
              <w:jc w:val="left"/>
              <w:rPr>
                <w:lang w:val="nl-NL"/>
              </w:rPr>
            </w:pPr>
            <w:r>
              <w:rPr>
                <w:lang w:val="nl-NL"/>
              </w:rPr>
              <w:t xml:space="preserve">Afhankelijk van </w:t>
            </w:r>
            <w:r>
              <w:rPr>
                <w:lang w:val="nl-NL"/>
              </w:rPr>
              <w:br/>
              <w:t>- verkregen info</w:t>
            </w:r>
            <w:r>
              <w:rPr>
                <w:lang w:val="nl-NL"/>
              </w:rPr>
              <w:br/>
              <w:t>- de rechtspositieregeling van de zone</w:t>
            </w:r>
            <w:r>
              <w:rPr>
                <w:lang w:val="nl-NL"/>
              </w:rPr>
              <w:br/>
              <w:t>- zonaal slechts van start na de opstart van de zone met een eigen rechtspositieregeling</w:t>
            </w:r>
          </w:p>
        </w:tc>
      </w:tr>
      <w:tr w:rsidR="000D3D1C" w:rsidTr="00FE1CD2">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0D3D1C" w:rsidRDefault="000D3D1C" w:rsidP="00FE1CD2">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0D3D1C" w:rsidRDefault="000D3D1C" w:rsidP="00FE1CD2">
            <w:pPr>
              <w:jc w:val="center"/>
              <w:rPr>
                <w:b/>
                <w:lang w:val="nl-NL"/>
              </w:rPr>
            </w:pPr>
            <w:r>
              <w:rPr>
                <w:b/>
                <w:lang w:val="nl-NL"/>
              </w:rPr>
              <w:t>Toekomstige maatregelen</w:t>
            </w:r>
          </w:p>
        </w:tc>
      </w:tr>
      <w:tr w:rsidR="000D3D1C" w:rsidTr="00FE1CD2">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0D3D1C" w:rsidRDefault="000D3D1C" w:rsidP="00FE1CD2">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0D3D1C" w:rsidRDefault="000D3D1C" w:rsidP="00FE1CD2">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0D3D1C" w:rsidRDefault="001B3D37" w:rsidP="00FE1CD2">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hideMark/>
          </w:tcPr>
          <w:p w:rsidR="000D3D1C" w:rsidRPr="000B06CF" w:rsidRDefault="000B06CF" w:rsidP="000B06CF">
            <w:pPr>
              <w:pStyle w:val="Lijstalinea"/>
              <w:ind w:left="720"/>
              <w:jc w:val="left"/>
              <w:rPr>
                <w:rFonts w:cs="Arial"/>
                <w:szCs w:val="18"/>
                <w:lang w:val="nl-NL"/>
              </w:rPr>
            </w:pPr>
            <w:r>
              <w:rPr>
                <w:rFonts w:cs="Arial"/>
                <w:szCs w:val="18"/>
                <w:lang w:val="nl-NL"/>
              </w:rPr>
              <w:t>-</w:t>
            </w:r>
            <w:r w:rsidR="000D3D1C" w:rsidRPr="000B06CF">
              <w:rPr>
                <w:rFonts w:cs="Arial"/>
                <w:szCs w:val="18"/>
                <w:lang w:val="nl-NL"/>
              </w:rPr>
              <w:t>Onderzoek naar arbeidsongevallen in de laatste 10 jaar.</w:t>
            </w:r>
            <w:r w:rsidR="000D3D1C" w:rsidRPr="000B06CF">
              <w:rPr>
                <w:rFonts w:cs="Arial"/>
                <w:szCs w:val="18"/>
                <w:lang w:val="nl-NL"/>
              </w:rPr>
              <w:br/>
              <w:t>In het kader van de integrale veiligheid bij de brandweer en in het bijzonder voor de zone Westhoek werd een studie opdracht, inzake de arbeidsongevallen bij de brandweerkorpsen van de Westhoekgemeenten periode 2000-2010, uitgevoerd in samenwerking met een studente van de KATHO. Deze opdracht werd opgevolgd door de coördinator materieel en veiligheid</w:t>
            </w:r>
            <w:r w:rsidR="000D3D1C" w:rsidRPr="000B06CF">
              <w:rPr>
                <w:rFonts w:cs="Arial"/>
                <w:szCs w:val="18"/>
                <w:lang w:val="nl-NL"/>
              </w:rPr>
              <w:br/>
            </w:r>
            <w:r w:rsidR="000D3D1C" w:rsidRPr="000B06CF">
              <w:rPr>
                <w:rFonts w:cs="Arial"/>
                <w:szCs w:val="18"/>
                <w:lang w:val="nl-NL"/>
              </w:rPr>
              <w:br/>
            </w:r>
          </w:p>
          <w:p w:rsidR="000D3D1C" w:rsidRPr="000B06CF" w:rsidRDefault="000B06CF" w:rsidP="000B06CF">
            <w:pPr>
              <w:pStyle w:val="Lijstalinea"/>
              <w:ind w:left="720"/>
              <w:jc w:val="left"/>
              <w:rPr>
                <w:szCs w:val="18"/>
                <w:lang w:val="nl-NL"/>
              </w:rPr>
            </w:pPr>
            <w:r>
              <w:rPr>
                <w:rFonts w:cs="Arial"/>
                <w:szCs w:val="18"/>
                <w:lang w:val="nl-NL"/>
              </w:rPr>
              <w:t>-</w:t>
            </w:r>
            <w:r w:rsidR="000D3D1C" w:rsidRPr="000B06CF">
              <w:rPr>
                <w:rFonts w:cs="Arial"/>
                <w:szCs w:val="18"/>
                <w:lang w:val="nl-NL"/>
              </w:rPr>
              <w:t xml:space="preserve">Opmaak globaal preventieplan </w:t>
            </w:r>
            <w:r w:rsidR="000D3D1C" w:rsidRPr="000B06CF">
              <w:rPr>
                <w:rFonts w:cs="Arial"/>
                <w:szCs w:val="18"/>
                <w:lang w:val="nl-NL"/>
              </w:rPr>
              <w:br/>
              <w:t>- opmaak</w:t>
            </w:r>
            <w:r w:rsidR="001B3D37">
              <w:rPr>
                <w:rFonts w:cs="Arial"/>
                <w:szCs w:val="18"/>
                <w:lang w:val="nl-NL"/>
              </w:rPr>
              <w:t xml:space="preserve"> preventieplan</w:t>
            </w:r>
            <w:r w:rsidR="000D3D1C" w:rsidRPr="000B06CF">
              <w:rPr>
                <w:rFonts w:cs="Arial"/>
                <w:szCs w:val="18"/>
                <w:lang w:val="nl-NL"/>
              </w:rPr>
              <w:br/>
              <w:t>- jaaractieplannen</w:t>
            </w:r>
            <w:r w:rsidR="000D3D1C" w:rsidRPr="000B06CF">
              <w:rPr>
                <w:rFonts w:cs="Arial"/>
                <w:szCs w:val="18"/>
                <w:lang w:val="nl-NL"/>
              </w:rPr>
              <w:br/>
              <w:t xml:space="preserve">Een eerste aanzet werd gegeven voor de opmaak van een globaal preventieplan 2013 – 2017 met de bijhorende jaaractieplannen. </w:t>
            </w:r>
            <w:r w:rsidR="000D3D1C" w:rsidRPr="000B06CF">
              <w:rPr>
                <w:rFonts w:cs="Arial"/>
                <w:szCs w:val="18"/>
                <w:lang w:val="nl-NL"/>
              </w:rPr>
              <w:br/>
              <w:t>Maar door het niet beschikken van rechtspersoonlijkheid binnen de zone, is de verder</w:t>
            </w:r>
            <w:r w:rsidR="001B3D37">
              <w:rPr>
                <w:rFonts w:cs="Arial"/>
                <w:szCs w:val="18"/>
                <w:lang w:val="nl-NL"/>
              </w:rPr>
              <w:t>e</w:t>
            </w:r>
            <w:r w:rsidR="000D3D1C" w:rsidRPr="000B06CF">
              <w:rPr>
                <w:rFonts w:cs="Arial"/>
                <w:szCs w:val="18"/>
                <w:lang w:val="nl-NL"/>
              </w:rPr>
              <w:t xml:space="preserve"> uitwerking van dit globaal preventieplan gebaseerd op de verder</w:t>
            </w:r>
            <w:r w:rsidR="001B3D37">
              <w:rPr>
                <w:rFonts w:cs="Arial"/>
                <w:szCs w:val="18"/>
                <w:lang w:val="nl-NL"/>
              </w:rPr>
              <w:t>e</w:t>
            </w:r>
            <w:r w:rsidR="000D3D1C" w:rsidRPr="000B06CF">
              <w:rPr>
                <w:rFonts w:cs="Arial"/>
                <w:szCs w:val="18"/>
                <w:lang w:val="nl-NL"/>
              </w:rPr>
              <w:t xml:space="preserve"> opvolging  van de korpsoversten en de gemeentelijke preventieadviseurs binnen de zone.</w:t>
            </w:r>
            <w:r w:rsidR="000D3D1C" w:rsidRPr="000B06CF">
              <w:rPr>
                <w:rFonts w:cs="Arial"/>
                <w:szCs w:val="18"/>
                <w:lang w:val="nl-NL"/>
              </w:rPr>
              <w:br/>
            </w:r>
            <w:r w:rsidR="000D3D1C" w:rsidRPr="000B06CF">
              <w:rPr>
                <w:rFonts w:cs="Arial"/>
                <w:szCs w:val="18"/>
                <w:lang w:val="nl-NL"/>
              </w:rPr>
              <w:br/>
              <w:t>De opgemaakte documenten zijn via stick overgemaakt aan alle korpsen van de brandweerzone “Westhoek”.</w:t>
            </w:r>
            <w:r w:rsidR="000D3D1C" w:rsidRPr="000B06CF">
              <w:rPr>
                <w:rFonts w:cs="Arial"/>
                <w:szCs w:val="18"/>
                <w:lang w:val="nl-NL"/>
              </w:rPr>
              <w:br/>
            </w:r>
            <w:r w:rsidR="000D3D1C" w:rsidRPr="000B06CF">
              <w:rPr>
                <w:rFonts w:cs="Arial"/>
                <w:szCs w:val="18"/>
                <w:lang w:val="nl-NL"/>
              </w:rPr>
              <w:br/>
              <w:t>Deze actie werd genomineerd</w:t>
            </w:r>
            <w:r w:rsidR="001B3D37">
              <w:rPr>
                <w:rFonts w:cs="Arial"/>
                <w:szCs w:val="18"/>
                <w:lang w:val="nl-NL"/>
              </w:rPr>
              <w:t xml:space="preserve"> als</w:t>
            </w:r>
            <w:r w:rsidR="000D3D1C" w:rsidRPr="000B06CF">
              <w:rPr>
                <w:rFonts w:cs="Arial"/>
                <w:szCs w:val="18"/>
                <w:lang w:val="nl-NL"/>
              </w:rPr>
              <w:t xml:space="preserve"> </w:t>
            </w:r>
            <w:r w:rsidR="001B3D37">
              <w:rPr>
                <w:rFonts w:cs="Arial"/>
                <w:szCs w:val="18"/>
                <w:lang w:val="nl-NL"/>
              </w:rPr>
              <w:t>“</w:t>
            </w:r>
            <w:proofErr w:type="spellStart"/>
            <w:r w:rsidR="000D3D1C" w:rsidRPr="000B06CF">
              <w:rPr>
                <w:rFonts w:cs="Arial"/>
                <w:szCs w:val="18"/>
                <w:lang w:val="nl-NL"/>
              </w:rPr>
              <w:t>Fireforum</w:t>
            </w:r>
            <w:proofErr w:type="spellEnd"/>
            <w:r w:rsidR="000D3D1C" w:rsidRPr="000B06CF">
              <w:rPr>
                <w:rFonts w:cs="Arial"/>
                <w:szCs w:val="18"/>
                <w:lang w:val="nl-NL"/>
              </w:rPr>
              <w:t>-award</w:t>
            </w:r>
            <w:r w:rsidR="001B3D37">
              <w:rPr>
                <w:rFonts w:cs="Arial"/>
                <w:szCs w:val="18"/>
                <w:lang w:val="nl-NL"/>
              </w:rPr>
              <w:t>” en als “</w:t>
            </w:r>
            <w:proofErr w:type="spellStart"/>
            <w:r w:rsidR="001B3D37">
              <w:rPr>
                <w:rFonts w:cs="Arial"/>
                <w:szCs w:val="18"/>
                <w:lang w:val="nl-NL"/>
              </w:rPr>
              <w:t>E</w:t>
            </w:r>
            <w:r w:rsidR="000D3D1C" w:rsidRPr="000B06CF">
              <w:rPr>
                <w:rFonts w:cs="Arial"/>
                <w:szCs w:val="18"/>
                <w:lang w:val="nl-NL"/>
              </w:rPr>
              <w:t>thias</w:t>
            </w:r>
            <w:proofErr w:type="spellEnd"/>
            <w:r w:rsidR="000D3D1C" w:rsidRPr="000B06CF">
              <w:rPr>
                <w:rFonts w:cs="Arial"/>
                <w:szCs w:val="18"/>
                <w:lang w:val="nl-NL"/>
              </w:rPr>
              <w:t>-award</w:t>
            </w:r>
            <w:r w:rsidR="001B3D37">
              <w:rPr>
                <w:rFonts w:cs="Arial"/>
                <w:szCs w:val="18"/>
                <w:lang w:val="nl-NL"/>
              </w:rPr>
              <w:t>”.</w:t>
            </w:r>
            <w:r w:rsidR="000D3D1C" w:rsidRPr="000B06CF">
              <w:rPr>
                <w:rFonts w:cs="Arial"/>
                <w:szCs w:val="18"/>
                <w:lang w:val="nl-NL"/>
              </w:rPr>
              <w:br/>
            </w:r>
            <w:r w:rsidR="000D3D1C" w:rsidRPr="000B06CF">
              <w:rPr>
                <w:rFonts w:cs="Arial"/>
                <w:szCs w:val="18"/>
                <w:lang w:val="nl-NL"/>
              </w:rPr>
              <w:br/>
            </w:r>
          </w:p>
          <w:p w:rsidR="000D3D1C" w:rsidRPr="000B06CF" w:rsidRDefault="000B06CF" w:rsidP="000B06CF">
            <w:pPr>
              <w:pStyle w:val="Lijstalinea"/>
              <w:ind w:left="720"/>
              <w:jc w:val="left"/>
              <w:rPr>
                <w:rFonts w:cs="Arial"/>
                <w:szCs w:val="18"/>
                <w:lang w:val="nl-NL"/>
              </w:rPr>
            </w:pPr>
            <w:r>
              <w:rPr>
                <w:rFonts w:cs="Arial"/>
                <w:szCs w:val="18"/>
                <w:lang w:val="nl-NL"/>
              </w:rPr>
              <w:t>-</w:t>
            </w:r>
            <w:proofErr w:type="spellStart"/>
            <w:r w:rsidR="000D3D1C" w:rsidRPr="000B06CF">
              <w:rPr>
                <w:rFonts w:cs="Arial"/>
                <w:szCs w:val="18"/>
                <w:lang w:val="nl-NL"/>
              </w:rPr>
              <w:t>Risico-analyse</w:t>
            </w:r>
            <w:proofErr w:type="spellEnd"/>
            <w:r w:rsidR="000D3D1C" w:rsidRPr="000B06CF">
              <w:rPr>
                <w:rFonts w:cs="Arial"/>
                <w:szCs w:val="18"/>
                <w:lang w:val="nl-NL"/>
              </w:rPr>
              <w:t xml:space="preserve"> opstellen van dringende – niet-dringende </w:t>
            </w:r>
            <w:r w:rsidR="000D3D1C" w:rsidRPr="000B06CF">
              <w:rPr>
                <w:rFonts w:cs="Arial"/>
                <w:szCs w:val="18"/>
                <w:lang w:val="nl-NL"/>
              </w:rPr>
              <w:lastRenderedPageBreak/>
              <w:t>interventies en kazernetaken</w:t>
            </w:r>
            <w:r w:rsidR="000D3D1C" w:rsidRPr="000B06CF">
              <w:rPr>
                <w:rFonts w:cs="Arial"/>
                <w:szCs w:val="18"/>
                <w:lang w:val="nl-NL"/>
              </w:rPr>
              <w:br/>
              <w:t>Een risico ana</w:t>
            </w:r>
            <w:r w:rsidR="001B3D37">
              <w:rPr>
                <w:rFonts w:cs="Arial"/>
                <w:szCs w:val="18"/>
                <w:lang w:val="nl-NL"/>
              </w:rPr>
              <w:t>lyse werd opgemaakt voor een 51-</w:t>
            </w:r>
            <w:r w:rsidR="000D3D1C" w:rsidRPr="000B06CF">
              <w:rPr>
                <w:rFonts w:cs="Arial"/>
                <w:szCs w:val="18"/>
                <w:lang w:val="nl-NL"/>
              </w:rPr>
              <w:t>tal mogelijke brandinterventies en dit telkens met een evaluatie in 4 stappen o.a. redding binnen, redding buiten, binnen aanval en buitenaanval. Het risico onderzoek werd gedaan op 41 mogelijke risico’s tijdens voornoemde brandinterventies.  Tevens werd een onderzoek gedaan op een 26 tal technische interventies en dit eveneens op 41 mogelijke risico’s tijdens de technische interventies.</w:t>
            </w:r>
            <w:r w:rsidR="000D3D1C" w:rsidRPr="000B06CF">
              <w:rPr>
                <w:rFonts w:cs="Arial"/>
                <w:szCs w:val="18"/>
                <w:lang w:val="nl-NL"/>
              </w:rPr>
              <w:br/>
            </w:r>
            <w:r w:rsidR="000D3D1C" w:rsidRPr="000B06CF">
              <w:rPr>
                <w:rFonts w:cs="Arial"/>
                <w:szCs w:val="18"/>
                <w:lang w:val="nl-NL"/>
              </w:rPr>
              <w:br/>
              <w:t xml:space="preserve">Een stick met alle bruikbare documenten en informatie werd overgemaakt aan alle korpsoversten om deze </w:t>
            </w:r>
            <w:proofErr w:type="spellStart"/>
            <w:r w:rsidR="000D3D1C" w:rsidRPr="000B06CF">
              <w:rPr>
                <w:rFonts w:cs="Arial"/>
                <w:szCs w:val="18"/>
                <w:lang w:val="nl-NL"/>
              </w:rPr>
              <w:t>risico-</w:t>
            </w:r>
            <w:r w:rsidR="001B3D37">
              <w:rPr>
                <w:rFonts w:cs="Arial"/>
                <w:szCs w:val="18"/>
                <w:lang w:val="nl-NL"/>
              </w:rPr>
              <w:t>analyse</w:t>
            </w:r>
            <w:proofErr w:type="spellEnd"/>
            <w:r w:rsidR="001B3D37">
              <w:rPr>
                <w:rFonts w:cs="Arial"/>
                <w:szCs w:val="18"/>
                <w:lang w:val="nl-NL"/>
              </w:rPr>
              <w:t xml:space="preserve"> te integreren in de dagelijkse werking van</w:t>
            </w:r>
            <w:r w:rsidR="000D3D1C" w:rsidRPr="000B06CF">
              <w:rPr>
                <w:rFonts w:cs="Arial"/>
                <w:szCs w:val="18"/>
                <w:lang w:val="nl-NL"/>
              </w:rPr>
              <w:t xml:space="preserve"> de brandweer.</w:t>
            </w:r>
            <w:r w:rsidR="000D3D1C" w:rsidRPr="000B06CF">
              <w:rPr>
                <w:rFonts w:cs="Arial"/>
                <w:szCs w:val="18"/>
                <w:lang w:val="nl-NL"/>
              </w:rPr>
              <w:br/>
            </w:r>
          </w:p>
          <w:p w:rsidR="000D3D1C" w:rsidRPr="000B06CF" w:rsidRDefault="000B06CF" w:rsidP="000B06CF">
            <w:pPr>
              <w:pStyle w:val="Lijstalinea"/>
              <w:ind w:left="720"/>
              <w:jc w:val="left"/>
              <w:rPr>
                <w:szCs w:val="18"/>
                <w:lang w:val="nl-NL"/>
              </w:rPr>
            </w:pPr>
            <w:r>
              <w:rPr>
                <w:rFonts w:cs="Arial"/>
                <w:szCs w:val="18"/>
              </w:rPr>
              <w:t>-</w:t>
            </w:r>
            <w:r w:rsidR="000D3D1C" w:rsidRPr="000B06CF">
              <w:rPr>
                <w:rFonts w:cs="Arial"/>
                <w:szCs w:val="18"/>
              </w:rPr>
              <w:t>Instructiekaarten – inventarisatie</w:t>
            </w:r>
            <w:r w:rsidR="000D3D1C" w:rsidRPr="000B06CF">
              <w:rPr>
                <w:rFonts w:cs="Arial"/>
                <w:szCs w:val="18"/>
              </w:rPr>
              <w:br/>
            </w:r>
            <w:r w:rsidR="000D3D1C" w:rsidRPr="000B06CF">
              <w:rPr>
                <w:rFonts w:cs="Arial"/>
                <w:szCs w:val="18"/>
                <w:lang w:val="nl-NL"/>
              </w:rPr>
              <w:t xml:space="preserve">Diverse instructiekaarten en administratieve documenten werden opgemaakt in </w:t>
            </w:r>
            <w:r w:rsidR="001B3D37">
              <w:rPr>
                <w:rFonts w:cs="Arial"/>
                <w:szCs w:val="18"/>
                <w:lang w:val="nl-NL"/>
              </w:rPr>
              <w:t xml:space="preserve">het </w:t>
            </w:r>
            <w:r w:rsidR="000D3D1C" w:rsidRPr="000B06CF">
              <w:rPr>
                <w:rFonts w:cs="Arial"/>
                <w:szCs w:val="18"/>
                <w:lang w:val="nl-NL"/>
              </w:rPr>
              <w:t xml:space="preserve">kader van </w:t>
            </w:r>
            <w:r w:rsidR="001B3D37">
              <w:rPr>
                <w:rFonts w:cs="Arial"/>
                <w:szCs w:val="18"/>
                <w:lang w:val="nl-NL"/>
              </w:rPr>
              <w:t xml:space="preserve">de </w:t>
            </w:r>
            <w:r w:rsidR="000D3D1C" w:rsidRPr="000B06CF">
              <w:rPr>
                <w:rFonts w:cs="Arial"/>
                <w:szCs w:val="18"/>
                <w:lang w:val="nl-NL"/>
              </w:rPr>
              <w:t>arbeidsveiligheid op het werk binnen de brandweer.</w:t>
            </w:r>
            <w:r w:rsidR="000D3D1C" w:rsidRPr="000B06CF">
              <w:rPr>
                <w:rFonts w:cs="Arial"/>
                <w:szCs w:val="18"/>
                <w:lang w:val="nl-NL"/>
              </w:rPr>
              <w:br/>
            </w:r>
            <w:r w:rsidR="000D3D1C" w:rsidRPr="000B06CF">
              <w:rPr>
                <w:rFonts w:cs="Arial"/>
                <w:szCs w:val="18"/>
                <w:lang w:val="nl-NL"/>
              </w:rPr>
              <w:br/>
              <w:t>Al deze documenten werden op stick overgemaakt aan de korpsoversten om deze instructiekaarten en documenten te integr</w:t>
            </w:r>
            <w:r w:rsidR="005F1D1A">
              <w:rPr>
                <w:rFonts w:cs="Arial"/>
                <w:szCs w:val="18"/>
                <w:lang w:val="nl-NL"/>
              </w:rPr>
              <w:t>eren in</w:t>
            </w:r>
            <w:r w:rsidR="000D3D1C" w:rsidRPr="000B06CF">
              <w:rPr>
                <w:rFonts w:cs="Arial"/>
                <w:szCs w:val="18"/>
                <w:lang w:val="nl-NL"/>
              </w:rPr>
              <w:t xml:space="preserve"> hun korps</w:t>
            </w:r>
            <w:r w:rsidR="005F1D1A">
              <w:rPr>
                <w:rFonts w:cs="Arial"/>
                <w:szCs w:val="18"/>
                <w:lang w:val="nl-NL"/>
              </w:rPr>
              <w:t>,</w:t>
            </w:r>
            <w:r w:rsidR="000D3D1C" w:rsidRPr="000B06CF">
              <w:rPr>
                <w:rFonts w:cs="Arial"/>
                <w:szCs w:val="18"/>
                <w:lang w:val="nl-NL"/>
              </w:rPr>
              <w:t xml:space="preserve"> gezien het niet bestaan van de rechtspersoonlijkheid</w:t>
            </w:r>
            <w:r w:rsidR="005F1D1A">
              <w:rPr>
                <w:rFonts w:cs="Arial"/>
                <w:szCs w:val="18"/>
                <w:lang w:val="nl-NL"/>
              </w:rPr>
              <w:t xml:space="preserve"> van de zone</w:t>
            </w:r>
            <w:r w:rsidR="000D3D1C" w:rsidRPr="000B06CF">
              <w:rPr>
                <w:rFonts w:cs="Arial"/>
                <w:szCs w:val="18"/>
                <w:lang w:val="nl-NL"/>
              </w:rPr>
              <w:t>.</w:t>
            </w:r>
            <w:r w:rsidR="000D3D1C" w:rsidRPr="000B06CF">
              <w:rPr>
                <w:rFonts w:cs="Arial"/>
                <w:szCs w:val="18"/>
                <w:lang w:val="nl-NL"/>
              </w:rPr>
              <w:br/>
            </w:r>
          </w:p>
          <w:p w:rsidR="000D3D1C" w:rsidRPr="000B06CF" w:rsidRDefault="000B06CF" w:rsidP="000B06CF">
            <w:pPr>
              <w:pStyle w:val="Lijstalinea"/>
              <w:ind w:left="720"/>
              <w:jc w:val="left"/>
              <w:rPr>
                <w:szCs w:val="18"/>
                <w:lang w:val="nl-NL"/>
              </w:rPr>
            </w:pPr>
            <w:r>
              <w:rPr>
                <w:rFonts w:cs="Arial"/>
                <w:szCs w:val="18"/>
              </w:rPr>
              <w:t>-</w:t>
            </w:r>
            <w:proofErr w:type="spellStart"/>
            <w:r w:rsidR="000D3D1C" w:rsidRPr="000B06CF">
              <w:rPr>
                <w:rFonts w:cs="Arial"/>
                <w:szCs w:val="18"/>
              </w:rPr>
              <w:t>Conformiseren</w:t>
            </w:r>
            <w:proofErr w:type="spellEnd"/>
            <w:r w:rsidR="000D3D1C" w:rsidRPr="000B06CF">
              <w:rPr>
                <w:rFonts w:cs="Arial"/>
                <w:szCs w:val="18"/>
              </w:rPr>
              <w:t xml:space="preserve"> van de instructiekaarten</w:t>
            </w:r>
            <w:r w:rsidR="000D3D1C" w:rsidRPr="000B06CF">
              <w:rPr>
                <w:rFonts w:cs="Arial"/>
                <w:szCs w:val="18"/>
              </w:rPr>
              <w:br/>
            </w:r>
            <w:r w:rsidR="000D3D1C" w:rsidRPr="000B06CF">
              <w:rPr>
                <w:rFonts w:cs="Arial"/>
                <w:szCs w:val="18"/>
              </w:rPr>
              <w:br/>
            </w:r>
          </w:p>
          <w:p w:rsidR="000D3D1C" w:rsidRPr="005F1D1A" w:rsidRDefault="000B06CF" w:rsidP="005F1D1A">
            <w:pPr>
              <w:pStyle w:val="Lijstalinea"/>
              <w:ind w:left="720"/>
              <w:jc w:val="left"/>
              <w:rPr>
                <w:rFonts w:cs="Arial"/>
                <w:szCs w:val="18"/>
                <w:lang w:val="nl-NL"/>
              </w:rPr>
            </w:pPr>
            <w:r>
              <w:rPr>
                <w:rFonts w:cs="Arial"/>
                <w:szCs w:val="18"/>
              </w:rPr>
              <w:t>-C</w:t>
            </w:r>
            <w:r w:rsidR="000D3D1C" w:rsidRPr="000B06CF">
              <w:rPr>
                <w:rFonts w:cs="Arial"/>
                <w:szCs w:val="18"/>
              </w:rPr>
              <w:t xml:space="preserve">entralisatie in </w:t>
            </w:r>
            <w:proofErr w:type="spellStart"/>
            <w:r w:rsidR="000D3D1C" w:rsidRPr="000B06CF">
              <w:rPr>
                <w:rFonts w:cs="Arial"/>
                <w:szCs w:val="18"/>
              </w:rPr>
              <w:t>Abiware</w:t>
            </w:r>
            <w:proofErr w:type="spellEnd"/>
            <w:r w:rsidR="000D3D1C" w:rsidRPr="000B06CF">
              <w:rPr>
                <w:rFonts w:cs="Arial"/>
                <w:szCs w:val="18"/>
              </w:rPr>
              <w:t>:</w:t>
            </w:r>
            <w:r w:rsidR="000D3D1C" w:rsidRPr="000B06CF">
              <w:rPr>
                <w:rFonts w:cs="Arial"/>
                <w:szCs w:val="18"/>
              </w:rPr>
              <w:br/>
              <w:t xml:space="preserve">De bestaande software dient verder nog aangepast om dit in toepassing </w:t>
            </w:r>
            <w:r w:rsidR="005F1D1A">
              <w:rPr>
                <w:rFonts w:cs="Arial"/>
                <w:szCs w:val="18"/>
              </w:rPr>
              <w:t xml:space="preserve">op het werkveld </w:t>
            </w:r>
            <w:r w:rsidR="000D3D1C" w:rsidRPr="000B06CF">
              <w:rPr>
                <w:rFonts w:cs="Arial"/>
                <w:szCs w:val="18"/>
              </w:rPr>
              <w:t xml:space="preserve">te </w:t>
            </w:r>
            <w:r w:rsidR="005F1D1A">
              <w:rPr>
                <w:rFonts w:cs="Arial"/>
                <w:szCs w:val="18"/>
              </w:rPr>
              <w:t>kunnen gebruiken.</w:t>
            </w:r>
            <w:r w:rsidR="000D3D1C" w:rsidRPr="005F1D1A">
              <w:rPr>
                <w:rFonts w:cs="Arial"/>
                <w:szCs w:val="18"/>
                <w:lang w:val="nl-NL"/>
              </w:rPr>
              <w:br/>
            </w:r>
          </w:p>
        </w:tc>
        <w:tc>
          <w:tcPr>
            <w:tcW w:w="3775" w:type="dxa"/>
            <w:tcBorders>
              <w:top w:val="single" w:sz="4" w:space="0" w:color="auto"/>
              <w:left w:val="single" w:sz="4" w:space="0" w:color="auto"/>
              <w:bottom w:val="single" w:sz="12" w:space="0" w:color="auto"/>
              <w:right w:val="single" w:sz="12" w:space="0" w:color="auto"/>
            </w:tcBorders>
            <w:hideMark/>
          </w:tcPr>
          <w:p w:rsidR="000D3D1C" w:rsidRPr="000B06CF" w:rsidRDefault="000B06CF" w:rsidP="000B06CF">
            <w:pPr>
              <w:pStyle w:val="Lijstalinea"/>
              <w:ind w:left="720"/>
              <w:jc w:val="left"/>
              <w:rPr>
                <w:szCs w:val="18"/>
                <w:lang w:val="nl-NL"/>
              </w:rPr>
            </w:pPr>
            <w:r>
              <w:rPr>
                <w:szCs w:val="18"/>
                <w:lang w:val="nl-NL"/>
              </w:rPr>
              <w:lastRenderedPageBreak/>
              <w:t>-</w:t>
            </w:r>
            <w:r w:rsidR="000D3D1C" w:rsidRPr="000B06CF">
              <w:rPr>
                <w:szCs w:val="18"/>
                <w:lang w:val="nl-NL"/>
              </w:rPr>
              <w:t>nihil.</w:t>
            </w:r>
            <w:r w:rsidR="000D3D1C" w:rsidRPr="000B06CF">
              <w:rPr>
                <w:szCs w:val="18"/>
                <w:lang w:val="nl-NL"/>
              </w:rPr>
              <w:br/>
            </w:r>
            <w:r w:rsidR="000D3D1C" w:rsidRPr="000B06CF">
              <w:rPr>
                <w:szCs w:val="18"/>
                <w:lang w:val="nl-NL"/>
              </w:rPr>
              <w:br/>
            </w:r>
            <w:r w:rsidR="000D3D1C" w:rsidRPr="000B06CF">
              <w:rPr>
                <w:szCs w:val="18"/>
                <w:lang w:val="nl-NL"/>
              </w:rPr>
              <w:br/>
            </w:r>
            <w:r w:rsidR="000D3D1C" w:rsidRPr="000B06CF">
              <w:rPr>
                <w:szCs w:val="18"/>
                <w:lang w:val="nl-NL"/>
              </w:rPr>
              <w:br/>
            </w:r>
            <w:r w:rsidR="000D3D1C" w:rsidRPr="000B06CF">
              <w:rPr>
                <w:szCs w:val="18"/>
                <w:lang w:val="nl-NL"/>
              </w:rPr>
              <w:br/>
            </w:r>
            <w:r w:rsidR="000D3D1C" w:rsidRPr="000B06CF">
              <w:rPr>
                <w:szCs w:val="18"/>
                <w:lang w:val="nl-NL"/>
              </w:rPr>
              <w:br/>
            </w:r>
            <w:r w:rsidR="000D3D1C" w:rsidRPr="000B06CF">
              <w:rPr>
                <w:szCs w:val="18"/>
                <w:lang w:val="nl-NL"/>
              </w:rPr>
              <w:br/>
            </w:r>
            <w:r w:rsidR="000D3D1C" w:rsidRPr="000B06CF">
              <w:rPr>
                <w:szCs w:val="18"/>
                <w:lang w:val="nl-NL"/>
              </w:rPr>
              <w:br/>
            </w:r>
            <w:r w:rsidR="000D3D1C" w:rsidRPr="000B06CF">
              <w:rPr>
                <w:szCs w:val="18"/>
                <w:lang w:val="nl-NL"/>
              </w:rPr>
              <w:br/>
            </w:r>
            <w:r w:rsidR="000D3D1C" w:rsidRPr="000B06CF">
              <w:rPr>
                <w:szCs w:val="18"/>
                <w:lang w:val="nl-NL"/>
              </w:rPr>
              <w:br/>
            </w:r>
          </w:p>
          <w:p w:rsidR="000D3D1C" w:rsidRPr="000B06CF" w:rsidRDefault="000B06CF" w:rsidP="000B06CF">
            <w:pPr>
              <w:pStyle w:val="Lijstalinea"/>
              <w:ind w:left="720"/>
              <w:jc w:val="left"/>
              <w:rPr>
                <w:szCs w:val="18"/>
                <w:lang w:val="nl-NL"/>
              </w:rPr>
            </w:pPr>
            <w:r>
              <w:rPr>
                <w:szCs w:val="18"/>
                <w:lang w:val="nl-NL"/>
              </w:rPr>
              <w:t>-</w:t>
            </w:r>
            <w:r w:rsidR="000D3D1C" w:rsidRPr="000B06CF">
              <w:rPr>
                <w:szCs w:val="18"/>
                <w:lang w:val="nl-NL"/>
              </w:rPr>
              <w:t>Met de verkregen info kan elk korps reeds van start gaan met de opmaak van het eigen globaal preventieplan en me</w:t>
            </w:r>
            <w:r w:rsidR="001B3D37">
              <w:rPr>
                <w:szCs w:val="18"/>
                <w:lang w:val="nl-NL"/>
              </w:rPr>
              <w:t xml:space="preserve">t de nodige jaaractieplannen. </w:t>
            </w:r>
            <w:r w:rsidR="001B3D37">
              <w:rPr>
                <w:szCs w:val="18"/>
                <w:lang w:val="nl-NL"/>
              </w:rPr>
              <w:br/>
              <w:t>V</w:t>
            </w:r>
            <w:r w:rsidR="000D3D1C" w:rsidRPr="000B06CF">
              <w:rPr>
                <w:szCs w:val="18"/>
                <w:lang w:val="nl-NL"/>
              </w:rPr>
              <w:t>olled</w:t>
            </w:r>
            <w:r>
              <w:rPr>
                <w:szCs w:val="18"/>
                <w:lang w:val="nl-NL"/>
              </w:rPr>
              <w:t>ig zonaal na 01/01/2015</w:t>
            </w:r>
            <w:r>
              <w:rPr>
                <w:szCs w:val="18"/>
                <w:lang w:val="nl-NL"/>
              </w:rPr>
              <w:br/>
            </w:r>
            <w:r>
              <w:rPr>
                <w:szCs w:val="18"/>
                <w:lang w:val="nl-NL"/>
              </w:rPr>
              <w:br/>
            </w:r>
            <w:r>
              <w:rPr>
                <w:szCs w:val="18"/>
                <w:lang w:val="nl-NL"/>
              </w:rPr>
              <w:br/>
            </w:r>
            <w:r>
              <w:rPr>
                <w:szCs w:val="18"/>
                <w:lang w:val="nl-NL"/>
              </w:rPr>
              <w:br/>
            </w:r>
            <w:r>
              <w:rPr>
                <w:szCs w:val="18"/>
                <w:lang w:val="nl-NL"/>
              </w:rPr>
              <w:br/>
            </w:r>
            <w:r>
              <w:rPr>
                <w:szCs w:val="18"/>
                <w:lang w:val="nl-NL"/>
              </w:rPr>
              <w:br/>
            </w:r>
            <w:r>
              <w:rPr>
                <w:szCs w:val="18"/>
                <w:lang w:val="nl-NL"/>
              </w:rPr>
              <w:br/>
            </w:r>
            <w:r>
              <w:rPr>
                <w:szCs w:val="18"/>
                <w:lang w:val="nl-NL"/>
              </w:rPr>
              <w:br/>
            </w:r>
            <w:r w:rsidR="000D3D1C" w:rsidRPr="000B06CF">
              <w:rPr>
                <w:szCs w:val="18"/>
                <w:lang w:val="nl-NL"/>
              </w:rPr>
              <w:br/>
            </w:r>
            <w:r w:rsidR="000D3D1C" w:rsidRPr="000B06CF">
              <w:rPr>
                <w:szCs w:val="18"/>
                <w:lang w:val="nl-NL"/>
              </w:rPr>
              <w:br/>
            </w:r>
            <w:r w:rsidR="000D3D1C" w:rsidRPr="000B06CF">
              <w:rPr>
                <w:szCs w:val="18"/>
                <w:lang w:val="nl-NL"/>
              </w:rPr>
              <w:br/>
            </w:r>
            <w:r w:rsidR="000D3D1C" w:rsidRPr="000B06CF">
              <w:rPr>
                <w:szCs w:val="18"/>
                <w:lang w:val="nl-NL"/>
              </w:rPr>
              <w:br/>
            </w:r>
          </w:p>
          <w:p w:rsidR="000D3D1C" w:rsidRPr="000B06CF" w:rsidRDefault="000B06CF" w:rsidP="000B06CF">
            <w:pPr>
              <w:pStyle w:val="Lijstalinea"/>
              <w:ind w:left="720"/>
              <w:jc w:val="left"/>
              <w:rPr>
                <w:szCs w:val="18"/>
                <w:lang w:val="nl-NL"/>
              </w:rPr>
            </w:pPr>
            <w:r>
              <w:rPr>
                <w:szCs w:val="18"/>
                <w:lang w:val="nl-NL"/>
              </w:rPr>
              <w:t>-</w:t>
            </w:r>
            <w:r w:rsidR="001B3D37">
              <w:rPr>
                <w:szCs w:val="18"/>
                <w:lang w:val="nl-NL"/>
              </w:rPr>
              <w:t>De risico-tool kan</w:t>
            </w:r>
            <w:r w:rsidR="000D3D1C" w:rsidRPr="000B06CF">
              <w:rPr>
                <w:szCs w:val="18"/>
                <w:lang w:val="nl-NL"/>
              </w:rPr>
              <w:t xml:space="preserve"> toegepast </w:t>
            </w:r>
            <w:r w:rsidR="000D3D1C" w:rsidRPr="000B06CF">
              <w:rPr>
                <w:szCs w:val="18"/>
                <w:lang w:val="nl-NL"/>
              </w:rPr>
              <w:lastRenderedPageBreak/>
              <w:t>worden op korpsniveau. Deze gegevens werden reeds uitvoerig behandeld in de technische commissie.</w:t>
            </w:r>
            <w:r w:rsidR="000D3D1C" w:rsidRPr="000B06CF">
              <w:rPr>
                <w:szCs w:val="18"/>
                <w:lang w:val="nl-NL"/>
              </w:rPr>
              <w:br/>
            </w:r>
            <w:r w:rsidR="000D3D1C" w:rsidRPr="000B06CF">
              <w:rPr>
                <w:szCs w:val="18"/>
                <w:lang w:val="nl-NL"/>
              </w:rPr>
              <w:br/>
              <w:t>zonaal vanaf 01/01/201</w:t>
            </w:r>
            <w:r>
              <w:rPr>
                <w:szCs w:val="18"/>
                <w:lang w:val="nl-NL"/>
              </w:rPr>
              <w:t>5</w:t>
            </w:r>
            <w:r>
              <w:rPr>
                <w:szCs w:val="18"/>
                <w:lang w:val="nl-NL"/>
              </w:rPr>
              <w:br/>
            </w:r>
            <w:r>
              <w:rPr>
                <w:szCs w:val="18"/>
                <w:lang w:val="nl-NL"/>
              </w:rPr>
              <w:br/>
            </w:r>
            <w:r>
              <w:rPr>
                <w:szCs w:val="18"/>
                <w:lang w:val="nl-NL"/>
              </w:rPr>
              <w:br/>
            </w:r>
            <w:r>
              <w:rPr>
                <w:szCs w:val="18"/>
                <w:lang w:val="nl-NL"/>
              </w:rPr>
              <w:br/>
            </w:r>
            <w:r>
              <w:rPr>
                <w:szCs w:val="18"/>
                <w:lang w:val="nl-NL"/>
              </w:rPr>
              <w:br/>
            </w:r>
            <w:r>
              <w:rPr>
                <w:szCs w:val="18"/>
                <w:lang w:val="nl-NL"/>
              </w:rPr>
              <w:br/>
            </w:r>
            <w:r w:rsidR="000D3D1C" w:rsidRPr="000B06CF">
              <w:rPr>
                <w:szCs w:val="18"/>
                <w:lang w:val="nl-NL"/>
              </w:rPr>
              <w:br/>
            </w:r>
            <w:r w:rsidR="000D3D1C" w:rsidRPr="000B06CF">
              <w:rPr>
                <w:szCs w:val="18"/>
                <w:lang w:val="nl-NL"/>
              </w:rPr>
              <w:br/>
            </w:r>
            <w:r w:rsidR="000D3D1C" w:rsidRPr="000B06CF">
              <w:rPr>
                <w:szCs w:val="18"/>
                <w:lang w:val="nl-NL"/>
              </w:rPr>
              <w:br/>
            </w:r>
          </w:p>
          <w:p w:rsidR="000D3D1C" w:rsidRDefault="000B06CF" w:rsidP="000B06CF">
            <w:pPr>
              <w:pStyle w:val="Lijstalinea"/>
              <w:ind w:left="720"/>
              <w:jc w:val="left"/>
              <w:rPr>
                <w:szCs w:val="18"/>
                <w:lang w:val="nl-NL"/>
              </w:rPr>
            </w:pPr>
            <w:r>
              <w:rPr>
                <w:szCs w:val="18"/>
                <w:lang w:val="nl-NL"/>
              </w:rPr>
              <w:t>-</w:t>
            </w:r>
            <w:r w:rsidR="000D3D1C" w:rsidRPr="000B06CF">
              <w:rPr>
                <w:szCs w:val="18"/>
                <w:lang w:val="nl-NL"/>
              </w:rPr>
              <w:t>De inst</w:t>
            </w:r>
            <w:r w:rsidR="005F1D1A">
              <w:rPr>
                <w:szCs w:val="18"/>
                <w:lang w:val="nl-NL"/>
              </w:rPr>
              <w:t>ructiekaarten worden in 2014 geï</w:t>
            </w:r>
            <w:r w:rsidR="000D3D1C" w:rsidRPr="000B06CF">
              <w:rPr>
                <w:szCs w:val="18"/>
                <w:lang w:val="nl-NL"/>
              </w:rPr>
              <w:t>mplementeerd in de</w:t>
            </w:r>
            <w:r>
              <w:rPr>
                <w:szCs w:val="18"/>
                <w:lang w:val="nl-NL"/>
              </w:rPr>
              <w:t xml:space="preserve"> zone- en korpsoefeningen. </w:t>
            </w:r>
            <w:r>
              <w:rPr>
                <w:szCs w:val="18"/>
                <w:lang w:val="nl-NL"/>
              </w:rPr>
              <w:br/>
            </w:r>
            <w:r>
              <w:rPr>
                <w:szCs w:val="18"/>
                <w:lang w:val="nl-NL"/>
              </w:rPr>
              <w:br/>
            </w:r>
            <w:r>
              <w:rPr>
                <w:szCs w:val="18"/>
                <w:lang w:val="nl-NL"/>
              </w:rPr>
              <w:br/>
            </w:r>
            <w:r>
              <w:rPr>
                <w:szCs w:val="18"/>
                <w:lang w:val="nl-NL"/>
              </w:rPr>
              <w:br/>
            </w:r>
            <w:r w:rsidR="005F1D1A">
              <w:rPr>
                <w:szCs w:val="18"/>
                <w:lang w:val="nl-NL"/>
              </w:rPr>
              <w:br/>
            </w:r>
          </w:p>
          <w:p w:rsidR="000B06CF" w:rsidRPr="000B06CF" w:rsidRDefault="000B06CF" w:rsidP="000B06CF">
            <w:pPr>
              <w:pStyle w:val="Lijstalinea"/>
              <w:ind w:left="720"/>
              <w:jc w:val="left"/>
              <w:rPr>
                <w:szCs w:val="18"/>
                <w:lang w:val="nl-NL"/>
              </w:rPr>
            </w:pPr>
          </w:p>
          <w:p w:rsidR="000D3D1C" w:rsidRPr="000B06CF" w:rsidRDefault="000B06CF" w:rsidP="000B06CF">
            <w:pPr>
              <w:pStyle w:val="Lijstalinea"/>
              <w:ind w:left="720"/>
              <w:jc w:val="left"/>
              <w:rPr>
                <w:szCs w:val="18"/>
                <w:lang w:val="nl-NL"/>
              </w:rPr>
            </w:pPr>
            <w:r>
              <w:rPr>
                <w:szCs w:val="18"/>
                <w:lang w:val="nl-NL"/>
              </w:rPr>
              <w:t>-</w:t>
            </w:r>
            <w:r w:rsidR="000D3D1C" w:rsidRPr="000B06CF">
              <w:rPr>
                <w:szCs w:val="18"/>
                <w:lang w:val="nl-NL"/>
              </w:rPr>
              <w:t>Na 01/01/2015</w:t>
            </w:r>
            <w:r w:rsidR="000D3D1C" w:rsidRPr="000B06CF">
              <w:rPr>
                <w:szCs w:val="18"/>
                <w:lang w:val="nl-NL"/>
              </w:rPr>
              <w:br/>
            </w:r>
            <w:r w:rsidR="000D3D1C" w:rsidRPr="000B06CF">
              <w:rPr>
                <w:szCs w:val="18"/>
                <w:lang w:val="nl-NL"/>
              </w:rPr>
              <w:br/>
            </w:r>
          </w:p>
          <w:p w:rsidR="000D3D1C" w:rsidRPr="000B06CF" w:rsidRDefault="000B06CF" w:rsidP="000B06CF">
            <w:pPr>
              <w:pStyle w:val="Lijstalinea"/>
              <w:ind w:left="720"/>
              <w:jc w:val="left"/>
              <w:rPr>
                <w:szCs w:val="18"/>
                <w:lang w:val="nl-NL"/>
              </w:rPr>
            </w:pPr>
            <w:r>
              <w:rPr>
                <w:szCs w:val="18"/>
                <w:lang w:val="nl-NL"/>
              </w:rPr>
              <w:t>-</w:t>
            </w:r>
            <w:r w:rsidR="000D3D1C" w:rsidRPr="000B06CF">
              <w:rPr>
                <w:szCs w:val="18"/>
                <w:lang w:val="nl-NL"/>
              </w:rPr>
              <w:t>In 2014 of 2015, afhankelijk van de softwaremogelijkheden.</w:t>
            </w:r>
          </w:p>
        </w:tc>
      </w:tr>
    </w:tbl>
    <w:p w:rsidR="000D3D1C" w:rsidRDefault="000D3D1C" w:rsidP="000D3D1C">
      <w:pPr>
        <w:rPr>
          <w:lang w:val="nl-NL"/>
        </w:rPr>
      </w:pPr>
    </w:p>
    <w:p w:rsidR="000D3D1C" w:rsidRDefault="000D3D1C" w:rsidP="000D3D1C">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0D3D1C" w:rsidTr="00FE1CD2">
        <w:trPr>
          <w:trHeight w:val="507"/>
        </w:trPr>
        <w:tc>
          <w:tcPr>
            <w:tcW w:w="746" w:type="dxa"/>
            <w:tcBorders>
              <w:top w:val="single" w:sz="4" w:space="0" w:color="auto"/>
              <w:left w:val="single" w:sz="4" w:space="0" w:color="auto"/>
              <w:bottom w:val="single" w:sz="4" w:space="0" w:color="auto"/>
              <w:right w:val="single" w:sz="4" w:space="0" w:color="auto"/>
            </w:tcBorders>
          </w:tcPr>
          <w:p w:rsidR="000D3D1C" w:rsidRPr="000B06CF" w:rsidRDefault="000B06CF" w:rsidP="000B06CF">
            <w:pPr>
              <w:spacing w:after="0" w:line="240" w:lineRule="auto"/>
              <w:rPr>
                <w:b/>
                <w:sz w:val="22"/>
                <w:szCs w:val="22"/>
                <w:lang w:val="nl-NL"/>
              </w:rPr>
            </w:pPr>
            <w:r>
              <w:rPr>
                <w:b/>
                <w:sz w:val="22"/>
                <w:szCs w:val="22"/>
                <w:lang w:val="nl-NL"/>
              </w:rPr>
              <w:t>3.6.3</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0D3D1C" w:rsidRDefault="000D3D1C" w:rsidP="00FE1CD2">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0D3D1C" w:rsidRDefault="000D3D1C" w:rsidP="00FE1CD2">
            <w:pPr>
              <w:jc w:val="center"/>
              <w:rPr>
                <w:b/>
                <w:color w:val="FFFFFF"/>
                <w:lang w:val="nl-NL"/>
              </w:rPr>
            </w:pPr>
            <w:r>
              <w:rPr>
                <w:b/>
                <w:color w:val="FFFFFF"/>
                <w:lang w:val="nl-NL"/>
              </w:rPr>
              <w:t>Toelichting</w:t>
            </w:r>
          </w:p>
          <w:p w:rsidR="000D3D1C" w:rsidRDefault="000D3D1C" w:rsidP="00FE1CD2">
            <w:pPr>
              <w:jc w:val="center"/>
              <w:rPr>
                <w:b/>
                <w:color w:val="FFFFFF"/>
                <w:lang w:val="nl-NL"/>
              </w:rPr>
            </w:pPr>
          </w:p>
        </w:tc>
      </w:tr>
      <w:tr w:rsidR="000D3D1C" w:rsidTr="00FE1CD2">
        <w:trPr>
          <w:trHeight w:val="1165"/>
        </w:trPr>
        <w:tc>
          <w:tcPr>
            <w:tcW w:w="746" w:type="dxa"/>
            <w:tcBorders>
              <w:top w:val="single" w:sz="4" w:space="0" w:color="auto"/>
              <w:left w:val="nil"/>
              <w:bottom w:val="single" w:sz="12" w:space="0" w:color="auto"/>
              <w:right w:val="single" w:sz="4" w:space="0" w:color="auto"/>
            </w:tcBorders>
          </w:tcPr>
          <w:p w:rsidR="000D3D1C" w:rsidRDefault="000D3D1C" w:rsidP="00FE1CD2">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0D3D1C" w:rsidRDefault="000D3D1C" w:rsidP="000B06CF">
            <w:pPr>
              <w:jc w:val="left"/>
              <w:rPr>
                <w:lang w:val="nl-NL"/>
              </w:rPr>
            </w:pPr>
            <w:proofErr w:type="spellStart"/>
            <w:r>
              <w:rPr>
                <w:lang w:val="nl-NL"/>
              </w:rPr>
              <w:t>SOP’s</w:t>
            </w:r>
            <w:proofErr w:type="spellEnd"/>
            <w:r>
              <w:rPr>
                <w:lang w:val="nl-NL"/>
              </w:rPr>
              <w:br/>
            </w:r>
          </w:p>
        </w:tc>
        <w:tc>
          <w:tcPr>
            <w:tcW w:w="9653" w:type="dxa"/>
            <w:gridSpan w:val="3"/>
            <w:tcBorders>
              <w:top w:val="single" w:sz="4" w:space="0" w:color="auto"/>
              <w:left w:val="single" w:sz="4" w:space="0" w:color="auto"/>
              <w:bottom w:val="single" w:sz="12" w:space="0" w:color="auto"/>
              <w:right w:val="single" w:sz="4" w:space="0" w:color="auto"/>
            </w:tcBorders>
            <w:hideMark/>
          </w:tcPr>
          <w:p w:rsidR="000B06CF" w:rsidRDefault="000B06CF" w:rsidP="00FE1CD2">
            <w:pPr>
              <w:jc w:val="left"/>
              <w:rPr>
                <w:lang w:val="nl-NL"/>
              </w:rPr>
            </w:pPr>
            <w:r>
              <w:rPr>
                <w:lang w:val="nl-NL"/>
              </w:rPr>
              <w:t>Het is de be</w:t>
            </w:r>
            <w:r w:rsidR="000D3D1C">
              <w:rPr>
                <w:lang w:val="nl-NL"/>
              </w:rPr>
              <w:t>d</w:t>
            </w:r>
            <w:r>
              <w:rPr>
                <w:lang w:val="nl-NL"/>
              </w:rPr>
              <w:t>o</w:t>
            </w:r>
            <w:r w:rsidR="000D3D1C">
              <w:rPr>
                <w:lang w:val="nl-NL"/>
              </w:rPr>
              <w:t>eling om een inzich</w:t>
            </w:r>
            <w:r w:rsidR="005F1D1A">
              <w:rPr>
                <w:lang w:val="nl-NL"/>
              </w:rPr>
              <w:t>t te krijgen binnen de zone van</w:t>
            </w:r>
            <w:r w:rsidR="000D3D1C">
              <w:rPr>
                <w:lang w:val="nl-NL"/>
              </w:rPr>
              <w:t xml:space="preserve"> de bestaande/gebruikte </w:t>
            </w:r>
            <w:proofErr w:type="spellStart"/>
            <w:r w:rsidR="000D3D1C">
              <w:rPr>
                <w:lang w:val="nl-NL"/>
              </w:rPr>
              <w:t>SOP’s</w:t>
            </w:r>
            <w:proofErr w:type="spellEnd"/>
            <w:r w:rsidR="000D3D1C">
              <w:rPr>
                <w:lang w:val="nl-NL"/>
              </w:rPr>
              <w:t xml:space="preserve"> en dez</w:t>
            </w:r>
            <w:r w:rsidR="005F1D1A">
              <w:rPr>
                <w:lang w:val="nl-NL"/>
              </w:rPr>
              <w:t>e op mekaar af te stemmen in</w:t>
            </w:r>
            <w:r w:rsidR="000D3D1C">
              <w:rPr>
                <w:lang w:val="nl-NL"/>
              </w:rPr>
              <w:t xml:space="preserve"> de zone</w:t>
            </w:r>
            <w:r>
              <w:rPr>
                <w:lang w:val="nl-NL"/>
              </w:rPr>
              <w:t>,</w:t>
            </w:r>
            <w:r w:rsidR="000D3D1C">
              <w:rPr>
                <w:lang w:val="nl-NL"/>
              </w:rPr>
              <w:t xml:space="preserve"> rekening houdende met de officieel gehanteerde </w:t>
            </w:r>
            <w:proofErr w:type="spellStart"/>
            <w:r w:rsidR="000D3D1C">
              <w:rPr>
                <w:lang w:val="nl-NL"/>
              </w:rPr>
              <w:t>SOP’s</w:t>
            </w:r>
            <w:proofErr w:type="spellEnd"/>
            <w:r w:rsidR="000D3D1C">
              <w:rPr>
                <w:lang w:val="nl-NL"/>
              </w:rPr>
              <w:t>.</w:t>
            </w:r>
            <w:r w:rsidR="000D3D1C">
              <w:rPr>
                <w:lang w:val="nl-NL"/>
              </w:rPr>
              <w:br/>
            </w:r>
          </w:p>
        </w:tc>
      </w:tr>
      <w:tr w:rsidR="000D3D1C" w:rsidTr="00FE1CD2">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0D3D1C" w:rsidRDefault="000D3D1C" w:rsidP="00FE1CD2">
            <w:pPr>
              <w:ind w:left="113" w:right="113"/>
              <w:jc w:val="center"/>
              <w:rPr>
                <w:b/>
                <w:lang w:val="nl-NL"/>
              </w:rPr>
            </w:pPr>
            <w:r>
              <w:rPr>
                <w:b/>
                <w:lang w:val="nl-NL"/>
              </w:rPr>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0D3D1C" w:rsidRDefault="000D3D1C" w:rsidP="00FE1CD2">
            <w:pPr>
              <w:jc w:val="center"/>
              <w:rPr>
                <w:lang w:val="nl-NL"/>
              </w:rPr>
            </w:pPr>
            <w:r>
              <w:rPr>
                <w:b/>
                <w:lang w:val="nl-NL"/>
              </w:rPr>
              <w:t>Kritische succesfactoren</w:t>
            </w:r>
          </w:p>
        </w:tc>
      </w:tr>
      <w:tr w:rsidR="000D3D1C" w:rsidTr="00FE1CD2">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0D3D1C" w:rsidRDefault="000D3D1C" w:rsidP="00FE1CD2">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0D3D1C" w:rsidRDefault="000B06CF" w:rsidP="00FE1CD2">
            <w:pPr>
              <w:jc w:val="left"/>
              <w:rPr>
                <w:lang w:val="nl-NL"/>
              </w:rPr>
            </w:pPr>
            <w:r>
              <w:rPr>
                <w:lang w:val="nl-NL"/>
              </w:rPr>
              <w:t>30/09/2013</w:t>
            </w:r>
          </w:p>
        </w:tc>
        <w:tc>
          <w:tcPr>
            <w:tcW w:w="1642" w:type="dxa"/>
            <w:tcBorders>
              <w:top w:val="single" w:sz="4" w:space="0" w:color="auto"/>
              <w:left w:val="single" w:sz="4" w:space="0" w:color="auto"/>
              <w:bottom w:val="single" w:sz="12" w:space="0" w:color="auto"/>
              <w:right w:val="single" w:sz="4" w:space="0" w:color="auto"/>
            </w:tcBorders>
          </w:tcPr>
          <w:p w:rsidR="000D3D1C" w:rsidRDefault="005F1D1A" w:rsidP="00FE1CD2">
            <w:pPr>
              <w:rPr>
                <w:lang w:val="nl-NL"/>
              </w:rPr>
            </w:pPr>
            <w:r>
              <w:rPr>
                <w:lang w:val="nl-NL"/>
              </w:rPr>
              <w:t>Nihil</w:t>
            </w:r>
          </w:p>
        </w:tc>
        <w:tc>
          <w:tcPr>
            <w:tcW w:w="2328" w:type="dxa"/>
            <w:tcBorders>
              <w:top w:val="single" w:sz="4" w:space="0" w:color="auto"/>
              <w:left w:val="single" w:sz="4" w:space="0" w:color="auto"/>
              <w:bottom w:val="single" w:sz="12" w:space="0" w:color="auto"/>
              <w:right w:val="single" w:sz="4" w:space="0" w:color="auto"/>
            </w:tcBorders>
            <w:hideMark/>
          </w:tcPr>
          <w:p w:rsidR="000D3D1C" w:rsidRDefault="000B06CF" w:rsidP="00FE1CD2">
            <w:pPr>
              <w:jc w:val="left"/>
              <w:rPr>
                <w:lang w:val="nl-NL"/>
              </w:rPr>
            </w:pPr>
            <w:proofErr w:type="spellStart"/>
            <w:r>
              <w:rPr>
                <w:lang w:val="nl-NL"/>
              </w:rPr>
              <w:t>Lt</w:t>
            </w:r>
            <w:proofErr w:type="spellEnd"/>
            <w:r>
              <w:rPr>
                <w:lang w:val="nl-NL"/>
              </w:rPr>
              <w:t xml:space="preserve"> </w:t>
            </w:r>
            <w:proofErr w:type="spellStart"/>
            <w:r w:rsidR="000D3D1C">
              <w:rPr>
                <w:lang w:val="nl-NL"/>
              </w:rPr>
              <w:t>Jacky</w:t>
            </w:r>
            <w:proofErr w:type="spellEnd"/>
            <w:r w:rsidR="000D3D1C">
              <w:rPr>
                <w:lang w:val="nl-NL"/>
              </w:rPr>
              <w:t xml:space="preserve"> </w:t>
            </w:r>
            <w:proofErr w:type="spellStart"/>
            <w:r w:rsidR="000D3D1C">
              <w:rPr>
                <w:lang w:val="nl-NL"/>
              </w:rPr>
              <w:t>Coopman</w:t>
            </w:r>
            <w:proofErr w:type="spellEnd"/>
          </w:p>
          <w:p w:rsidR="000B06CF" w:rsidRDefault="000B06CF" w:rsidP="00FE1CD2">
            <w:pPr>
              <w:jc w:val="left"/>
              <w:rPr>
                <w:lang w:val="nl-NL"/>
              </w:rPr>
            </w:pPr>
            <w:r>
              <w:rPr>
                <w:lang w:val="nl-NL"/>
              </w:rPr>
              <w:t xml:space="preserve">Brandweer </w:t>
            </w:r>
            <w:proofErr w:type="spellStart"/>
            <w:r>
              <w:rPr>
                <w:lang w:val="nl-NL"/>
              </w:rPr>
              <w:t>Kortemark</w:t>
            </w:r>
            <w:proofErr w:type="spellEnd"/>
          </w:p>
        </w:tc>
        <w:tc>
          <w:tcPr>
            <w:tcW w:w="7325" w:type="dxa"/>
            <w:gridSpan w:val="2"/>
            <w:tcBorders>
              <w:top w:val="single" w:sz="4" w:space="0" w:color="auto"/>
              <w:left w:val="single" w:sz="4" w:space="0" w:color="auto"/>
              <w:bottom w:val="single" w:sz="12" w:space="0" w:color="auto"/>
              <w:right w:val="single" w:sz="12" w:space="0" w:color="auto"/>
            </w:tcBorders>
            <w:hideMark/>
          </w:tcPr>
          <w:p w:rsidR="000D3D1C" w:rsidRDefault="000D3D1C" w:rsidP="00FE1CD2">
            <w:pPr>
              <w:jc w:val="left"/>
              <w:rPr>
                <w:lang w:val="nl-NL"/>
              </w:rPr>
            </w:pPr>
            <w:r>
              <w:rPr>
                <w:lang w:val="nl-NL"/>
              </w:rPr>
              <w:t>Afhankelijk van de verkregen info: 16 korpsen – 25 posten.</w:t>
            </w:r>
          </w:p>
        </w:tc>
      </w:tr>
      <w:tr w:rsidR="000D3D1C" w:rsidTr="00FE1CD2">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0D3D1C" w:rsidRDefault="000D3D1C" w:rsidP="00FE1CD2">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0D3D1C" w:rsidRDefault="000D3D1C" w:rsidP="00FE1CD2">
            <w:pPr>
              <w:jc w:val="center"/>
              <w:rPr>
                <w:b/>
                <w:lang w:val="nl-NL"/>
              </w:rPr>
            </w:pPr>
            <w:r>
              <w:rPr>
                <w:b/>
                <w:lang w:val="nl-NL"/>
              </w:rPr>
              <w:t>Toekomstige maatregelen</w:t>
            </w:r>
          </w:p>
        </w:tc>
      </w:tr>
      <w:tr w:rsidR="000D3D1C" w:rsidTr="00FE1CD2">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0D3D1C" w:rsidRDefault="000D3D1C" w:rsidP="00FE1CD2">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0D3D1C" w:rsidRDefault="000D3D1C" w:rsidP="00FE1CD2">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0D3D1C" w:rsidRDefault="005F1D1A" w:rsidP="00FE1CD2">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hideMark/>
          </w:tcPr>
          <w:p w:rsidR="000D3D1C" w:rsidRPr="000B06CF" w:rsidRDefault="00CD51AC" w:rsidP="000B06CF">
            <w:pPr>
              <w:pStyle w:val="Lijstalinea"/>
              <w:ind w:left="720"/>
              <w:jc w:val="left"/>
              <w:rPr>
                <w:szCs w:val="18"/>
                <w:lang w:val="nl-NL"/>
              </w:rPr>
            </w:pPr>
            <w:r>
              <w:rPr>
                <w:rFonts w:cs="Arial"/>
                <w:szCs w:val="18"/>
              </w:rPr>
              <w:t>-</w:t>
            </w:r>
            <w:r w:rsidR="000D3D1C" w:rsidRPr="000B06CF">
              <w:rPr>
                <w:rFonts w:cs="Arial"/>
                <w:szCs w:val="18"/>
              </w:rPr>
              <w:t xml:space="preserve">Inventarisatie bestaande </w:t>
            </w:r>
            <w:proofErr w:type="spellStart"/>
            <w:r w:rsidR="000D3D1C" w:rsidRPr="000B06CF">
              <w:rPr>
                <w:rFonts w:cs="Arial"/>
                <w:szCs w:val="18"/>
              </w:rPr>
              <w:t>SOP’s</w:t>
            </w:r>
            <w:proofErr w:type="spellEnd"/>
            <w:r w:rsidR="000D3D1C" w:rsidRPr="000B06CF">
              <w:rPr>
                <w:rFonts w:cs="Arial"/>
                <w:szCs w:val="18"/>
              </w:rPr>
              <w:t>:</w:t>
            </w:r>
            <w:r w:rsidR="000D3D1C" w:rsidRPr="000B06CF">
              <w:rPr>
                <w:rFonts w:cs="Arial"/>
                <w:szCs w:val="18"/>
              </w:rPr>
              <w:br/>
            </w:r>
            <w:r>
              <w:rPr>
                <w:rFonts w:cs="Arial"/>
                <w:szCs w:val="18"/>
                <w:lang w:val="nl-NL"/>
              </w:rPr>
              <w:t>e</w:t>
            </w:r>
            <w:r w:rsidR="000D3D1C" w:rsidRPr="000B06CF">
              <w:rPr>
                <w:rFonts w:cs="Arial"/>
                <w:szCs w:val="18"/>
                <w:lang w:val="nl-NL"/>
              </w:rPr>
              <w:t xml:space="preserve">en inventaris naar bestaande </w:t>
            </w:r>
            <w:proofErr w:type="spellStart"/>
            <w:r w:rsidR="000D3D1C" w:rsidRPr="000B06CF">
              <w:rPr>
                <w:rFonts w:cs="Arial"/>
                <w:szCs w:val="18"/>
                <w:lang w:val="nl-NL"/>
              </w:rPr>
              <w:t>SOP’s</w:t>
            </w:r>
            <w:proofErr w:type="spellEnd"/>
            <w:r w:rsidR="000D3D1C" w:rsidRPr="000B06CF">
              <w:rPr>
                <w:rFonts w:cs="Arial"/>
                <w:szCs w:val="18"/>
                <w:lang w:val="nl-NL"/>
              </w:rPr>
              <w:t xml:space="preserve"> is momenteel nog bezig en zal verder uitgewerkt worden in 2014.</w:t>
            </w:r>
            <w:r w:rsidR="000D3D1C" w:rsidRPr="000B06CF">
              <w:rPr>
                <w:rFonts w:cs="Arial"/>
                <w:szCs w:val="18"/>
                <w:lang w:val="nl-NL"/>
              </w:rPr>
              <w:br/>
            </w:r>
            <w:r w:rsidR="000D3D1C" w:rsidRPr="000B06CF">
              <w:rPr>
                <w:rFonts w:cs="Arial"/>
                <w:szCs w:val="18"/>
                <w:lang w:val="nl-NL"/>
              </w:rPr>
              <w:br/>
              <w:t xml:space="preserve">De </w:t>
            </w:r>
            <w:proofErr w:type="spellStart"/>
            <w:r w:rsidR="000D3D1C" w:rsidRPr="000B06CF">
              <w:rPr>
                <w:rFonts w:cs="Arial"/>
                <w:szCs w:val="18"/>
                <w:lang w:val="nl-NL"/>
              </w:rPr>
              <w:t>SOP’s</w:t>
            </w:r>
            <w:proofErr w:type="spellEnd"/>
            <w:r w:rsidR="000D3D1C" w:rsidRPr="000B06CF">
              <w:rPr>
                <w:rFonts w:cs="Arial"/>
                <w:szCs w:val="18"/>
                <w:lang w:val="nl-NL"/>
              </w:rPr>
              <w:t xml:space="preserve"> uitgewerkt door het kenniscentrum z</w:t>
            </w:r>
            <w:r w:rsidR="005F1D1A">
              <w:rPr>
                <w:rFonts w:cs="Arial"/>
                <w:szCs w:val="18"/>
                <w:lang w:val="nl-NL"/>
              </w:rPr>
              <w:t>ijn reeds geïmplementeerd in</w:t>
            </w:r>
            <w:r w:rsidR="000D3D1C" w:rsidRPr="000B06CF">
              <w:rPr>
                <w:rFonts w:cs="Arial"/>
                <w:szCs w:val="18"/>
                <w:lang w:val="nl-NL"/>
              </w:rPr>
              <w:t xml:space="preserve"> de zone “Westhoek”.</w:t>
            </w:r>
            <w:r w:rsidR="000D3D1C" w:rsidRPr="000B06CF">
              <w:rPr>
                <w:rFonts w:cs="Arial"/>
                <w:szCs w:val="18"/>
                <w:lang w:val="nl-NL"/>
              </w:rPr>
              <w:br/>
            </w:r>
            <w:r w:rsidR="000D3D1C" w:rsidRPr="000B06CF">
              <w:rPr>
                <w:rFonts w:cs="Arial"/>
                <w:szCs w:val="18"/>
                <w:lang w:val="nl-NL"/>
              </w:rPr>
              <w:br/>
            </w:r>
            <w:r w:rsidR="000D3D1C" w:rsidRPr="000B06CF">
              <w:rPr>
                <w:rFonts w:cs="Arial"/>
                <w:szCs w:val="18"/>
                <w:lang w:val="nl-NL"/>
              </w:rPr>
              <w:br/>
            </w:r>
            <w:r w:rsidR="000D3D1C" w:rsidRPr="000B06CF">
              <w:rPr>
                <w:rFonts w:cs="Arial"/>
                <w:szCs w:val="18"/>
                <w:lang w:val="nl-NL"/>
              </w:rPr>
              <w:br/>
            </w:r>
          </w:p>
        </w:tc>
        <w:tc>
          <w:tcPr>
            <w:tcW w:w="3775" w:type="dxa"/>
            <w:tcBorders>
              <w:top w:val="single" w:sz="4" w:space="0" w:color="auto"/>
              <w:left w:val="single" w:sz="4" w:space="0" w:color="auto"/>
              <w:bottom w:val="single" w:sz="12" w:space="0" w:color="auto"/>
              <w:right w:val="single" w:sz="12" w:space="0" w:color="auto"/>
            </w:tcBorders>
            <w:hideMark/>
          </w:tcPr>
          <w:p w:rsidR="000D3D1C" w:rsidRPr="000B06CF" w:rsidRDefault="00CD51AC" w:rsidP="00CD51AC">
            <w:pPr>
              <w:pStyle w:val="Lijstalinea"/>
              <w:ind w:left="720"/>
              <w:jc w:val="left"/>
              <w:rPr>
                <w:szCs w:val="18"/>
                <w:lang w:val="nl-NL"/>
              </w:rPr>
            </w:pPr>
            <w:r>
              <w:rPr>
                <w:szCs w:val="18"/>
                <w:lang w:val="nl-NL"/>
              </w:rPr>
              <w:t>-</w:t>
            </w:r>
            <w:r w:rsidR="000D3D1C" w:rsidRPr="000B06CF">
              <w:rPr>
                <w:szCs w:val="18"/>
                <w:lang w:val="nl-NL"/>
              </w:rPr>
              <w:t xml:space="preserve">Inventarisatie van de bestaande </w:t>
            </w:r>
            <w:proofErr w:type="spellStart"/>
            <w:r w:rsidR="000D3D1C" w:rsidRPr="000B06CF">
              <w:rPr>
                <w:szCs w:val="18"/>
                <w:lang w:val="nl-NL"/>
              </w:rPr>
              <w:t>SOP’s</w:t>
            </w:r>
            <w:proofErr w:type="spellEnd"/>
            <w:r w:rsidR="005F1D1A">
              <w:rPr>
                <w:szCs w:val="18"/>
                <w:lang w:val="nl-NL"/>
              </w:rPr>
              <w:t>: verder</w:t>
            </w:r>
            <w:r w:rsidR="000D3D1C" w:rsidRPr="000B06CF">
              <w:rPr>
                <w:szCs w:val="18"/>
                <w:lang w:val="nl-NL"/>
              </w:rPr>
              <w:t xml:space="preserve"> opvragen en verwerken.</w:t>
            </w:r>
          </w:p>
        </w:tc>
      </w:tr>
    </w:tbl>
    <w:p w:rsidR="000D3D1C" w:rsidRDefault="000D3D1C" w:rsidP="000D3D1C">
      <w:pPr>
        <w:rPr>
          <w:lang w:val="nl-NL"/>
        </w:rPr>
      </w:pPr>
    </w:p>
    <w:p w:rsidR="000D3D1C" w:rsidRDefault="000D3D1C" w:rsidP="000D3D1C">
      <w:pPr>
        <w:rPr>
          <w:lang w:val="nl-NL"/>
        </w:rPr>
      </w:pPr>
    </w:p>
    <w:p w:rsidR="000D3D1C" w:rsidRDefault="000D3D1C" w:rsidP="000D3D1C">
      <w:pPr>
        <w:rPr>
          <w:lang w:val="nl-NL"/>
        </w:rPr>
      </w:pPr>
    </w:p>
    <w:tbl>
      <w:tblPr>
        <w:tblW w:w="1387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1"/>
        <w:gridCol w:w="1642"/>
        <w:gridCol w:w="2329"/>
        <w:gridCol w:w="3551"/>
        <w:gridCol w:w="3776"/>
      </w:tblGrid>
      <w:tr w:rsidR="000D3D1C" w:rsidTr="00FE1CD2">
        <w:trPr>
          <w:trHeight w:val="507"/>
        </w:trPr>
        <w:tc>
          <w:tcPr>
            <w:tcW w:w="746" w:type="dxa"/>
            <w:tcBorders>
              <w:top w:val="single" w:sz="4" w:space="0" w:color="auto"/>
              <w:left w:val="single" w:sz="4" w:space="0" w:color="auto"/>
              <w:bottom w:val="single" w:sz="4" w:space="0" w:color="auto"/>
              <w:right w:val="single" w:sz="4" w:space="0" w:color="auto"/>
            </w:tcBorders>
          </w:tcPr>
          <w:p w:rsidR="000D3D1C" w:rsidRPr="00CD51AC" w:rsidRDefault="00CD51AC" w:rsidP="00CD51AC">
            <w:pPr>
              <w:spacing w:after="0" w:line="240" w:lineRule="auto"/>
              <w:rPr>
                <w:b/>
                <w:sz w:val="22"/>
                <w:szCs w:val="22"/>
                <w:lang w:val="nl-NL"/>
              </w:rPr>
            </w:pPr>
            <w:r>
              <w:rPr>
                <w:b/>
                <w:sz w:val="22"/>
                <w:szCs w:val="22"/>
                <w:lang w:val="nl-NL"/>
              </w:rPr>
              <w:t>3.6.4</w:t>
            </w:r>
          </w:p>
        </w:tc>
        <w:tc>
          <w:tcPr>
            <w:tcW w:w="3472" w:type="dxa"/>
            <w:gridSpan w:val="2"/>
            <w:tcBorders>
              <w:top w:val="single" w:sz="4" w:space="0" w:color="auto"/>
              <w:left w:val="single" w:sz="4" w:space="0" w:color="auto"/>
              <w:bottom w:val="single" w:sz="4" w:space="0" w:color="auto"/>
              <w:right w:val="single" w:sz="4" w:space="0" w:color="auto"/>
            </w:tcBorders>
            <w:shd w:val="clear" w:color="auto" w:fill="000000"/>
            <w:hideMark/>
          </w:tcPr>
          <w:p w:rsidR="000D3D1C" w:rsidRDefault="000D3D1C" w:rsidP="00FE1CD2">
            <w:pPr>
              <w:jc w:val="center"/>
              <w:rPr>
                <w:b/>
                <w:color w:val="FFFFFF"/>
                <w:lang w:val="nl-NL"/>
              </w:rPr>
            </w:pPr>
            <w:r>
              <w:rPr>
                <w:b/>
                <w:color w:val="FFFFFF"/>
                <w:lang w:val="nl-NL"/>
              </w:rPr>
              <w:t>Actie</w:t>
            </w:r>
          </w:p>
        </w:tc>
        <w:tc>
          <w:tcPr>
            <w:tcW w:w="9653" w:type="dxa"/>
            <w:gridSpan w:val="3"/>
            <w:tcBorders>
              <w:top w:val="single" w:sz="4" w:space="0" w:color="auto"/>
              <w:left w:val="single" w:sz="4" w:space="0" w:color="auto"/>
              <w:bottom w:val="single" w:sz="4" w:space="0" w:color="auto"/>
              <w:right w:val="single" w:sz="4" w:space="0" w:color="auto"/>
            </w:tcBorders>
            <w:shd w:val="clear" w:color="auto" w:fill="000000"/>
          </w:tcPr>
          <w:p w:rsidR="000D3D1C" w:rsidRDefault="000D3D1C" w:rsidP="00FE1CD2">
            <w:pPr>
              <w:jc w:val="center"/>
              <w:rPr>
                <w:b/>
                <w:color w:val="FFFFFF"/>
                <w:lang w:val="nl-NL"/>
              </w:rPr>
            </w:pPr>
            <w:r>
              <w:rPr>
                <w:b/>
                <w:color w:val="FFFFFF"/>
                <w:lang w:val="nl-NL"/>
              </w:rPr>
              <w:t>Toelichting</w:t>
            </w:r>
          </w:p>
          <w:p w:rsidR="000D3D1C" w:rsidRDefault="000D3D1C" w:rsidP="00FE1CD2">
            <w:pPr>
              <w:jc w:val="center"/>
              <w:rPr>
                <w:b/>
                <w:color w:val="FFFFFF"/>
                <w:lang w:val="nl-NL"/>
              </w:rPr>
            </w:pPr>
          </w:p>
        </w:tc>
      </w:tr>
      <w:tr w:rsidR="000D3D1C" w:rsidTr="00FE1CD2">
        <w:trPr>
          <w:trHeight w:val="1165"/>
        </w:trPr>
        <w:tc>
          <w:tcPr>
            <w:tcW w:w="746" w:type="dxa"/>
            <w:tcBorders>
              <w:top w:val="single" w:sz="4" w:space="0" w:color="auto"/>
              <w:left w:val="nil"/>
              <w:bottom w:val="single" w:sz="12" w:space="0" w:color="auto"/>
              <w:right w:val="single" w:sz="4" w:space="0" w:color="auto"/>
            </w:tcBorders>
          </w:tcPr>
          <w:p w:rsidR="000D3D1C" w:rsidRDefault="000D3D1C" w:rsidP="00FE1CD2">
            <w:pPr>
              <w:rPr>
                <w:lang w:val="nl-NL"/>
              </w:rPr>
            </w:pPr>
          </w:p>
        </w:tc>
        <w:tc>
          <w:tcPr>
            <w:tcW w:w="3472" w:type="dxa"/>
            <w:gridSpan w:val="2"/>
            <w:tcBorders>
              <w:top w:val="single" w:sz="4" w:space="0" w:color="auto"/>
              <w:left w:val="single" w:sz="4" w:space="0" w:color="auto"/>
              <w:bottom w:val="single" w:sz="12" w:space="0" w:color="auto"/>
              <w:right w:val="single" w:sz="4" w:space="0" w:color="auto"/>
            </w:tcBorders>
            <w:hideMark/>
          </w:tcPr>
          <w:p w:rsidR="000D3D1C" w:rsidRDefault="00CD51AC" w:rsidP="00FE1CD2">
            <w:pPr>
              <w:jc w:val="left"/>
              <w:rPr>
                <w:lang w:val="nl-NL"/>
              </w:rPr>
            </w:pPr>
            <w:r>
              <w:rPr>
                <w:lang w:val="nl-NL"/>
              </w:rPr>
              <w:t>A</w:t>
            </w:r>
            <w:r w:rsidR="000D3D1C">
              <w:rPr>
                <w:lang w:val="nl-NL"/>
              </w:rPr>
              <w:t>anstelling officier/onderofficier veiligheid</w:t>
            </w:r>
          </w:p>
        </w:tc>
        <w:tc>
          <w:tcPr>
            <w:tcW w:w="9653" w:type="dxa"/>
            <w:gridSpan w:val="3"/>
            <w:tcBorders>
              <w:top w:val="single" w:sz="4" w:space="0" w:color="auto"/>
              <w:left w:val="single" w:sz="4" w:space="0" w:color="auto"/>
              <w:bottom w:val="single" w:sz="12" w:space="0" w:color="auto"/>
              <w:right w:val="single" w:sz="4" w:space="0" w:color="auto"/>
            </w:tcBorders>
          </w:tcPr>
          <w:p w:rsidR="000D3D1C" w:rsidRDefault="00CD51AC" w:rsidP="00FE1CD2">
            <w:pPr>
              <w:jc w:val="left"/>
              <w:rPr>
                <w:lang w:val="nl-NL"/>
              </w:rPr>
            </w:pPr>
            <w:r>
              <w:rPr>
                <w:lang w:val="nl-NL"/>
              </w:rPr>
              <w:t>-Aanstellen van een zonale officier veiligheid.</w:t>
            </w:r>
          </w:p>
          <w:p w:rsidR="00CD51AC" w:rsidRDefault="00CD51AC" w:rsidP="00FE1CD2">
            <w:pPr>
              <w:jc w:val="left"/>
              <w:rPr>
                <w:lang w:val="nl-NL"/>
              </w:rPr>
            </w:pPr>
            <w:r>
              <w:rPr>
                <w:lang w:val="nl-NL"/>
              </w:rPr>
              <w:t>-Aanstellen zonale preventieadviseur arbeidsveiligheid.</w:t>
            </w:r>
          </w:p>
        </w:tc>
      </w:tr>
      <w:tr w:rsidR="000D3D1C" w:rsidTr="00FE1CD2">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0D3D1C" w:rsidRDefault="000D3D1C" w:rsidP="00FE1CD2">
            <w:pPr>
              <w:ind w:left="113" w:right="113"/>
              <w:jc w:val="center"/>
              <w:rPr>
                <w:b/>
                <w:lang w:val="nl-NL"/>
              </w:rPr>
            </w:pPr>
            <w:r>
              <w:rPr>
                <w:b/>
                <w:lang w:val="nl-NL"/>
              </w:rPr>
              <w:t>Geplande situatie</w:t>
            </w:r>
          </w:p>
        </w:tc>
        <w:tc>
          <w:tcPr>
            <w:tcW w:w="1830"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lang w:val="nl-NL"/>
              </w:rPr>
            </w:pPr>
            <w:r>
              <w:rPr>
                <w:b/>
                <w:lang w:val="nl-NL"/>
              </w:rPr>
              <w:t>Timing</w:t>
            </w:r>
          </w:p>
        </w:tc>
        <w:tc>
          <w:tcPr>
            <w:tcW w:w="1642"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lang w:val="nl-NL"/>
              </w:rPr>
            </w:pPr>
            <w:r>
              <w:rPr>
                <w:b/>
                <w:lang w:val="nl-NL"/>
              </w:rPr>
              <w:t>Budget</w:t>
            </w:r>
          </w:p>
        </w:tc>
        <w:tc>
          <w:tcPr>
            <w:tcW w:w="2328"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Verantwoordelijke</w:t>
            </w:r>
          </w:p>
        </w:tc>
        <w:tc>
          <w:tcPr>
            <w:tcW w:w="7325" w:type="dxa"/>
            <w:gridSpan w:val="2"/>
            <w:tcBorders>
              <w:top w:val="single" w:sz="12" w:space="0" w:color="auto"/>
              <w:left w:val="single" w:sz="4" w:space="0" w:color="auto"/>
              <w:bottom w:val="single" w:sz="4" w:space="0" w:color="auto"/>
              <w:right w:val="single" w:sz="12" w:space="0" w:color="auto"/>
            </w:tcBorders>
            <w:hideMark/>
          </w:tcPr>
          <w:p w:rsidR="000D3D1C" w:rsidRDefault="000D3D1C" w:rsidP="00FE1CD2">
            <w:pPr>
              <w:jc w:val="center"/>
              <w:rPr>
                <w:lang w:val="nl-NL"/>
              </w:rPr>
            </w:pPr>
            <w:r>
              <w:rPr>
                <w:b/>
                <w:lang w:val="nl-NL"/>
              </w:rPr>
              <w:t>Kritische succesfactoren</w:t>
            </w:r>
          </w:p>
        </w:tc>
      </w:tr>
      <w:tr w:rsidR="000D3D1C" w:rsidTr="00FE1CD2">
        <w:trPr>
          <w:trHeight w:val="1291"/>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0D3D1C" w:rsidRDefault="000D3D1C" w:rsidP="00FE1CD2">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0D3D1C" w:rsidRDefault="00CD51AC" w:rsidP="00FE1CD2">
            <w:pPr>
              <w:jc w:val="left"/>
              <w:rPr>
                <w:lang w:val="nl-NL"/>
              </w:rPr>
            </w:pPr>
            <w:r>
              <w:rPr>
                <w:lang w:val="nl-NL"/>
              </w:rPr>
              <w:t>Bij aanvang volledige rechtspersoonlijk-</w:t>
            </w:r>
          </w:p>
          <w:p w:rsidR="00CD51AC" w:rsidRDefault="00CD51AC" w:rsidP="00FE1CD2">
            <w:pPr>
              <w:jc w:val="left"/>
              <w:rPr>
                <w:lang w:val="nl-NL"/>
              </w:rPr>
            </w:pPr>
            <w:proofErr w:type="spellStart"/>
            <w:r>
              <w:rPr>
                <w:lang w:val="nl-NL"/>
              </w:rPr>
              <w:t>heid</w:t>
            </w:r>
            <w:proofErr w:type="spellEnd"/>
            <w:r>
              <w:rPr>
                <w:lang w:val="nl-NL"/>
              </w:rPr>
              <w:t xml:space="preserve"> van de zone</w:t>
            </w:r>
          </w:p>
        </w:tc>
        <w:tc>
          <w:tcPr>
            <w:tcW w:w="1642" w:type="dxa"/>
            <w:tcBorders>
              <w:top w:val="single" w:sz="4" w:space="0" w:color="auto"/>
              <w:left w:val="single" w:sz="4" w:space="0" w:color="auto"/>
              <w:bottom w:val="single" w:sz="12" w:space="0" w:color="auto"/>
              <w:right w:val="single" w:sz="4" w:space="0" w:color="auto"/>
            </w:tcBorders>
          </w:tcPr>
          <w:p w:rsidR="000D3D1C" w:rsidRDefault="005F1D1A" w:rsidP="00FE1CD2">
            <w:pPr>
              <w:rPr>
                <w:lang w:val="nl-NL"/>
              </w:rPr>
            </w:pPr>
            <w:r>
              <w:rPr>
                <w:lang w:val="nl-NL"/>
              </w:rPr>
              <w:t>Nihil</w:t>
            </w:r>
          </w:p>
        </w:tc>
        <w:tc>
          <w:tcPr>
            <w:tcW w:w="2328" w:type="dxa"/>
            <w:tcBorders>
              <w:top w:val="single" w:sz="4" w:space="0" w:color="auto"/>
              <w:left w:val="single" w:sz="4" w:space="0" w:color="auto"/>
              <w:bottom w:val="single" w:sz="12" w:space="0" w:color="auto"/>
              <w:right w:val="single" w:sz="4" w:space="0" w:color="auto"/>
            </w:tcBorders>
            <w:hideMark/>
          </w:tcPr>
          <w:p w:rsidR="000D3D1C" w:rsidRDefault="00CD51AC" w:rsidP="00FE1CD2">
            <w:pPr>
              <w:jc w:val="left"/>
              <w:rPr>
                <w:lang w:val="nl-NL"/>
              </w:rPr>
            </w:pPr>
            <w:proofErr w:type="spellStart"/>
            <w:r>
              <w:rPr>
                <w:lang w:val="nl-NL"/>
              </w:rPr>
              <w:t>Lt</w:t>
            </w:r>
            <w:proofErr w:type="spellEnd"/>
            <w:r>
              <w:rPr>
                <w:lang w:val="nl-NL"/>
              </w:rPr>
              <w:t xml:space="preserve"> </w:t>
            </w:r>
            <w:proofErr w:type="spellStart"/>
            <w:r w:rsidR="000D3D1C">
              <w:rPr>
                <w:lang w:val="nl-NL"/>
              </w:rPr>
              <w:t>Jacky</w:t>
            </w:r>
            <w:proofErr w:type="spellEnd"/>
            <w:r w:rsidR="000D3D1C">
              <w:rPr>
                <w:lang w:val="nl-NL"/>
              </w:rPr>
              <w:t xml:space="preserve"> </w:t>
            </w:r>
            <w:proofErr w:type="spellStart"/>
            <w:r w:rsidR="000D3D1C">
              <w:rPr>
                <w:lang w:val="nl-NL"/>
              </w:rPr>
              <w:t>Coopman</w:t>
            </w:r>
            <w:proofErr w:type="spellEnd"/>
          </w:p>
          <w:p w:rsidR="00CD51AC" w:rsidRDefault="00CD51AC" w:rsidP="00FE1CD2">
            <w:pPr>
              <w:jc w:val="left"/>
              <w:rPr>
                <w:lang w:val="nl-NL"/>
              </w:rPr>
            </w:pPr>
            <w:r>
              <w:rPr>
                <w:lang w:val="nl-NL"/>
              </w:rPr>
              <w:t xml:space="preserve">Brandweer </w:t>
            </w:r>
            <w:proofErr w:type="spellStart"/>
            <w:r>
              <w:rPr>
                <w:lang w:val="nl-NL"/>
              </w:rPr>
              <w:t>Kortemark</w:t>
            </w:r>
            <w:proofErr w:type="spellEnd"/>
          </w:p>
        </w:tc>
        <w:tc>
          <w:tcPr>
            <w:tcW w:w="7325" w:type="dxa"/>
            <w:gridSpan w:val="2"/>
            <w:tcBorders>
              <w:top w:val="single" w:sz="4" w:space="0" w:color="auto"/>
              <w:left w:val="single" w:sz="4" w:space="0" w:color="auto"/>
              <w:bottom w:val="single" w:sz="12" w:space="0" w:color="auto"/>
              <w:right w:val="single" w:sz="12" w:space="0" w:color="auto"/>
            </w:tcBorders>
          </w:tcPr>
          <w:p w:rsidR="000D3D1C" w:rsidRDefault="00CD51AC" w:rsidP="00FE1CD2">
            <w:pPr>
              <w:jc w:val="left"/>
              <w:rPr>
                <w:lang w:val="nl-NL"/>
              </w:rPr>
            </w:pPr>
            <w:r>
              <w:rPr>
                <w:lang w:val="nl-NL"/>
              </w:rPr>
              <w:t>-Afhankelijk van de volledige rechtspersoonlijkheid van de zone.</w:t>
            </w:r>
          </w:p>
        </w:tc>
      </w:tr>
      <w:tr w:rsidR="000D3D1C" w:rsidTr="00FE1CD2">
        <w:trPr>
          <w:trHeight w:val="507"/>
        </w:trPr>
        <w:tc>
          <w:tcPr>
            <w:tcW w:w="746" w:type="dxa"/>
            <w:vMerge w:val="restart"/>
            <w:tcBorders>
              <w:top w:val="single" w:sz="12" w:space="0" w:color="auto"/>
              <w:left w:val="single" w:sz="12" w:space="0" w:color="auto"/>
              <w:bottom w:val="single" w:sz="12" w:space="0" w:color="auto"/>
              <w:right w:val="single" w:sz="4" w:space="0" w:color="auto"/>
            </w:tcBorders>
            <w:textDirection w:val="btLr"/>
            <w:hideMark/>
          </w:tcPr>
          <w:p w:rsidR="000D3D1C" w:rsidRDefault="000D3D1C" w:rsidP="00FE1CD2">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Status</w:t>
            </w:r>
          </w:p>
        </w:tc>
        <w:tc>
          <w:tcPr>
            <w:tcW w:w="1642" w:type="dxa"/>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hideMark/>
          </w:tcPr>
          <w:p w:rsidR="000D3D1C" w:rsidRDefault="000D3D1C" w:rsidP="00FE1CD2">
            <w:pPr>
              <w:jc w:val="center"/>
              <w:rPr>
                <w:b/>
                <w:lang w:val="nl-NL"/>
              </w:rPr>
            </w:pPr>
            <w:r>
              <w:rPr>
                <w:b/>
                <w:lang w:val="nl-NL"/>
              </w:rPr>
              <w:t>Toelichting</w:t>
            </w:r>
          </w:p>
        </w:tc>
        <w:tc>
          <w:tcPr>
            <w:tcW w:w="3775" w:type="dxa"/>
            <w:tcBorders>
              <w:top w:val="single" w:sz="12" w:space="0" w:color="auto"/>
              <w:left w:val="single" w:sz="4" w:space="0" w:color="auto"/>
              <w:bottom w:val="single" w:sz="4" w:space="0" w:color="auto"/>
              <w:right w:val="single" w:sz="12" w:space="0" w:color="auto"/>
            </w:tcBorders>
            <w:hideMark/>
          </w:tcPr>
          <w:p w:rsidR="000D3D1C" w:rsidRDefault="000D3D1C" w:rsidP="00FE1CD2">
            <w:pPr>
              <w:jc w:val="center"/>
              <w:rPr>
                <w:b/>
                <w:lang w:val="nl-NL"/>
              </w:rPr>
            </w:pPr>
            <w:r>
              <w:rPr>
                <w:b/>
                <w:lang w:val="nl-NL"/>
              </w:rPr>
              <w:t>Toekomstige maatregelen</w:t>
            </w:r>
          </w:p>
        </w:tc>
      </w:tr>
      <w:tr w:rsidR="000D3D1C" w:rsidTr="00FE1CD2">
        <w:trPr>
          <w:trHeight w:val="1176"/>
        </w:trPr>
        <w:tc>
          <w:tcPr>
            <w:tcW w:w="746" w:type="dxa"/>
            <w:vMerge/>
            <w:tcBorders>
              <w:top w:val="single" w:sz="12" w:space="0" w:color="auto"/>
              <w:left w:val="single" w:sz="12" w:space="0" w:color="auto"/>
              <w:bottom w:val="single" w:sz="12" w:space="0" w:color="auto"/>
              <w:right w:val="single" w:sz="4" w:space="0" w:color="auto"/>
            </w:tcBorders>
            <w:vAlign w:val="center"/>
            <w:hideMark/>
          </w:tcPr>
          <w:p w:rsidR="000D3D1C" w:rsidRDefault="000D3D1C" w:rsidP="00FE1CD2">
            <w:pPr>
              <w:spacing w:before="0" w:after="0" w:line="240" w:lineRule="auto"/>
              <w:jc w:val="left"/>
              <w:rPr>
                <w:b/>
                <w:lang w:val="nl-NL"/>
              </w:rPr>
            </w:pPr>
          </w:p>
        </w:tc>
        <w:tc>
          <w:tcPr>
            <w:tcW w:w="1830" w:type="dxa"/>
            <w:tcBorders>
              <w:top w:val="single" w:sz="4" w:space="0" w:color="auto"/>
              <w:left w:val="single" w:sz="4" w:space="0" w:color="auto"/>
              <w:bottom w:val="single" w:sz="12" w:space="0" w:color="auto"/>
              <w:right w:val="single" w:sz="4" w:space="0" w:color="auto"/>
            </w:tcBorders>
          </w:tcPr>
          <w:p w:rsidR="000D3D1C" w:rsidRDefault="000D3D1C" w:rsidP="00FE1CD2">
            <w:pPr>
              <w:jc w:val="left"/>
              <w:rPr>
                <w:lang w:val="nl-NL"/>
              </w:rPr>
            </w:pPr>
          </w:p>
        </w:tc>
        <w:tc>
          <w:tcPr>
            <w:tcW w:w="1642" w:type="dxa"/>
            <w:tcBorders>
              <w:top w:val="single" w:sz="4" w:space="0" w:color="auto"/>
              <w:left w:val="single" w:sz="4" w:space="0" w:color="auto"/>
              <w:bottom w:val="single" w:sz="12" w:space="0" w:color="auto"/>
              <w:right w:val="single" w:sz="4" w:space="0" w:color="auto"/>
            </w:tcBorders>
          </w:tcPr>
          <w:p w:rsidR="000D3D1C" w:rsidRDefault="005F1D1A" w:rsidP="00FE1CD2">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hideMark/>
          </w:tcPr>
          <w:p w:rsidR="000D3D1C" w:rsidRPr="00CD51AC" w:rsidRDefault="00CD51AC" w:rsidP="00CD51AC">
            <w:pPr>
              <w:pStyle w:val="Lijstalinea"/>
              <w:ind w:left="720"/>
              <w:jc w:val="left"/>
              <w:rPr>
                <w:szCs w:val="18"/>
                <w:lang w:val="nl-NL"/>
              </w:rPr>
            </w:pPr>
            <w:r>
              <w:rPr>
                <w:rFonts w:cs="Arial"/>
                <w:szCs w:val="18"/>
                <w:lang w:val="nl-NL"/>
              </w:rPr>
              <w:t>-</w:t>
            </w:r>
            <w:r w:rsidR="000D3D1C" w:rsidRPr="00CD51AC">
              <w:rPr>
                <w:rFonts w:cs="Arial"/>
                <w:szCs w:val="18"/>
                <w:lang w:val="nl-NL"/>
              </w:rPr>
              <w:t>Aanstellen zonale coördinator-officier veiligheid – zonale preventie-adviseur arbeidsveiligheid</w:t>
            </w:r>
            <w:r>
              <w:rPr>
                <w:rFonts w:cs="Arial"/>
                <w:szCs w:val="18"/>
                <w:lang w:val="nl-NL"/>
              </w:rPr>
              <w:t>.</w:t>
            </w:r>
            <w:r w:rsidR="000D3D1C" w:rsidRPr="00CD51AC">
              <w:rPr>
                <w:rFonts w:cs="Arial"/>
                <w:szCs w:val="18"/>
                <w:lang w:val="nl-NL"/>
              </w:rPr>
              <w:br/>
            </w:r>
            <w:r w:rsidR="000D3D1C" w:rsidRPr="00CD51AC">
              <w:rPr>
                <w:rFonts w:cs="Arial"/>
                <w:szCs w:val="18"/>
                <w:lang w:val="nl-NL"/>
              </w:rPr>
              <w:br/>
              <w:t>Aanstelling van een preventieadviseur arbeidsveiligheid binnen de zone is momenteel niet mogelijk, gezien het niet bestaan van de rechtspersoonlijkheid, waardoor het brandweerpersoneel nog steeds gemeentelijk opgevolgd wordt, onder begeleiding van de preventie</w:t>
            </w:r>
            <w:r w:rsidR="00D42B9C">
              <w:rPr>
                <w:rFonts w:cs="Arial"/>
                <w:szCs w:val="18"/>
                <w:lang w:val="nl-NL"/>
              </w:rPr>
              <w:t>adviseur van de respectieve</w:t>
            </w:r>
            <w:r w:rsidR="000D3D1C" w:rsidRPr="00CD51AC">
              <w:rPr>
                <w:rFonts w:cs="Arial"/>
                <w:szCs w:val="18"/>
                <w:lang w:val="nl-NL"/>
              </w:rPr>
              <w:t xml:space="preserve"> gemeenten.</w:t>
            </w:r>
            <w:r w:rsidR="00D42B9C">
              <w:rPr>
                <w:rFonts w:cs="Arial"/>
                <w:szCs w:val="18"/>
                <w:lang w:val="nl-NL"/>
              </w:rPr>
              <w:t xml:space="preserve"> Buiten detachering of ter beschikking stelling, kan geen personeel aangeworven worden.</w:t>
            </w:r>
            <w:r w:rsidR="000D3D1C" w:rsidRPr="00CD51AC">
              <w:rPr>
                <w:rFonts w:cs="Arial"/>
                <w:szCs w:val="18"/>
                <w:lang w:val="nl-NL"/>
              </w:rPr>
              <w:br/>
            </w:r>
            <w:r w:rsidR="000D3D1C" w:rsidRPr="00CD51AC">
              <w:rPr>
                <w:rFonts w:cs="Arial"/>
                <w:szCs w:val="18"/>
                <w:lang w:val="nl-NL"/>
              </w:rPr>
              <w:br/>
              <w:t>Ook de aanstelling van een of</w:t>
            </w:r>
            <w:r w:rsidR="00D42B9C">
              <w:rPr>
                <w:rFonts w:cs="Arial"/>
                <w:szCs w:val="18"/>
                <w:lang w:val="nl-NL"/>
              </w:rPr>
              <w:t xml:space="preserve">ficier die verantwoordelijk is </w:t>
            </w:r>
            <w:r w:rsidR="000D3D1C" w:rsidRPr="00CD51AC">
              <w:rPr>
                <w:rFonts w:cs="Arial"/>
                <w:szCs w:val="18"/>
                <w:lang w:val="nl-NL"/>
              </w:rPr>
              <w:t xml:space="preserve"> binnen de zone voor de opvolging van het item veiligheid, zal </w:t>
            </w:r>
            <w:r w:rsidR="000D3D1C" w:rsidRPr="00CD51AC">
              <w:rPr>
                <w:rFonts w:cs="Arial"/>
                <w:szCs w:val="18"/>
                <w:lang w:val="nl-NL"/>
              </w:rPr>
              <w:lastRenderedPageBreak/>
              <w:t xml:space="preserve">pas kunnen gebeuren na de opstart van de zone met rechtspersoonlijkheid. </w:t>
            </w:r>
            <w:r w:rsidR="000D3D1C" w:rsidRPr="00CD51AC">
              <w:rPr>
                <w:rFonts w:cs="Arial"/>
                <w:szCs w:val="18"/>
                <w:lang w:val="nl-NL"/>
              </w:rPr>
              <w:br/>
            </w:r>
            <w:r w:rsidR="000D3D1C" w:rsidRPr="00CD51AC">
              <w:rPr>
                <w:rFonts w:cs="Arial"/>
                <w:szCs w:val="18"/>
                <w:lang w:val="nl-NL"/>
              </w:rPr>
              <w:br/>
              <w:t>Door het overmaken aan alle korpsoversten</w:t>
            </w:r>
            <w:r w:rsidR="00D42B9C">
              <w:rPr>
                <w:rFonts w:cs="Arial"/>
                <w:szCs w:val="18"/>
                <w:lang w:val="nl-NL"/>
              </w:rPr>
              <w:t xml:space="preserve"> van een stick met zowel risico</w:t>
            </w:r>
            <w:r w:rsidR="007E7F0E">
              <w:rPr>
                <w:rFonts w:cs="Arial"/>
                <w:szCs w:val="18"/>
                <w:lang w:val="nl-NL"/>
              </w:rPr>
              <w:t>analyses als instructiekaarten</w:t>
            </w:r>
            <w:r w:rsidR="000D3D1C" w:rsidRPr="00CD51AC">
              <w:rPr>
                <w:rFonts w:cs="Arial"/>
                <w:szCs w:val="18"/>
                <w:lang w:val="nl-NL"/>
              </w:rPr>
              <w:t xml:space="preserve"> en alle basis</w:t>
            </w:r>
            <w:r w:rsidR="007E7F0E">
              <w:rPr>
                <w:rFonts w:cs="Arial"/>
                <w:szCs w:val="18"/>
                <w:lang w:val="nl-NL"/>
              </w:rPr>
              <w:t>-</w:t>
            </w:r>
            <w:r w:rsidR="000D3D1C" w:rsidRPr="00CD51AC">
              <w:rPr>
                <w:rFonts w:cs="Arial"/>
                <w:szCs w:val="18"/>
                <w:lang w:val="nl-NL"/>
              </w:rPr>
              <w:t xml:space="preserve"> documenten, nodig voor de uitvoering van </w:t>
            </w:r>
            <w:r w:rsidR="007E7F0E">
              <w:rPr>
                <w:rFonts w:cs="Arial"/>
                <w:szCs w:val="18"/>
                <w:lang w:val="nl-NL"/>
              </w:rPr>
              <w:t xml:space="preserve">de </w:t>
            </w:r>
            <w:r w:rsidR="000D3D1C" w:rsidRPr="00CD51AC">
              <w:rPr>
                <w:rFonts w:cs="Arial"/>
                <w:szCs w:val="18"/>
                <w:lang w:val="nl-NL"/>
              </w:rPr>
              <w:t>arbeidsveiligh</w:t>
            </w:r>
            <w:r w:rsidR="007E7F0E">
              <w:rPr>
                <w:rFonts w:cs="Arial"/>
                <w:szCs w:val="18"/>
                <w:lang w:val="nl-NL"/>
              </w:rPr>
              <w:t>eid bij de brandweerdiensten, werd er</w:t>
            </w:r>
            <w:r w:rsidR="000D3D1C" w:rsidRPr="00CD51AC">
              <w:rPr>
                <w:rFonts w:cs="Arial"/>
                <w:szCs w:val="18"/>
                <w:lang w:val="nl-NL"/>
              </w:rPr>
              <w:t xml:space="preserve"> reeds een aanzet gegeven om het item arbeidsveiligheid te laten integreren binnen de brandweerkorpsen van de zone “Westhoek”.</w:t>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p>
          <w:p w:rsidR="00CD51AC" w:rsidRDefault="00CD51AC" w:rsidP="00CD51AC">
            <w:pPr>
              <w:pStyle w:val="Lijstalinea"/>
              <w:ind w:left="720"/>
              <w:jc w:val="left"/>
              <w:rPr>
                <w:rFonts w:cs="Arial"/>
                <w:szCs w:val="18"/>
                <w:lang w:val="nl-NL"/>
              </w:rPr>
            </w:pPr>
            <w:r>
              <w:rPr>
                <w:rFonts w:cs="Arial"/>
                <w:szCs w:val="18"/>
                <w:lang w:val="nl-NL"/>
              </w:rPr>
              <w:t>-</w:t>
            </w:r>
            <w:r w:rsidR="000D3D1C" w:rsidRPr="00CD51AC">
              <w:rPr>
                <w:rFonts w:cs="Arial"/>
                <w:szCs w:val="18"/>
                <w:lang w:val="nl-NL"/>
              </w:rPr>
              <w:t>Aanstellen verantwoordelijke veiligheid per post (officier of onderofficier).</w:t>
            </w:r>
            <w:r w:rsidR="000D3D1C" w:rsidRPr="00CD51AC">
              <w:rPr>
                <w:rFonts w:cs="Arial"/>
                <w:szCs w:val="18"/>
                <w:lang w:val="nl-NL"/>
              </w:rPr>
              <w:br/>
            </w:r>
            <w:r w:rsidR="000D3D1C" w:rsidRPr="00CD51AC">
              <w:rPr>
                <w:rFonts w:cs="Arial"/>
                <w:szCs w:val="18"/>
                <w:lang w:val="nl-NL"/>
              </w:rPr>
              <w:br/>
              <w:t>Deze aanstellin</w:t>
            </w:r>
            <w:r>
              <w:rPr>
                <w:rFonts w:cs="Arial"/>
                <w:szCs w:val="18"/>
                <w:lang w:val="nl-NL"/>
              </w:rPr>
              <w:t>g is momenteel nog niet gebeurd;</w:t>
            </w:r>
            <w:r w:rsidR="007E7F0E">
              <w:rPr>
                <w:rFonts w:cs="Arial"/>
                <w:szCs w:val="18"/>
                <w:lang w:val="nl-NL"/>
              </w:rPr>
              <w:t xml:space="preserve"> dit is voorzien</w:t>
            </w:r>
            <w:r w:rsidR="000D3D1C" w:rsidRPr="00CD51AC">
              <w:rPr>
                <w:rFonts w:cs="Arial"/>
                <w:szCs w:val="18"/>
                <w:lang w:val="nl-NL"/>
              </w:rPr>
              <w:t xml:space="preserve"> in de loop van 2014. Deze materie kwam reeds aan bod in de technische commissie om per post een verantwoordelijke veiligheid per post te hebben.</w:t>
            </w:r>
          </w:p>
          <w:p w:rsidR="00CD51AC" w:rsidRDefault="00CD51AC" w:rsidP="00CD51AC">
            <w:pPr>
              <w:pStyle w:val="Lijstalinea"/>
              <w:ind w:left="720"/>
              <w:jc w:val="left"/>
              <w:rPr>
                <w:rFonts w:cs="Arial"/>
                <w:szCs w:val="18"/>
                <w:lang w:val="nl-NL"/>
              </w:rPr>
            </w:pPr>
          </w:p>
          <w:p w:rsidR="000D3D1C" w:rsidRPr="00CD51AC" w:rsidRDefault="005D7EBF" w:rsidP="00CD51AC">
            <w:pPr>
              <w:pStyle w:val="Lijstalinea"/>
              <w:ind w:left="720"/>
              <w:jc w:val="left"/>
              <w:rPr>
                <w:szCs w:val="18"/>
                <w:lang w:val="nl-NL"/>
              </w:rPr>
            </w:pPr>
            <w:r>
              <w:rPr>
                <w:rFonts w:cs="Arial"/>
                <w:szCs w:val="18"/>
                <w:lang w:val="nl-NL"/>
              </w:rPr>
              <w:t>Naar aanleiding van</w:t>
            </w:r>
            <w:r w:rsidR="00CD51AC">
              <w:rPr>
                <w:rFonts w:cs="Arial"/>
                <w:szCs w:val="18"/>
                <w:lang w:val="nl-NL"/>
              </w:rPr>
              <w:t xml:space="preserve"> het bezoek van FOD WASO werd</w:t>
            </w:r>
            <w:r>
              <w:rPr>
                <w:rFonts w:cs="Arial"/>
                <w:szCs w:val="18"/>
                <w:lang w:val="nl-NL"/>
              </w:rPr>
              <w:t xml:space="preserve"> gesuggereerd dat er per post minstens 1 persoon met basisopleiding veiligheid moet aanwezig zijn. Deze persoon rapporteert dan naar de zonale verantwoordelijke met opleiding niveau 1. Er werden in het verslag van FOD WASO een aantal opmerkingen geformuleerd waarmee rekening zal gehouden worden bij de definitieve opstart van de zone met rechtspersoonlijkheid.</w:t>
            </w:r>
            <w:r w:rsidR="007E7F0E">
              <w:rPr>
                <w:rFonts w:cs="Arial"/>
                <w:szCs w:val="18"/>
                <w:lang w:val="nl-NL"/>
              </w:rPr>
              <w:br/>
            </w:r>
            <w:r w:rsidR="000D3D1C" w:rsidRPr="00CD51AC">
              <w:rPr>
                <w:rFonts w:cs="Arial"/>
                <w:szCs w:val="18"/>
                <w:lang w:val="nl-NL"/>
              </w:rPr>
              <w:br/>
            </w:r>
          </w:p>
        </w:tc>
        <w:tc>
          <w:tcPr>
            <w:tcW w:w="3775" w:type="dxa"/>
            <w:tcBorders>
              <w:top w:val="single" w:sz="4" w:space="0" w:color="auto"/>
              <w:left w:val="single" w:sz="4" w:space="0" w:color="auto"/>
              <w:bottom w:val="single" w:sz="12" w:space="0" w:color="auto"/>
              <w:right w:val="single" w:sz="12" w:space="0" w:color="auto"/>
            </w:tcBorders>
            <w:hideMark/>
          </w:tcPr>
          <w:p w:rsidR="000D3D1C" w:rsidRPr="00CD51AC" w:rsidRDefault="00CD51AC" w:rsidP="00CD51AC">
            <w:pPr>
              <w:pStyle w:val="Lijstalinea"/>
              <w:ind w:left="720"/>
              <w:jc w:val="left"/>
              <w:rPr>
                <w:szCs w:val="18"/>
                <w:lang w:val="nl-NL"/>
              </w:rPr>
            </w:pPr>
            <w:r>
              <w:rPr>
                <w:rFonts w:cs="Arial"/>
                <w:szCs w:val="18"/>
                <w:lang w:val="nl-NL"/>
              </w:rPr>
              <w:lastRenderedPageBreak/>
              <w:t>-</w:t>
            </w:r>
            <w:r w:rsidR="000D3D1C" w:rsidRPr="00CD51AC">
              <w:rPr>
                <w:rFonts w:cs="Arial"/>
                <w:szCs w:val="18"/>
                <w:lang w:val="nl-NL"/>
              </w:rPr>
              <w:t xml:space="preserve">Bij aanvang volledige rechtspersoonlijkheid van de zone. </w:t>
            </w:r>
            <w:r w:rsidR="000D3D1C" w:rsidRPr="00CD51AC">
              <w:rPr>
                <w:rFonts w:cs="Arial"/>
                <w:szCs w:val="18"/>
                <w:lang w:val="nl-NL"/>
              </w:rPr>
              <w:br/>
              <w:t>Wordt in 2014 reeds opgenomen in de opmaak va</w:t>
            </w:r>
            <w:r>
              <w:rPr>
                <w:rFonts w:cs="Arial"/>
                <w:szCs w:val="18"/>
                <w:lang w:val="nl-NL"/>
              </w:rPr>
              <w:t>n het personeel-</w:t>
            </w:r>
            <w:proofErr w:type="spellStart"/>
            <w:r>
              <w:rPr>
                <w:rFonts w:cs="Arial"/>
                <w:szCs w:val="18"/>
                <w:lang w:val="nl-NL"/>
              </w:rPr>
              <w:t>behoeften</w:t>
            </w:r>
            <w:r w:rsidR="000D3D1C" w:rsidRPr="00CD51AC">
              <w:rPr>
                <w:rFonts w:cs="Arial"/>
                <w:szCs w:val="18"/>
                <w:lang w:val="nl-NL"/>
              </w:rPr>
              <w:t>plan</w:t>
            </w:r>
            <w:proofErr w:type="spellEnd"/>
            <w:r w:rsidR="000D3D1C" w:rsidRPr="00CD51AC">
              <w:rPr>
                <w:rFonts w:cs="Arial"/>
                <w:szCs w:val="18"/>
                <w:lang w:val="nl-NL"/>
              </w:rPr>
              <w:t>.</w:t>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lastRenderedPageBreak/>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p>
          <w:p w:rsidR="000D3D1C" w:rsidRDefault="00CD51AC" w:rsidP="00CD51AC">
            <w:pPr>
              <w:pStyle w:val="Lijstalinea"/>
              <w:ind w:left="720"/>
              <w:jc w:val="left"/>
              <w:rPr>
                <w:szCs w:val="18"/>
                <w:lang w:val="nl-NL"/>
              </w:rPr>
            </w:pPr>
            <w:r>
              <w:rPr>
                <w:rFonts w:cs="Arial"/>
                <w:szCs w:val="18"/>
                <w:lang w:val="nl-NL"/>
              </w:rPr>
              <w:t>-</w:t>
            </w:r>
            <w:r w:rsidR="000D3D1C" w:rsidRPr="00CD51AC">
              <w:rPr>
                <w:rFonts w:cs="Arial"/>
                <w:szCs w:val="18"/>
                <w:lang w:val="nl-NL"/>
              </w:rPr>
              <w:t>Wordt benadrukt in 2014 om te starten met een verantwoordelijke veiligheid per post.</w:t>
            </w:r>
            <w:r w:rsidR="007E7F0E">
              <w:rPr>
                <w:rFonts w:cs="Arial"/>
                <w:szCs w:val="18"/>
                <w:lang w:val="nl-NL"/>
              </w:rPr>
              <w:t xml:space="preserve"> Deze taak zou door eigen brandweermannen vervuld worden.</w:t>
            </w:r>
            <w:r w:rsidR="000D3D1C" w:rsidRPr="00CD51AC">
              <w:rPr>
                <w:rFonts w:cs="Arial"/>
                <w:szCs w:val="18"/>
                <w:lang w:val="nl-NL"/>
              </w:rPr>
              <w:br/>
            </w:r>
            <w:r w:rsidR="000D3D1C" w:rsidRPr="00CD51AC">
              <w:rPr>
                <w:rFonts w:cs="Arial"/>
                <w:szCs w:val="18"/>
                <w:lang w:val="nl-NL"/>
              </w:rPr>
              <w:br/>
            </w:r>
            <w:r w:rsidR="000D3D1C" w:rsidRPr="00CD51AC">
              <w:rPr>
                <w:rFonts w:cs="Arial"/>
                <w:szCs w:val="18"/>
                <w:lang w:val="nl-NL"/>
              </w:rPr>
              <w:br/>
            </w:r>
          </w:p>
          <w:p w:rsidR="005D7EBF" w:rsidRDefault="005D7EBF" w:rsidP="00CD51AC">
            <w:pPr>
              <w:pStyle w:val="Lijstalinea"/>
              <w:ind w:left="720"/>
              <w:jc w:val="left"/>
              <w:rPr>
                <w:szCs w:val="18"/>
                <w:lang w:val="nl-NL"/>
              </w:rPr>
            </w:pPr>
          </w:p>
          <w:p w:rsidR="005D7EBF" w:rsidRDefault="005D7EBF" w:rsidP="00CD51AC">
            <w:pPr>
              <w:pStyle w:val="Lijstalinea"/>
              <w:ind w:left="720"/>
              <w:jc w:val="left"/>
              <w:rPr>
                <w:szCs w:val="18"/>
                <w:lang w:val="nl-NL"/>
              </w:rPr>
            </w:pPr>
          </w:p>
          <w:p w:rsidR="005D7EBF" w:rsidRPr="00CD51AC" w:rsidRDefault="005D7EBF" w:rsidP="00CD51AC">
            <w:pPr>
              <w:pStyle w:val="Lijstalinea"/>
              <w:ind w:left="720"/>
              <w:jc w:val="left"/>
              <w:rPr>
                <w:szCs w:val="18"/>
                <w:lang w:val="nl-NL"/>
              </w:rPr>
            </w:pPr>
            <w:r>
              <w:rPr>
                <w:szCs w:val="18"/>
                <w:lang w:val="nl-NL"/>
              </w:rPr>
              <w:t>-Tegen start van operationele zone met rechtspersoonlijkheid zal aan alle opmerkingen van FOD WASO voldaan worden.</w:t>
            </w:r>
          </w:p>
        </w:tc>
      </w:tr>
    </w:tbl>
    <w:p w:rsidR="000D3D1C" w:rsidRPr="000D3D1C" w:rsidRDefault="000D3D1C" w:rsidP="000D3D1C">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hidden/>
        </w:trPr>
        <w:tc>
          <w:tcPr>
            <w:tcW w:w="746" w:type="dxa"/>
            <w:tcBorders>
              <w:bottom w:val="single" w:sz="4" w:space="0" w:color="auto"/>
            </w:tcBorders>
            <w:shd w:val="clear" w:color="auto" w:fill="auto"/>
          </w:tcPr>
          <w:p w:rsidR="00C969B2" w:rsidRPr="00C969B2" w:rsidRDefault="00C969B2" w:rsidP="00A42060">
            <w:pPr>
              <w:pStyle w:val="Lijstalinea"/>
              <w:numPr>
                <w:ilvl w:val="1"/>
                <w:numId w:val="58"/>
              </w:numPr>
              <w:spacing w:after="0" w:line="240" w:lineRule="auto"/>
              <w:rPr>
                <w:b/>
                <w:vanish/>
                <w:sz w:val="32"/>
                <w:lang w:val="nl-NL"/>
              </w:rPr>
            </w:pPr>
          </w:p>
          <w:p w:rsidR="00C969B2" w:rsidRPr="004F5B53" w:rsidRDefault="004F5B53" w:rsidP="004F5B53">
            <w:pPr>
              <w:spacing w:after="0" w:line="240" w:lineRule="auto"/>
              <w:rPr>
                <w:b/>
                <w:sz w:val="22"/>
                <w:szCs w:val="22"/>
                <w:lang w:val="nl-NL"/>
              </w:rPr>
            </w:pPr>
            <w:r>
              <w:rPr>
                <w:b/>
                <w:sz w:val="22"/>
                <w:szCs w:val="22"/>
                <w:lang w:val="nl-NL"/>
              </w:rPr>
              <w:t>3.6.5</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4F5B53" w:rsidP="004F5B53">
            <w:pPr>
              <w:jc w:val="left"/>
              <w:rPr>
                <w:lang w:val="nl-NL"/>
              </w:rPr>
            </w:pPr>
            <w:r>
              <w:rPr>
                <w:lang w:val="nl-NL"/>
              </w:rPr>
              <w:t>Uitschrijven personeelsbehoefteplan</w:t>
            </w:r>
          </w:p>
        </w:tc>
        <w:tc>
          <w:tcPr>
            <w:tcW w:w="9653" w:type="dxa"/>
            <w:gridSpan w:val="3"/>
            <w:tcBorders>
              <w:bottom w:val="single" w:sz="12" w:space="0" w:color="auto"/>
            </w:tcBorders>
          </w:tcPr>
          <w:p w:rsidR="00C969B2" w:rsidRPr="00F20D78" w:rsidRDefault="00A84B59" w:rsidP="00A84B59">
            <w:pPr>
              <w:jc w:val="left"/>
              <w:rPr>
                <w:lang w:val="nl-NL"/>
              </w:rPr>
            </w:pPr>
            <w:r>
              <w:rPr>
                <w:lang w:val="nl-NL"/>
              </w:rPr>
              <w:t xml:space="preserve">Naar aanleiding van de evaluatie van het ZOOP 2012 werd gevraagd om een </w:t>
            </w:r>
            <w:r w:rsidR="00DA7A12">
              <w:rPr>
                <w:lang w:val="nl-NL"/>
              </w:rPr>
              <w:t xml:space="preserve">personeelsbehoefteplan voor de zone op te maken en te verwerken in het ZOOP 2013. Dit </w:t>
            </w:r>
            <w:r w:rsidR="0094168C">
              <w:rPr>
                <w:lang w:val="nl-NL"/>
              </w:rPr>
              <w:t xml:space="preserve">plan </w:t>
            </w:r>
            <w:r w:rsidR="00DA7A12">
              <w:rPr>
                <w:lang w:val="nl-NL"/>
              </w:rPr>
              <w:t>werd opgemaakt</w:t>
            </w:r>
            <w:r w:rsidR="0094168C">
              <w:rPr>
                <w:lang w:val="nl-NL"/>
              </w:rPr>
              <w:t xml:space="preserve"> en besproken met de PZ-Raad</w:t>
            </w:r>
            <w:r w:rsidR="007E7F0E">
              <w:rPr>
                <w:lang w:val="nl-NL"/>
              </w:rPr>
              <w:t xml:space="preserve"> </w:t>
            </w:r>
            <w:r w:rsidR="007E7F0E" w:rsidRPr="007E7F0E">
              <w:rPr>
                <w:color w:val="FF0000"/>
                <w:lang w:val="nl-NL"/>
              </w:rPr>
              <w:t>(zie bijlagen)</w:t>
            </w:r>
            <w:r w:rsidR="0094168C" w:rsidRPr="007E7F0E">
              <w:rPr>
                <w:color w:val="FF0000"/>
                <w:lang w:val="nl-NL"/>
              </w:rPr>
              <w:t>.</w:t>
            </w: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Default="004F5B53" w:rsidP="004F5B53">
            <w:pPr>
              <w:jc w:val="left"/>
              <w:rPr>
                <w:lang w:val="nl-NL"/>
              </w:rPr>
            </w:pPr>
            <w:r>
              <w:rPr>
                <w:lang w:val="nl-NL"/>
              </w:rPr>
              <w:t>30/04/2013</w:t>
            </w:r>
          </w:p>
          <w:p w:rsidR="004F5B53" w:rsidRPr="00F17BC3" w:rsidRDefault="004F5B53" w:rsidP="004F5B53">
            <w:pPr>
              <w:jc w:val="left"/>
              <w:rPr>
                <w:lang w:val="nl-NL"/>
              </w:rPr>
            </w:pPr>
            <w:r>
              <w:rPr>
                <w:lang w:val="nl-NL"/>
              </w:rPr>
              <w:t>30/11/2013</w:t>
            </w:r>
          </w:p>
        </w:tc>
        <w:tc>
          <w:tcPr>
            <w:tcW w:w="1642" w:type="dxa"/>
            <w:tcBorders>
              <w:bottom w:val="single" w:sz="12" w:space="0" w:color="auto"/>
            </w:tcBorders>
            <w:shd w:val="clear" w:color="auto" w:fill="auto"/>
          </w:tcPr>
          <w:p w:rsidR="00C969B2" w:rsidRPr="00F17BC3" w:rsidRDefault="007E7F0E" w:rsidP="00DF6E78">
            <w:pPr>
              <w:rPr>
                <w:lang w:val="nl-NL"/>
              </w:rPr>
            </w:pPr>
            <w:r>
              <w:rPr>
                <w:lang w:val="nl-NL"/>
              </w:rPr>
              <w:t>Zie budget</w:t>
            </w:r>
          </w:p>
        </w:tc>
        <w:tc>
          <w:tcPr>
            <w:tcW w:w="2328" w:type="dxa"/>
            <w:tcBorders>
              <w:bottom w:val="single" w:sz="12" w:space="0" w:color="auto"/>
            </w:tcBorders>
            <w:shd w:val="clear" w:color="auto" w:fill="auto"/>
          </w:tcPr>
          <w:p w:rsidR="00C969B2" w:rsidRDefault="004F5B53" w:rsidP="004F5B53">
            <w:pPr>
              <w:jc w:val="left"/>
              <w:rPr>
                <w:lang w:val="nl-NL"/>
              </w:rPr>
            </w:pPr>
            <w:proofErr w:type="spellStart"/>
            <w:r>
              <w:rPr>
                <w:lang w:val="nl-NL"/>
              </w:rPr>
              <w:t>Kpt.Cdt</w:t>
            </w:r>
            <w:proofErr w:type="spellEnd"/>
            <w:r>
              <w:rPr>
                <w:lang w:val="nl-NL"/>
              </w:rPr>
              <w:t xml:space="preserve"> Robert Van Praet</w:t>
            </w:r>
          </w:p>
          <w:p w:rsidR="004F5B53" w:rsidRDefault="004F5B53" w:rsidP="004F5B53">
            <w:pPr>
              <w:jc w:val="left"/>
              <w:rPr>
                <w:lang w:val="nl-NL"/>
              </w:rPr>
            </w:pPr>
            <w:r>
              <w:rPr>
                <w:lang w:val="nl-NL"/>
              </w:rPr>
              <w:t>Brandweer Veurne</w:t>
            </w:r>
          </w:p>
          <w:p w:rsidR="007E7F0E" w:rsidRPr="00F17BC3" w:rsidRDefault="007E7F0E" w:rsidP="004F5B53">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C969B2" w:rsidRDefault="004F5B53" w:rsidP="004F5B53">
            <w:pPr>
              <w:jc w:val="left"/>
              <w:rPr>
                <w:lang w:val="nl-NL"/>
              </w:rPr>
            </w:pPr>
            <w:r>
              <w:rPr>
                <w:lang w:val="nl-NL"/>
              </w:rPr>
              <w:t xml:space="preserve">-Afhankelijk van </w:t>
            </w:r>
            <w:r w:rsidR="007E7F0E">
              <w:rPr>
                <w:lang w:val="nl-NL"/>
              </w:rPr>
              <w:t xml:space="preserve">de </w:t>
            </w:r>
            <w:r>
              <w:rPr>
                <w:lang w:val="nl-NL"/>
              </w:rPr>
              <w:t xml:space="preserve">goedkeuring door </w:t>
            </w:r>
            <w:r w:rsidR="007E7F0E">
              <w:rPr>
                <w:lang w:val="nl-NL"/>
              </w:rPr>
              <w:t xml:space="preserve">de </w:t>
            </w:r>
            <w:r>
              <w:rPr>
                <w:lang w:val="nl-NL"/>
              </w:rPr>
              <w:t>PZ-Raad.</w:t>
            </w:r>
          </w:p>
          <w:p w:rsidR="004F5B53" w:rsidRDefault="004F5B53" w:rsidP="004F5B53">
            <w:pPr>
              <w:jc w:val="left"/>
              <w:rPr>
                <w:lang w:val="nl-NL"/>
              </w:rPr>
            </w:pPr>
            <w:r>
              <w:rPr>
                <w:lang w:val="nl-NL"/>
              </w:rPr>
              <w:t>-Voldoende budgettaire ruimte.</w:t>
            </w:r>
          </w:p>
          <w:p w:rsidR="004264DE" w:rsidRDefault="004264DE" w:rsidP="004F5B53">
            <w:pPr>
              <w:jc w:val="left"/>
              <w:rPr>
                <w:lang w:val="nl-NL"/>
              </w:rPr>
            </w:pPr>
            <w:r>
              <w:rPr>
                <w:lang w:val="nl-NL"/>
              </w:rPr>
              <w:t>-Afhankelijk van overleg met vakorganisaties.</w:t>
            </w:r>
          </w:p>
          <w:p w:rsidR="004264DE" w:rsidRPr="00F17BC3" w:rsidRDefault="004264DE" w:rsidP="004F5B53">
            <w:pPr>
              <w:jc w:val="left"/>
              <w:rPr>
                <w:lang w:val="nl-NL"/>
              </w:rPr>
            </w:pPr>
            <w:r>
              <w:rPr>
                <w:lang w:val="nl-NL"/>
              </w:rPr>
              <w:t>-Afhankelijk van bepalingen die vastgelegd worden in</w:t>
            </w:r>
            <w:r w:rsidR="007E7F0E">
              <w:rPr>
                <w:lang w:val="nl-NL"/>
              </w:rPr>
              <w:t xml:space="preserve"> het KB dat het</w:t>
            </w:r>
            <w:r>
              <w:rPr>
                <w:lang w:val="nl-NL"/>
              </w:rPr>
              <w:t xml:space="preserve"> personeel</w:t>
            </w:r>
            <w:r w:rsidR="007E7F0E">
              <w:rPr>
                <w:lang w:val="nl-NL"/>
              </w:rPr>
              <w:t>s</w:t>
            </w:r>
            <w:r>
              <w:rPr>
                <w:lang w:val="nl-NL"/>
              </w:rPr>
              <w:t>statuut</w:t>
            </w:r>
            <w:r w:rsidR="007E7F0E">
              <w:rPr>
                <w:lang w:val="nl-NL"/>
              </w:rPr>
              <w:t xml:space="preserve"> regelt</w:t>
            </w:r>
            <w:r>
              <w:rPr>
                <w:lang w:val="nl-NL"/>
              </w:rPr>
              <w:t>.</w:t>
            </w: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7E7F0E" w:rsidP="00DF6E78">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C969B2" w:rsidRDefault="008836E5" w:rsidP="008836E5">
            <w:pPr>
              <w:jc w:val="left"/>
              <w:rPr>
                <w:lang w:val="nl-NL"/>
              </w:rPr>
            </w:pPr>
            <w:r>
              <w:rPr>
                <w:lang w:val="nl-NL"/>
              </w:rPr>
              <w:t>De PZ-Raad heeft eind 2013 beslist om een politieke stuurgroep op te richten</w:t>
            </w:r>
            <w:r w:rsidR="00862CE1">
              <w:rPr>
                <w:lang w:val="nl-NL"/>
              </w:rPr>
              <w:t xml:space="preserve"> die de voorbereidende werkzaamheden om een volwaardige zone operationeel te krijgen tegen 1/1/2015</w:t>
            </w:r>
            <w:r w:rsidR="007E7F0E">
              <w:rPr>
                <w:lang w:val="nl-NL"/>
              </w:rPr>
              <w:t>,</w:t>
            </w:r>
            <w:r w:rsidR="00862CE1">
              <w:rPr>
                <w:lang w:val="nl-NL"/>
              </w:rPr>
              <w:t xml:space="preserve"> moet voorbereiden. In 2014 zal het luik personeel dan ook uitvoerig aan bod komen.</w:t>
            </w:r>
          </w:p>
          <w:p w:rsidR="00862CE1" w:rsidRDefault="00862CE1" w:rsidP="008836E5">
            <w:pPr>
              <w:jc w:val="left"/>
              <w:rPr>
                <w:lang w:val="nl-NL"/>
              </w:rPr>
            </w:pPr>
            <w:r>
              <w:rPr>
                <w:lang w:val="nl-NL"/>
              </w:rPr>
              <w:t>Gezien de aanslepende problematiek van de goedkeuring door de FOD BiZa van het administratief en geldelijk statuut van de brandweerman, is het moeilijk om in 2013 verder te werken aan de effectieve uit</w:t>
            </w:r>
            <w:r w:rsidR="007E7F0E">
              <w:rPr>
                <w:lang w:val="nl-NL"/>
              </w:rPr>
              <w:t>bouw van dit plan. De zone krijgt hierdoor</w:t>
            </w:r>
            <w:r>
              <w:rPr>
                <w:lang w:val="nl-NL"/>
              </w:rPr>
              <w:t xml:space="preserve"> ook geen zicht op de financiële implicaties die de uitvoering van haar plan zou kunnen inhouden.</w:t>
            </w:r>
          </w:p>
          <w:p w:rsidR="00862CE1" w:rsidRDefault="00862CE1" w:rsidP="008836E5">
            <w:pPr>
              <w:jc w:val="left"/>
              <w:rPr>
                <w:lang w:val="nl-NL"/>
              </w:rPr>
            </w:pPr>
            <w:r>
              <w:rPr>
                <w:lang w:val="nl-NL"/>
              </w:rPr>
              <w:t xml:space="preserve">Binnen de TC werden drie werkgroepen samengesteld die de diverse aspecten van de toekomstige werking van de zone in hun totaliteit moeten aanpakken. Daarbij werd uitgegaan van de taken die reeds eind 2013 door de FOD BiZa vastgelegd werden voor de gemeenten </w:t>
            </w:r>
            <w:r>
              <w:rPr>
                <w:lang w:val="nl-NL"/>
              </w:rPr>
              <w:lastRenderedPageBreak/>
              <w:t>en de PZ-Raad. De werkgroep rond administratie beh</w:t>
            </w:r>
            <w:r w:rsidR="00310A44">
              <w:rPr>
                <w:lang w:val="nl-NL"/>
              </w:rPr>
              <w:t>artigt het gro</w:t>
            </w:r>
            <w:r>
              <w:rPr>
                <w:lang w:val="nl-NL"/>
              </w:rPr>
              <w:t>otste deel van het personeelsbehoefteplan. De 2</w:t>
            </w:r>
            <w:r w:rsidRPr="00862CE1">
              <w:rPr>
                <w:vertAlign w:val="superscript"/>
                <w:lang w:val="nl-NL"/>
              </w:rPr>
              <w:t>e</w:t>
            </w:r>
            <w:r>
              <w:rPr>
                <w:lang w:val="nl-NL"/>
              </w:rPr>
              <w:t xml:space="preserve"> werkgroep zal de logistieke ondersteuning van de brandweermannen voor haar rekening nemen en de 3</w:t>
            </w:r>
            <w:r w:rsidRPr="00862CE1">
              <w:rPr>
                <w:vertAlign w:val="superscript"/>
                <w:lang w:val="nl-NL"/>
              </w:rPr>
              <w:t>e</w:t>
            </w:r>
            <w:r>
              <w:rPr>
                <w:lang w:val="nl-NL"/>
              </w:rPr>
              <w:t xml:space="preserve"> werkgroep</w:t>
            </w:r>
            <w:r w:rsidR="00B50B28">
              <w:rPr>
                <w:lang w:val="nl-NL"/>
              </w:rPr>
              <w:t xml:space="preserve"> onderzoekt de financiële aspecten.</w:t>
            </w:r>
          </w:p>
          <w:p w:rsidR="00B50B28" w:rsidRDefault="00B50B28" w:rsidP="008836E5">
            <w:pPr>
              <w:jc w:val="left"/>
              <w:rPr>
                <w:lang w:val="nl-NL"/>
              </w:rPr>
            </w:pPr>
            <w:r>
              <w:rPr>
                <w:lang w:val="nl-NL"/>
              </w:rPr>
              <w:t xml:space="preserve">Er werd intussen ook al nagedacht hoe het beroepspersoneel van zone Westhoek (slechts 25 personen) maximaal en op een realistische manier kan ingezet worden om </w:t>
            </w:r>
            <w:proofErr w:type="spellStart"/>
            <w:r>
              <w:rPr>
                <w:lang w:val="nl-NL"/>
              </w:rPr>
              <w:t>i.k.v</w:t>
            </w:r>
            <w:proofErr w:type="spellEnd"/>
            <w:r>
              <w:rPr>
                <w:lang w:val="nl-NL"/>
              </w:rPr>
              <w:t xml:space="preserve">. eigen mogelijkheden ingezet </w:t>
            </w:r>
            <w:r w:rsidR="007E7F0E">
              <w:rPr>
                <w:lang w:val="nl-NL"/>
              </w:rPr>
              <w:t xml:space="preserve">te </w:t>
            </w:r>
            <w:r>
              <w:rPr>
                <w:lang w:val="nl-NL"/>
              </w:rPr>
              <w:t>kunnen worden in de werking van onze zone. Ook voor de vrijwilligers zijn specifieke taken weggelegd.</w:t>
            </w:r>
          </w:p>
          <w:p w:rsidR="00310A44" w:rsidRPr="00F20D78" w:rsidRDefault="00310A44" w:rsidP="008836E5">
            <w:pPr>
              <w:jc w:val="left"/>
              <w:rPr>
                <w:lang w:val="nl-NL"/>
              </w:rPr>
            </w:pPr>
            <w:r>
              <w:rPr>
                <w:lang w:val="nl-NL"/>
              </w:rPr>
              <w:t xml:space="preserve">-Er werden in 2013 geen onderhandelingen gevoerd met de vakorganisaties over het ZOOP 2013 omdat de vakorganisaties zich voornamelijk hebben toegespitst op de besprekingen met de FOD BiZa over de wet op de arbeidstijd, de </w:t>
            </w:r>
            <w:proofErr w:type="spellStart"/>
            <w:r>
              <w:rPr>
                <w:lang w:val="nl-NL"/>
              </w:rPr>
              <w:t>KB’s</w:t>
            </w:r>
            <w:proofErr w:type="spellEnd"/>
            <w:r>
              <w:rPr>
                <w:lang w:val="nl-NL"/>
              </w:rPr>
              <w:t xml:space="preserve"> op het administratief</w:t>
            </w:r>
            <w:r w:rsidR="00623F86">
              <w:rPr>
                <w:lang w:val="nl-NL"/>
              </w:rPr>
              <w:t xml:space="preserve"> en geldelijk statuut van de br</w:t>
            </w:r>
            <w:r>
              <w:rPr>
                <w:lang w:val="nl-NL"/>
              </w:rPr>
              <w:t>a</w:t>
            </w:r>
            <w:r w:rsidR="00623F86">
              <w:rPr>
                <w:lang w:val="nl-NL"/>
              </w:rPr>
              <w:t>n</w:t>
            </w:r>
            <w:r>
              <w:rPr>
                <w:lang w:val="nl-NL"/>
              </w:rPr>
              <w:t>dweerman. Wel werden aan de zonecoördinator individuele vragen door enkele vakbondsafgeva</w:t>
            </w:r>
            <w:r w:rsidR="00623F86">
              <w:rPr>
                <w:lang w:val="nl-NL"/>
              </w:rPr>
              <w:t>ardigden gesteld, waarop</w:t>
            </w:r>
            <w:r>
              <w:rPr>
                <w:lang w:val="nl-NL"/>
              </w:rPr>
              <w:t xml:space="preserve"> deze vragen mondeling werden besproken.</w:t>
            </w:r>
          </w:p>
        </w:tc>
        <w:tc>
          <w:tcPr>
            <w:tcW w:w="3775" w:type="dxa"/>
            <w:tcBorders>
              <w:top w:val="single" w:sz="4" w:space="0" w:color="auto"/>
              <w:left w:val="single" w:sz="4" w:space="0" w:color="auto"/>
              <w:bottom w:val="single" w:sz="12" w:space="0" w:color="auto"/>
              <w:right w:val="single" w:sz="12" w:space="0" w:color="auto"/>
            </w:tcBorders>
          </w:tcPr>
          <w:p w:rsidR="00310A44" w:rsidRDefault="00B50B28" w:rsidP="00B50B28">
            <w:pPr>
              <w:jc w:val="left"/>
              <w:rPr>
                <w:lang w:val="nl-NL"/>
              </w:rPr>
            </w:pPr>
            <w:r>
              <w:rPr>
                <w:lang w:val="nl-NL"/>
              </w:rPr>
              <w:lastRenderedPageBreak/>
              <w:t>In 2014 dient de aanwerving van de  toekomstige zonesecretaris, de detachering van de toekomstige zoneontvanger e</w:t>
            </w:r>
            <w:r w:rsidR="007E7F0E">
              <w:rPr>
                <w:lang w:val="nl-NL"/>
              </w:rPr>
              <w:t xml:space="preserve">n de aanwerving van het nodige </w:t>
            </w:r>
            <w:proofErr w:type="spellStart"/>
            <w:r w:rsidR="007E7F0E">
              <w:rPr>
                <w:lang w:val="nl-NL"/>
              </w:rPr>
              <w:t>C</w:t>
            </w:r>
            <w:r>
              <w:rPr>
                <w:lang w:val="nl-NL"/>
              </w:rPr>
              <w:t>alog</w:t>
            </w:r>
            <w:proofErr w:type="spellEnd"/>
            <w:r>
              <w:rPr>
                <w:lang w:val="nl-NL"/>
              </w:rPr>
              <w:t>-personeel voorbereid te worden. Deze secretaris zal ook de voorbereidingen dienen te maken voor de opstart van de personeelsdienst.</w:t>
            </w:r>
          </w:p>
          <w:p w:rsidR="00C969B2" w:rsidRDefault="007E7F0E" w:rsidP="00B50B28">
            <w:pPr>
              <w:jc w:val="left"/>
              <w:rPr>
                <w:lang w:val="nl-NL"/>
              </w:rPr>
            </w:pPr>
            <w:r>
              <w:rPr>
                <w:lang w:val="nl-NL"/>
              </w:rPr>
              <w:t>Daarnaast dienen eveneens</w:t>
            </w:r>
            <w:r w:rsidR="00B50B28">
              <w:rPr>
                <w:lang w:val="nl-NL"/>
              </w:rPr>
              <w:t xml:space="preserve"> de andere functies voor een vlotte werking van een autonome zone Westhoek voorbereid te worden (ICT, …). De andere taken zullen via aanbestedingen aan externen uitbesteed worden (externe dienst veiligheid,…).</w:t>
            </w:r>
          </w:p>
          <w:p w:rsidR="00B50B28" w:rsidRPr="00F20D78" w:rsidRDefault="00B50B28" w:rsidP="00B50B28">
            <w:pPr>
              <w:jc w:val="left"/>
              <w:rPr>
                <w:lang w:val="nl-NL"/>
              </w:rPr>
            </w:pPr>
          </w:p>
        </w:tc>
      </w:tr>
    </w:tbl>
    <w:p w:rsidR="007036D6" w:rsidRDefault="007036D6" w:rsidP="00C969B2">
      <w:pPr>
        <w:rPr>
          <w:lang w:val="nl-NL"/>
        </w:rPr>
      </w:pPr>
    </w:p>
    <w:p w:rsidR="00623F86" w:rsidRDefault="00623F86" w:rsidP="00C969B2">
      <w:pPr>
        <w:rPr>
          <w:lang w:val="nl-NL"/>
        </w:rPr>
      </w:pPr>
    </w:p>
    <w:p w:rsidR="00623F86" w:rsidRDefault="00623F86" w:rsidP="00C969B2">
      <w:pPr>
        <w:rPr>
          <w:lang w:val="nl-NL"/>
        </w:rPr>
      </w:pPr>
    </w:p>
    <w:p w:rsidR="00623F86" w:rsidRDefault="00623F86" w:rsidP="00C969B2">
      <w:pPr>
        <w:rPr>
          <w:lang w:val="nl-NL"/>
        </w:rPr>
      </w:pPr>
    </w:p>
    <w:p w:rsidR="00623F86" w:rsidRDefault="00623F86" w:rsidP="00C969B2">
      <w:pPr>
        <w:rPr>
          <w:lang w:val="nl-NL"/>
        </w:rPr>
      </w:pPr>
    </w:p>
    <w:p w:rsidR="00623F86" w:rsidRDefault="00623F86" w:rsidP="00C969B2">
      <w:pPr>
        <w:rPr>
          <w:lang w:val="nl-NL"/>
        </w:rPr>
      </w:pPr>
    </w:p>
    <w:p w:rsidR="00623F86" w:rsidRDefault="00623F86" w:rsidP="00C969B2">
      <w:pPr>
        <w:rPr>
          <w:lang w:val="nl-NL"/>
        </w:rPr>
      </w:pPr>
    </w:p>
    <w:p w:rsidR="00623F86" w:rsidRDefault="00623F86" w:rsidP="00C969B2">
      <w:pPr>
        <w:rPr>
          <w:lang w:val="nl-NL"/>
        </w:rPr>
      </w:pPr>
    </w:p>
    <w:p w:rsidR="00623F86" w:rsidRDefault="00623F86" w:rsidP="00C969B2">
      <w:pPr>
        <w:rPr>
          <w:lang w:val="nl-NL"/>
        </w:rPr>
      </w:pPr>
    </w:p>
    <w:p w:rsidR="00FF4115" w:rsidRDefault="00FF4115" w:rsidP="00FF4115">
      <w:pPr>
        <w:pStyle w:val="Kop1"/>
        <w:rPr>
          <w:lang w:val="nl-NL"/>
        </w:rPr>
      </w:pPr>
      <w:bookmarkStart w:id="7" w:name="_Toc374087038"/>
      <w:r>
        <w:rPr>
          <w:lang w:val="nl-NL"/>
        </w:rPr>
        <w:lastRenderedPageBreak/>
        <w:t>Uitvoerin</w:t>
      </w:r>
      <w:bookmarkEnd w:id="7"/>
      <w:r w:rsidR="00623F86">
        <w:rPr>
          <w:lang w:val="nl-NL"/>
        </w:rPr>
        <w:t>g</w:t>
      </w:r>
    </w:p>
    <w:p w:rsidR="00B770C2" w:rsidRPr="00B770C2" w:rsidRDefault="00B770C2" w:rsidP="00B770C2">
      <w:pPr>
        <w:rPr>
          <w:lang w:val="nl-NL"/>
        </w:rPr>
      </w:pPr>
    </w:p>
    <w:p w:rsidR="00C969B2" w:rsidRDefault="00C969B2" w:rsidP="00C969B2">
      <w:pPr>
        <w:pStyle w:val="Kop2"/>
        <w:rPr>
          <w:lang w:val="nl-NL"/>
        </w:rPr>
      </w:pPr>
      <w:r>
        <w:rPr>
          <w:lang w:val="nl-NL"/>
        </w:rPr>
        <w:t>Snel</w:t>
      </w:r>
    </w:p>
    <w:p w:rsidR="00623F86" w:rsidRPr="00623F86" w:rsidRDefault="00623F86" w:rsidP="00623F86">
      <w:pPr>
        <w:rPr>
          <w:lang w:val="nl-NL"/>
        </w:rPr>
      </w:pPr>
    </w:p>
    <w:p w:rsidR="00B770C2" w:rsidRPr="00B770C2" w:rsidRDefault="00B770C2" w:rsidP="00B770C2">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hidden/>
        </w:trPr>
        <w:tc>
          <w:tcPr>
            <w:tcW w:w="746" w:type="dxa"/>
            <w:tcBorders>
              <w:bottom w:val="single" w:sz="4" w:space="0" w:color="auto"/>
            </w:tcBorders>
            <w:shd w:val="clear" w:color="auto" w:fill="auto"/>
          </w:tcPr>
          <w:p w:rsidR="00C969B2" w:rsidRPr="00C969B2" w:rsidRDefault="00C969B2" w:rsidP="00A42060">
            <w:pPr>
              <w:pStyle w:val="Lijstalinea"/>
              <w:numPr>
                <w:ilvl w:val="0"/>
                <w:numId w:val="58"/>
              </w:numPr>
              <w:spacing w:after="0" w:line="240" w:lineRule="auto"/>
              <w:rPr>
                <w:b/>
                <w:vanish/>
                <w:sz w:val="32"/>
                <w:lang w:val="nl-NL"/>
              </w:rPr>
            </w:pPr>
          </w:p>
          <w:p w:rsidR="00C969B2" w:rsidRPr="00C969B2" w:rsidRDefault="00C969B2" w:rsidP="00A42060">
            <w:pPr>
              <w:pStyle w:val="Lijstalinea"/>
              <w:numPr>
                <w:ilvl w:val="1"/>
                <w:numId w:val="58"/>
              </w:numPr>
              <w:spacing w:after="0" w:line="240" w:lineRule="auto"/>
              <w:rPr>
                <w:b/>
                <w:vanish/>
                <w:sz w:val="32"/>
                <w:lang w:val="nl-NL"/>
              </w:rPr>
            </w:pPr>
          </w:p>
          <w:p w:rsidR="00C969B2" w:rsidRPr="00B770C2" w:rsidRDefault="00B770C2" w:rsidP="00B770C2">
            <w:pPr>
              <w:spacing w:after="0" w:line="240" w:lineRule="auto"/>
              <w:rPr>
                <w:b/>
                <w:sz w:val="22"/>
                <w:szCs w:val="22"/>
                <w:lang w:val="nl-NL"/>
              </w:rPr>
            </w:pPr>
            <w:r>
              <w:rPr>
                <w:b/>
                <w:sz w:val="22"/>
                <w:szCs w:val="22"/>
                <w:lang w:val="nl-NL"/>
              </w:rPr>
              <w:t>4.1.1</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F43E14" w:rsidP="00B770C2">
            <w:pPr>
              <w:jc w:val="left"/>
              <w:rPr>
                <w:lang w:val="nl-NL"/>
              </w:rPr>
            </w:pPr>
            <w:r>
              <w:rPr>
                <w:lang w:val="nl-NL"/>
              </w:rPr>
              <w:t>Inventariseren oproepen 2011-2012, koppeling met de risicoanalyse.</w:t>
            </w:r>
          </w:p>
        </w:tc>
        <w:tc>
          <w:tcPr>
            <w:tcW w:w="9653" w:type="dxa"/>
            <w:gridSpan w:val="3"/>
            <w:tcBorders>
              <w:bottom w:val="single" w:sz="12" w:space="0" w:color="auto"/>
            </w:tcBorders>
          </w:tcPr>
          <w:p w:rsidR="00C969B2" w:rsidRPr="00F20D78" w:rsidRDefault="005934C3" w:rsidP="00B770C2">
            <w:pPr>
              <w:jc w:val="left"/>
              <w:rPr>
                <w:lang w:val="nl-NL"/>
              </w:rPr>
            </w:pPr>
            <w:r>
              <w:rPr>
                <w:lang w:val="nl-NL"/>
              </w:rPr>
              <w:t xml:space="preserve">Dankzij de risicoanalyse (zie vroeger </w:t>
            </w:r>
            <w:proofErr w:type="spellStart"/>
            <w:r>
              <w:rPr>
                <w:lang w:val="nl-NL"/>
              </w:rPr>
              <w:t>Proactie</w:t>
            </w:r>
            <w:proofErr w:type="spellEnd"/>
            <w:r>
              <w:rPr>
                <w:lang w:val="nl-NL"/>
              </w:rPr>
              <w:t>) krijgen wij een beeld van de maximale opkomsttijden van de interventieploegen, de adequate middelen en het percentage voor dewelke de opkomsttijd en adequate middelen</w:t>
            </w:r>
            <w:r w:rsidR="00623F86">
              <w:rPr>
                <w:lang w:val="nl-NL"/>
              </w:rPr>
              <w:t xml:space="preserve"> </w:t>
            </w:r>
            <w:r>
              <w:rPr>
                <w:lang w:val="nl-NL"/>
              </w:rPr>
              <w:t>moeten gere</w:t>
            </w:r>
            <w:r w:rsidR="00623F86">
              <w:rPr>
                <w:lang w:val="nl-NL"/>
              </w:rPr>
              <w:t xml:space="preserve">specteerd worden </w:t>
            </w:r>
            <w:proofErr w:type="spellStart"/>
            <w:r w:rsidR="00623F86">
              <w:rPr>
                <w:lang w:val="nl-NL"/>
              </w:rPr>
              <w:t>i.f.v</w:t>
            </w:r>
            <w:proofErr w:type="spellEnd"/>
            <w:r w:rsidR="00623F86">
              <w:rPr>
                <w:lang w:val="nl-NL"/>
              </w:rPr>
              <w:t xml:space="preserve">. de </w:t>
            </w:r>
            <w:proofErr w:type="spellStart"/>
            <w:r w:rsidR="00623F86">
              <w:rPr>
                <w:lang w:val="nl-NL"/>
              </w:rPr>
              <w:t>recur</w:t>
            </w:r>
            <w:r>
              <w:rPr>
                <w:lang w:val="nl-NL"/>
              </w:rPr>
              <w:t>rente</w:t>
            </w:r>
            <w:proofErr w:type="spellEnd"/>
            <w:r>
              <w:rPr>
                <w:lang w:val="nl-NL"/>
              </w:rPr>
              <w:t xml:space="preserve"> en punctuele risico’s. De punctuele risico’s werden echter niet opgenomen in de risicotool, aangereikt door de firma </w:t>
            </w:r>
            <w:proofErr w:type="spellStart"/>
            <w:r>
              <w:rPr>
                <w:lang w:val="nl-NL"/>
              </w:rPr>
              <w:t>Falck</w:t>
            </w:r>
            <w:proofErr w:type="spellEnd"/>
            <w:r>
              <w:rPr>
                <w:lang w:val="nl-NL"/>
              </w:rPr>
              <w:t>. Met de “Care-software” werden ook een aantal sectoren bepaald</w:t>
            </w:r>
            <w:r w:rsidR="00F43E14">
              <w:rPr>
                <w:lang w:val="nl-NL"/>
              </w:rPr>
              <w:t xml:space="preserve"> binnen onze zone </w:t>
            </w:r>
            <w:proofErr w:type="spellStart"/>
            <w:r w:rsidR="00F43E14">
              <w:rPr>
                <w:lang w:val="nl-NL"/>
              </w:rPr>
              <w:t>i.k.v</w:t>
            </w:r>
            <w:proofErr w:type="spellEnd"/>
            <w:r w:rsidR="00F43E14">
              <w:rPr>
                <w:lang w:val="nl-NL"/>
              </w:rPr>
              <w:t>. de SLA.</w:t>
            </w: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Pr="00F17BC3" w:rsidRDefault="00F43E14" w:rsidP="00F43E14">
            <w:pPr>
              <w:jc w:val="left"/>
              <w:rPr>
                <w:lang w:val="nl-NL"/>
              </w:rPr>
            </w:pPr>
            <w:r>
              <w:rPr>
                <w:lang w:val="nl-NL"/>
              </w:rPr>
              <w:t>31/1/2013</w:t>
            </w:r>
          </w:p>
        </w:tc>
        <w:tc>
          <w:tcPr>
            <w:tcW w:w="1642" w:type="dxa"/>
            <w:tcBorders>
              <w:bottom w:val="single" w:sz="12" w:space="0" w:color="auto"/>
            </w:tcBorders>
            <w:shd w:val="clear" w:color="auto" w:fill="auto"/>
          </w:tcPr>
          <w:p w:rsidR="00C969B2" w:rsidRPr="00F17BC3" w:rsidRDefault="00F43E14" w:rsidP="00F43E14">
            <w:pPr>
              <w:jc w:val="left"/>
              <w:rPr>
                <w:lang w:val="nl-NL"/>
              </w:rPr>
            </w:pPr>
            <w:r>
              <w:rPr>
                <w:lang w:val="nl-NL"/>
              </w:rPr>
              <w:t>Nihil</w:t>
            </w:r>
          </w:p>
        </w:tc>
        <w:tc>
          <w:tcPr>
            <w:tcW w:w="2328" w:type="dxa"/>
            <w:tcBorders>
              <w:bottom w:val="single" w:sz="12" w:space="0" w:color="auto"/>
            </w:tcBorders>
            <w:shd w:val="clear" w:color="auto" w:fill="auto"/>
          </w:tcPr>
          <w:p w:rsidR="00C969B2" w:rsidRDefault="00F43E14" w:rsidP="00F43E14">
            <w:pPr>
              <w:jc w:val="left"/>
              <w:rPr>
                <w:lang w:val="nl-NL"/>
              </w:rPr>
            </w:pPr>
            <w:proofErr w:type="spellStart"/>
            <w:r>
              <w:rPr>
                <w:lang w:val="nl-NL"/>
              </w:rPr>
              <w:t>Lt</w:t>
            </w:r>
            <w:proofErr w:type="spellEnd"/>
            <w:r>
              <w:rPr>
                <w:lang w:val="nl-NL"/>
              </w:rPr>
              <w:t xml:space="preserve"> Bruno Denys</w:t>
            </w:r>
          </w:p>
          <w:p w:rsidR="00F43E14" w:rsidRPr="00F17BC3" w:rsidRDefault="00F43E14" w:rsidP="00F43E14">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C969B2" w:rsidRPr="00F17BC3" w:rsidRDefault="00F43E14" w:rsidP="00F43E14">
            <w:pPr>
              <w:jc w:val="left"/>
              <w:rPr>
                <w:lang w:val="nl-NL"/>
              </w:rPr>
            </w:pPr>
            <w:r>
              <w:rPr>
                <w:lang w:val="nl-NL"/>
              </w:rPr>
              <w:t>-Tijdig ontvangen van de interventiegegevens per post.</w:t>
            </w: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F43E14" w:rsidP="00F43E14">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C969B2" w:rsidRDefault="00F43E14" w:rsidP="00F43E14">
            <w:pPr>
              <w:jc w:val="left"/>
              <w:rPr>
                <w:lang w:val="nl-NL"/>
              </w:rPr>
            </w:pPr>
            <w:r>
              <w:rPr>
                <w:lang w:val="nl-NL"/>
              </w:rPr>
              <w:t>-De interventiegegevens werden ons ter beschikkin</w:t>
            </w:r>
            <w:r w:rsidR="00623F86">
              <w:rPr>
                <w:lang w:val="nl-NL"/>
              </w:rPr>
              <w:t>g</w:t>
            </w:r>
            <w:r>
              <w:rPr>
                <w:lang w:val="nl-NL"/>
              </w:rPr>
              <w:t xml:space="preserve"> gesteld door het HC 112. Na filtering werden de gegevens van alle dubbele uitrukken (SAH</w:t>
            </w:r>
            <w:r w:rsidR="00623F86">
              <w:rPr>
                <w:lang w:val="nl-NL"/>
              </w:rPr>
              <w:t xml:space="preserve"> </w:t>
            </w:r>
            <w:r>
              <w:rPr>
                <w:lang w:val="nl-NL"/>
              </w:rPr>
              <w:t>+</w:t>
            </w:r>
            <w:r w:rsidR="00623F86">
              <w:rPr>
                <w:lang w:val="nl-NL"/>
              </w:rPr>
              <w:t xml:space="preserve"> </w:t>
            </w:r>
            <w:r>
              <w:rPr>
                <w:lang w:val="nl-NL"/>
              </w:rPr>
              <w:t xml:space="preserve">Bevoegde) opgevraagd aan de korpsen via een sjabloon. Een samenvattende tabel is terug te vinden in </w:t>
            </w:r>
            <w:r w:rsidRPr="00623F86">
              <w:rPr>
                <w:color w:val="FF0000"/>
                <w:lang w:val="nl-NL"/>
              </w:rPr>
              <w:t>bijlage.</w:t>
            </w:r>
          </w:p>
          <w:p w:rsidR="00F43E14" w:rsidRPr="00F20D78" w:rsidRDefault="00F43E14" w:rsidP="00F43E14">
            <w:pPr>
              <w:jc w:val="left"/>
              <w:rPr>
                <w:lang w:val="nl-NL"/>
              </w:rPr>
            </w:pPr>
            <w:r>
              <w:rPr>
                <w:lang w:val="nl-NL"/>
              </w:rPr>
              <w:t>Er is echter geen koppeling gebeurd met de risicoanalyse van Care.</w:t>
            </w:r>
          </w:p>
        </w:tc>
        <w:tc>
          <w:tcPr>
            <w:tcW w:w="3775" w:type="dxa"/>
            <w:tcBorders>
              <w:top w:val="single" w:sz="4" w:space="0" w:color="auto"/>
              <w:left w:val="single" w:sz="4" w:space="0" w:color="auto"/>
              <w:bottom w:val="single" w:sz="12" w:space="0" w:color="auto"/>
              <w:right w:val="single" w:sz="12" w:space="0" w:color="auto"/>
            </w:tcBorders>
          </w:tcPr>
          <w:p w:rsidR="00C969B2" w:rsidRPr="00F20D78" w:rsidRDefault="00623F86" w:rsidP="000B6D5B">
            <w:pPr>
              <w:jc w:val="left"/>
              <w:rPr>
                <w:lang w:val="nl-NL"/>
              </w:rPr>
            </w:pPr>
            <w:r>
              <w:rPr>
                <w:lang w:val="nl-NL"/>
              </w:rPr>
              <w:t>Er wordt gevraagd dat het</w:t>
            </w:r>
            <w:r w:rsidR="000B6D5B">
              <w:rPr>
                <w:lang w:val="nl-NL"/>
              </w:rPr>
              <w:t xml:space="preserve"> HC 112 voortaan de 10 snelste posten doorgeeft per XML bericht. Zo kan gewerkt worden in een netwerking van posten.</w:t>
            </w:r>
          </w:p>
        </w:tc>
      </w:tr>
    </w:tbl>
    <w:p w:rsidR="007036D6" w:rsidRDefault="007036D6" w:rsidP="00C969B2">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trPr>
        <w:tc>
          <w:tcPr>
            <w:tcW w:w="746" w:type="dxa"/>
            <w:tcBorders>
              <w:bottom w:val="single" w:sz="4" w:space="0" w:color="auto"/>
            </w:tcBorders>
            <w:shd w:val="clear" w:color="auto" w:fill="auto"/>
          </w:tcPr>
          <w:p w:rsidR="00C969B2" w:rsidRPr="000B6D5B" w:rsidRDefault="000B6D5B" w:rsidP="000B6D5B">
            <w:pPr>
              <w:spacing w:after="0" w:line="240" w:lineRule="auto"/>
              <w:rPr>
                <w:b/>
                <w:sz w:val="22"/>
                <w:szCs w:val="22"/>
                <w:lang w:val="nl-NL"/>
              </w:rPr>
            </w:pPr>
            <w:r>
              <w:rPr>
                <w:b/>
                <w:sz w:val="22"/>
                <w:szCs w:val="22"/>
                <w:lang w:val="nl-NL"/>
              </w:rPr>
              <w:lastRenderedPageBreak/>
              <w:t>4.1.2</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Default="000B6D5B" w:rsidP="000B6D5B">
            <w:pPr>
              <w:jc w:val="left"/>
              <w:rPr>
                <w:lang w:val="nl-NL"/>
              </w:rPr>
            </w:pPr>
            <w:r>
              <w:rPr>
                <w:lang w:val="nl-NL"/>
              </w:rPr>
              <w:t>-Opvolgen van de dubbele uitrukken in 2013.</w:t>
            </w:r>
          </w:p>
          <w:p w:rsidR="000B6D5B" w:rsidRDefault="000B6D5B" w:rsidP="000B6D5B">
            <w:pPr>
              <w:jc w:val="left"/>
              <w:rPr>
                <w:lang w:val="nl-NL"/>
              </w:rPr>
            </w:pPr>
          </w:p>
          <w:p w:rsidR="000B6D5B" w:rsidRPr="00F20D78" w:rsidRDefault="000B6D5B" w:rsidP="000B6D5B">
            <w:pPr>
              <w:jc w:val="left"/>
              <w:rPr>
                <w:lang w:val="nl-NL"/>
              </w:rPr>
            </w:pPr>
          </w:p>
        </w:tc>
        <w:tc>
          <w:tcPr>
            <w:tcW w:w="9653" w:type="dxa"/>
            <w:gridSpan w:val="3"/>
            <w:tcBorders>
              <w:bottom w:val="single" w:sz="12" w:space="0" w:color="auto"/>
            </w:tcBorders>
          </w:tcPr>
          <w:p w:rsidR="000B6D5B" w:rsidRDefault="000B6D5B" w:rsidP="000B6D5B">
            <w:pPr>
              <w:jc w:val="left"/>
              <w:rPr>
                <w:lang w:val="nl-NL"/>
              </w:rPr>
            </w:pPr>
            <w:r>
              <w:rPr>
                <w:lang w:val="nl-NL"/>
              </w:rPr>
              <w:t>-Een evaluatie en bijsturing op niveau van de dienstchefs, conform de uitrukprocedure in het belang van de hulpverlening is noodzakelijk. Ook het budgettaire aspect moet hierbij aandacht krijgen. Hiermee</w:t>
            </w:r>
            <w:r w:rsidR="00ED33FF">
              <w:rPr>
                <w:lang w:val="nl-NL"/>
              </w:rPr>
              <w:t xml:space="preserve"> ku</w:t>
            </w:r>
            <w:r>
              <w:rPr>
                <w:lang w:val="nl-NL"/>
              </w:rPr>
              <w:t>n</w:t>
            </w:r>
            <w:r w:rsidR="00ED33FF">
              <w:rPr>
                <w:lang w:val="nl-NL"/>
              </w:rPr>
              <w:t>nen</w:t>
            </w:r>
            <w:r>
              <w:rPr>
                <w:lang w:val="nl-NL"/>
              </w:rPr>
              <w:t xml:space="preserve"> ook de realisatie en het vastleggen van de adequate </w:t>
            </w:r>
            <w:r w:rsidR="006B048E">
              <w:rPr>
                <w:lang w:val="nl-NL"/>
              </w:rPr>
              <w:t>vertrek</w:t>
            </w:r>
            <w:r>
              <w:rPr>
                <w:lang w:val="nl-NL"/>
              </w:rPr>
              <w:t>middelen</w:t>
            </w:r>
            <w:r w:rsidR="006B048E">
              <w:rPr>
                <w:lang w:val="nl-NL"/>
              </w:rPr>
              <w:t xml:space="preserve"> die specifiek zijn voor de zone </w:t>
            </w:r>
            <w:r w:rsidR="00ED33FF">
              <w:rPr>
                <w:lang w:val="nl-NL"/>
              </w:rPr>
              <w:t>en de interventie vastgelegd worden.</w:t>
            </w:r>
          </w:p>
          <w:p w:rsidR="00C969B2" w:rsidRDefault="000B6D5B" w:rsidP="000B6D5B">
            <w:pPr>
              <w:jc w:val="left"/>
              <w:rPr>
                <w:lang w:val="nl-NL"/>
              </w:rPr>
            </w:pPr>
            <w:r>
              <w:rPr>
                <w:lang w:val="nl-NL"/>
              </w:rPr>
              <w:t>-Ontwikkelen van een evaluatiesysteem.</w:t>
            </w:r>
          </w:p>
          <w:p w:rsidR="000B6D5B" w:rsidRPr="00F20D78" w:rsidRDefault="000B6D5B" w:rsidP="000B6D5B">
            <w:pPr>
              <w:jc w:val="left"/>
              <w:rPr>
                <w:lang w:val="nl-NL"/>
              </w:rPr>
            </w:pPr>
            <w:r>
              <w:rPr>
                <w:lang w:val="nl-NL"/>
              </w:rPr>
              <w:t>-Opvolging via de evaluatie.</w:t>
            </w: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Default="000B6D5B" w:rsidP="00DF6E78">
            <w:pPr>
              <w:rPr>
                <w:lang w:val="nl-NL"/>
              </w:rPr>
            </w:pPr>
            <w:r>
              <w:rPr>
                <w:lang w:val="nl-NL"/>
              </w:rPr>
              <w:t>31/12/2013</w:t>
            </w:r>
          </w:p>
          <w:p w:rsidR="000B6D5B" w:rsidRPr="00F17BC3" w:rsidRDefault="000B6D5B" w:rsidP="00DF6E78">
            <w:pPr>
              <w:rPr>
                <w:lang w:val="nl-NL"/>
              </w:rPr>
            </w:pPr>
            <w:r>
              <w:rPr>
                <w:lang w:val="nl-NL"/>
              </w:rPr>
              <w:t>Continu</w:t>
            </w:r>
          </w:p>
        </w:tc>
        <w:tc>
          <w:tcPr>
            <w:tcW w:w="1642" w:type="dxa"/>
            <w:tcBorders>
              <w:bottom w:val="single" w:sz="12" w:space="0" w:color="auto"/>
            </w:tcBorders>
            <w:shd w:val="clear" w:color="auto" w:fill="auto"/>
          </w:tcPr>
          <w:p w:rsidR="00C969B2" w:rsidRPr="00F17BC3" w:rsidRDefault="000B6D5B" w:rsidP="000B6D5B">
            <w:pPr>
              <w:jc w:val="left"/>
              <w:rPr>
                <w:lang w:val="nl-NL"/>
              </w:rPr>
            </w:pPr>
            <w:r>
              <w:rPr>
                <w:lang w:val="nl-NL"/>
              </w:rPr>
              <w:t>Nihil</w:t>
            </w:r>
          </w:p>
        </w:tc>
        <w:tc>
          <w:tcPr>
            <w:tcW w:w="2328" w:type="dxa"/>
            <w:tcBorders>
              <w:bottom w:val="single" w:sz="12" w:space="0" w:color="auto"/>
            </w:tcBorders>
            <w:shd w:val="clear" w:color="auto" w:fill="auto"/>
          </w:tcPr>
          <w:p w:rsidR="00C969B2" w:rsidRDefault="000B6D5B" w:rsidP="000B6D5B">
            <w:pPr>
              <w:jc w:val="left"/>
              <w:rPr>
                <w:lang w:val="nl-NL"/>
              </w:rPr>
            </w:pPr>
            <w:proofErr w:type="spellStart"/>
            <w:r>
              <w:rPr>
                <w:lang w:val="nl-NL"/>
              </w:rPr>
              <w:t>Lt</w:t>
            </w:r>
            <w:proofErr w:type="spellEnd"/>
            <w:r>
              <w:rPr>
                <w:lang w:val="nl-NL"/>
              </w:rPr>
              <w:t xml:space="preserve"> Bruno Denys</w:t>
            </w:r>
          </w:p>
          <w:p w:rsidR="000B6D5B" w:rsidRPr="00F17BC3" w:rsidRDefault="000B6D5B" w:rsidP="000B6D5B">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C969B2" w:rsidRPr="00F17BC3" w:rsidRDefault="000B6D5B" w:rsidP="000B6D5B">
            <w:pPr>
              <w:jc w:val="left"/>
              <w:rPr>
                <w:lang w:val="nl-NL"/>
              </w:rPr>
            </w:pPr>
            <w:r>
              <w:rPr>
                <w:lang w:val="nl-NL"/>
              </w:rPr>
              <w:t>Niet verkrijgen van de nodige informatie.</w:t>
            </w: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0B6D5B" w:rsidP="000B6D5B">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C969B2" w:rsidRPr="00F20D78" w:rsidRDefault="00623F86" w:rsidP="00ED33FF">
            <w:pPr>
              <w:jc w:val="left"/>
              <w:rPr>
                <w:lang w:val="nl-NL"/>
              </w:rPr>
            </w:pPr>
            <w:r>
              <w:rPr>
                <w:lang w:val="nl-NL"/>
              </w:rPr>
              <w:t>-</w:t>
            </w:r>
            <w:r w:rsidR="00ED33FF">
              <w:rPr>
                <w:lang w:val="nl-NL"/>
              </w:rPr>
              <w:t xml:space="preserve">Een e-formulier werd opgesteld waarin de posten de gegevens van de dubbele uitrukken moeten invullen telkens wanneer dit voorvalt. Heel wat posten vullen dit formulier consequent in. De resultaten van deze ingaven zijn in een Exceldocument weergegeven </w:t>
            </w:r>
            <w:r w:rsidR="00ED33FF" w:rsidRPr="00623F86">
              <w:rPr>
                <w:color w:val="FF0000"/>
                <w:lang w:val="nl-NL"/>
              </w:rPr>
              <w:t>(zie bijlage).</w:t>
            </w:r>
          </w:p>
        </w:tc>
        <w:tc>
          <w:tcPr>
            <w:tcW w:w="3775" w:type="dxa"/>
            <w:tcBorders>
              <w:top w:val="single" w:sz="4" w:space="0" w:color="auto"/>
              <w:left w:val="single" w:sz="4" w:space="0" w:color="auto"/>
              <w:bottom w:val="single" w:sz="12" w:space="0" w:color="auto"/>
              <w:right w:val="single" w:sz="12" w:space="0" w:color="auto"/>
            </w:tcBorders>
          </w:tcPr>
          <w:p w:rsidR="00C969B2" w:rsidRPr="00F20D78" w:rsidRDefault="00623F86" w:rsidP="00623F86">
            <w:pPr>
              <w:jc w:val="left"/>
              <w:rPr>
                <w:lang w:val="nl-NL"/>
              </w:rPr>
            </w:pPr>
            <w:r>
              <w:rPr>
                <w:lang w:val="nl-NL"/>
              </w:rPr>
              <w:t>-Verder opvolgen tot zonale alarmering is aangeschaft waarbij netwerking van posten enkel die middelen zal uitzenden die noodzakelijk zijn per incident.</w:t>
            </w:r>
          </w:p>
        </w:tc>
      </w:tr>
    </w:tbl>
    <w:p w:rsidR="00C969B2" w:rsidRDefault="00C969B2" w:rsidP="00C969B2">
      <w:pPr>
        <w:rPr>
          <w:lang w:val="nl-NL"/>
        </w:rPr>
      </w:pPr>
    </w:p>
    <w:p w:rsidR="007036D6" w:rsidRDefault="007036D6" w:rsidP="00C969B2">
      <w:pPr>
        <w:rPr>
          <w:lang w:val="nl-NL"/>
        </w:rPr>
      </w:pPr>
    </w:p>
    <w:p w:rsidR="007036D6" w:rsidRDefault="007036D6" w:rsidP="00C969B2">
      <w:pPr>
        <w:rPr>
          <w:lang w:val="nl-NL"/>
        </w:rPr>
      </w:pPr>
    </w:p>
    <w:p w:rsidR="007036D6" w:rsidRDefault="007036D6" w:rsidP="005915E4">
      <w:pPr>
        <w:rPr>
          <w:lang w:val="nl-NL"/>
        </w:rPr>
      </w:pPr>
    </w:p>
    <w:p w:rsidR="00C969B2" w:rsidRDefault="00C969B2" w:rsidP="005915E4">
      <w:pPr>
        <w:rPr>
          <w:lang w:val="nl-NL"/>
        </w:rPr>
      </w:pPr>
    </w:p>
    <w:p w:rsidR="00C969B2" w:rsidRDefault="00C969B2" w:rsidP="00C969B2">
      <w:pPr>
        <w:pStyle w:val="Kop2"/>
        <w:rPr>
          <w:lang w:val="nl-NL"/>
        </w:rPr>
      </w:pPr>
      <w:r>
        <w:rPr>
          <w:lang w:val="nl-NL"/>
        </w:rPr>
        <w:lastRenderedPageBreak/>
        <w:t>Adequaat</w:t>
      </w:r>
    </w:p>
    <w:p w:rsidR="00ED33FF" w:rsidRPr="00ED33FF" w:rsidRDefault="00ED33FF" w:rsidP="00ED33FF">
      <w:pPr>
        <w:rPr>
          <w:lang w:val="nl-NL"/>
        </w:rPr>
      </w:pPr>
    </w:p>
    <w:p w:rsidR="00C969B2" w:rsidRDefault="00C969B2" w:rsidP="005915E4">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hidden/>
        </w:trPr>
        <w:tc>
          <w:tcPr>
            <w:tcW w:w="746" w:type="dxa"/>
            <w:tcBorders>
              <w:bottom w:val="single" w:sz="4" w:space="0" w:color="auto"/>
            </w:tcBorders>
            <w:shd w:val="clear" w:color="auto" w:fill="auto"/>
          </w:tcPr>
          <w:p w:rsidR="00C969B2" w:rsidRPr="00C969B2" w:rsidRDefault="00C969B2" w:rsidP="00A42060">
            <w:pPr>
              <w:pStyle w:val="Lijstalinea"/>
              <w:numPr>
                <w:ilvl w:val="1"/>
                <w:numId w:val="58"/>
              </w:numPr>
              <w:spacing w:after="0" w:line="240" w:lineRule="auto"/>
              <w:rPr>
                <w:b/>
                <w:vanish/>
                <w:sz w:val="32"/>
                <w:lang w:val="nl-NL"/>
              </w:rPr>
            </w:pPr>
          </w:p>
          <w:p w:rsidR="00C969B2" w:rsidRPr="00ED33FF" w:rsidRDefault="00ED33FF" w:rsidP="00ED33FF">
            <w:pPr>
              <w:spacing w:after="0" w:line="240" w:lineRule="auto"/>
              <w:rPr>
                <w:b/>
                <w:sz w:val="22"/>
                <w:szCs w:val="22"/>
                <w:lang w:val="nl-NL"/>
              </w:rPr>
            </w:pPr>
            <w:r>
              <w:rPr>
                <w:b/>
                <w:sz w:val="22"/>
                <w:szCs w:val="22"/>
                <w:lang w:val="nl-NL"/>
              </w:rPr>
              <w:t>4.2.1</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E90D19" w:rsidP="00E90D19">
            <w:pPr>
              <w:jc w:val="left"/>
              <w:rPr>
                <w:lang w:val="nl-NL"/>
              </w:rPr>
            </w:pPr>
            <w:r>
              <w:rPr>
                <w:lang w:val="nl-NL"/>
              </w:rPr>
              <w:t>Ontwikkelen en invoering van zonale uitrukprocedures</w:t>
            </w:r>
          </w:p>
        </w:tc>
        <w:tc>
          <w:tcPr>
            <w:tcW w:w="9653" w:type="dxa"/>
            <w:gridSpan w:val="3"/>
            <w:tcBorders>
              <w:bottom w:val="single" w:sz="12" w:space="0" w:color="auto"/>
            </w:tcBorders>
          </w:tcPr>
          <w:p w:rsidR="00C969B2" w:rsidRDefault="00E90D19" w:rsidP="00E90D19">
            <w:pPr>
              <w:jc w:val="left"/>
              <w:rPr>
                <w:lang w:val="nl-NL"/>
              </w:rPr>
            </w:pPr>
            <w:r>
              <w:rPr>
                <w:lang w:val="nl-NL"/>
              </w:rPr>
              <w:t>-Uniforme zonale uitrukprocedures</w:t>
            </w:r>
            <w:r w:rsidR="00623F86">
              <w:rPr>
                <w:lang w:val="nl-NL"/>
              </w:rPr>
              <w:t>,</w:t>
            </w:r>
            <w:r>
              <w:rPr>
                <w:lang w:val="nl-NL"/>
              </w:rPr>
              <w:t xml:space="preserve"> minimaal conform de wettelijk opgelegde bepalinge</w:t>
            </w:r>
            <w:r w:rsidR="00623F86">
              <w:rPr>
                <w:lang w:val="nl-NL"/>
              </w:rPr>
              <w:t>n en</w:t>
            </w:r>
            <w:r>
              <w:rPr>
                <w:lang w:val="nl-NL"/>
              </w:rPr>
              <w:t xml:space="preserve"> rekening houdend met de diversiteit binnen zone Westhoek. De procedures sturen minimaal de middelen uit bepaald in het KB dat de minimale adequate middelen bepaalt. De uitrukprocedures bepalen eveneens de adequate middelen per type interventie. Deze middelen worden getoetst aan de risicoanalyse.</w:t>
            </w:r>
          </w:p>
          <w:p w:rsidR="00E90D19" w:rsidRDefault="00E90D19" w:rsidP="00E90D19">
            <w:pPr>
              <w:jc w:val="left"/>
              <w:rPr>
                <w:lang w:val="nl-NL"/>
              </w:rPr>
            </w:pPr>
            <w:r>
              <w:rPr>
                <w:lang w:val="nl-NL"/>
              </w:rPr>
              <w:t>-Beperken van de uit te sturen middelen bij dubbele uitruk.</w:t>
            </w:r>
          </w:p>
          <w:p w:rsidR="00E90D19" w:rsidRDefault="00E90D19" w:rsidP="00E90D19">
            <w:pPr>
              <w:jc w:val="left"/>
              <w:rPr>
                <w:lang w:val="nl-NL"/>
              </w:rPr>
            </w:pPr>
            <w:r>
              <w:rPr>
                <w:lang w:val="nl-NL"/>
              </w:rPr>
              <w:t>-Ontwikkelen van de standaard uitrukprocedure voor de totaliteit van de zone.</w:t>
            </w:r>
          </w:p>
          <w:p w:rsidR="009866C2" w:rsidRDefault="009866C2" w:rsidP="00E90D19">
            <w:pPr>
              <w:jc w:val="left"/>
              <w:rPr>
                <w:lang w:val="nl-NL"/>
              </w:rPr>
            </w:pPr>
            <w:r>
              <w:rPr>
                <w:lang w:val="nl-NL"/>
              </w:rPr>
              <w:t xml:space="preserve">-Toepassen van de ontwikkelde </w:t>
            </w:r>
            <w:proofErr w:type="spellStart"/>
            <w:r>
              <w:rPr>
                <w:lang w:val="nl-NL"/>
              </w:rPr>
              <w:t>SUP’s</w:t>
            </w:r>
            <w:proofErr w:type="spellEnd"/>
            <w:r>
              <w:rPr>
                <w:lang w:val="nl-NL"/>
              </w:rPr>
              <w:t xml:space="preserve"> op de dubbele uitruk.</w:t>
            </w:r>
          </w:p>
          <w:p w:rsidR="009866C2" w:rsidRDefault="009866C2" w:rsidP="00E90D19">
            <w:pPr>
              <w:jc w:val="left"/>
              <w:rPr>
                <w:lang w:val="nl-NL"/>
              </w:rPr>
            </w:pPr>
            <w:r>
              <w:rPr>
                <w:lang w:val="nl-NL"/>
              </w:rPr>
              <w:t xml:space="preserve">-Toepassen van de </w:t>
            </w:r>
            <w:proofErr w:type="spellStart"/>
            <w:r>
              <w:rPr>
                <w:lang w:val="nl-NL"/>
              </w:rPr>
              <w:t>SUP’s</w:t>
            </w:r>
            <w:proofErr w:type="spellEnd"/>
            <w:r>
              <w:rPr>
                <w:lang w:val="nl-NL"/>
              </w:rPr>
              <w:t xml:space="preserve"> op alle uitrukken in miniem netwerk van posten</w:t>
            </w:r>
          </w:p>
          <w:p w:rsidR="009866C2" w:rsidRPr="00F20D78" w:rsidRDefault="009866C2" w:rsidP="00E90D19">
            <w:pPr>
              <w:jc w:val="left"/>
              <w:rPr>
                <w:lang w:val="nl-NL"/>
              </w:rPr>
            </w:pPr>
            <w:r>
              <w:rPr>
                <w:lang w:val="nl-NL"/>
              </w:rPr>
              <w:t xml:space="preserve">-Interzonale afspraken betreffende </w:t>
            </w:r>
            <w:proofErr w:type="spellStart"/>
            <w:r>
              <w:rPr>
                <w:lang w:val="nl-NL"/>
              </w:rPr>
              <w:t>SUP’s</w:t>
            </w:r>
            <w:proofErr w:type="spellEnd"/>
            <w:r>
              <w:rPr>
                <w:lang w:val="nl-NL"/>
              </w:rPr>
              <w:t xml:space="preserve"> voor interzonale dubbele uitrukken.</w:t>
            </w: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Default="00E90D19" w:rsidP="00E90D19">
            <w:pPr>
              <w:jc w:val="left"/>
              <w:rPr>
                <w:lang w:val="nl-NL"/>
              </w:rPr>
            </w:pPr>
            <w:r>
              <w:rPr>
                <w:lang w:val="nl-NL"/>
              </w:rPr>
              <w:t>01/03/2013</w:t>
            </w:r>
          </w:p>
          <w:p w:rsidR="00E90D19" w:rsidRDefault="00E90D19" w:rsidP="00E90D19">
            <w:pPr>
              <w:jc w:val="left"/>
              <w:rPr>
                <w:lang w:val="nl-NL"/>
              </w:rPr>
            </w:pPr>
            <w:r>
              <w:rPr>
                <w:lang w:val="nl-NL"/>
              </w:rPr>
              <w:t>01/07/2013</w:t>
            </w:r>
          </w:p>
          <w:p w:rsidR="009866C2" w:rsidRDefault="009866C2" w:rsidP="00E90D19">
            <w:pPr>
              <w:jc w:val="left"/>
              <w:rPr>
                <w:lang w:val="nl-NL"/>
              </w:rPr>
            </w:pPr>
            <w:r>
              <w:rPr>
                <w:lang w:val="nl-NL"/>
              </w:rPr>
              <w:t>01/10/2013</w:t>
            </w:r>
          </w:p>
          <w:p w:rsidR="009866C2" w:rsidRDefault="009866C2" w:rsidP="00E90D19">
            <w:pPr>
              <w:jc w:val="left"/>
              <w:rPr>
                <w:lang w:val="nl-NL"/>
              </w:rPr>
            </w:pPr>
            <w:r>
              <w:rPr>
                <w:lang w:val="nl-NL"/>
              </w:rPr>
              <w:t>Na 2013</w:t>
            </w:r>
          </w:p>
          <w:p w:rsidR="009866C2" w:rsidRPr="00F17BC3" w:rsidRDefault="009866C2" w:rsidP="00E90D19">
            <w:pPr>
              <w:jc w:val="left"/>
              <w:rPr>
                <w:lang w:val="nl-NL"/>
              </w:rPr>
            </w:pPr>
            <w:r>
              <w:rPr>
                <w:lang w:val="nl-NL"/>
              </w:rPr>
              <w:t>Volgens afspraak met andere zones</w:t>
            </w:r>
          </w:p>
        </w:tc>
        <w:tc>
          <w:tcPr>
            <w:tcW w:w="1642" w:type="dxa"/>
            <w:tcBorders>
              <w:bottom w:val="single" w:sz="12" w:space="0" w:color="auto"/>
            </w:tcBorders>
            <w:shd w:val="clear" w:color="auto" w:fill="auto"/>
          </w:tcPr>
          <w:p w:rsidR="00C969B2" w:rsidRPr="00F17BC3" w:rsidRDefault="009866C2" w:rsidP="00DF6E78">
            <w:pPr>
              <w:rPr>
                <w:lang w:val="nl-NL"/>
              </w:rPr>
            </w:pPr>
            <w:r>
              <w:rPr>
                <w:lang w:val="nl-NL"/>
              </w:rPr>
              <w:t>Nihil</w:t>
            </w:r>
          </w:p>
        </w:tc>
        <w:tc>
          <w:tcPr>
            <w:tcW w:w="2328" w:type="dxa"/>
            <w:tcBorders>
              <w:bottom w:val="single" w:sz="12" w:space="0" w:color="auto"/>
            </w:tcBorders>
            <w:shd w:val="clear" w:color="auto" w:fill="auto"/>
          </w:tcPr>
          <w:p w:rsidR="00C969B2" w:rsidRDefault="009866C2" w:rsidP="009866C2">
            <w:pPr>
              <w:jc w:val="left"/>
              <w:rPr>
                <w:lang w:val="nl-NL"/>
              </w:rPr>
            </w:pPr>
            <w:proofErr w:type="spellStart"/>
            <w:r>
              <w:rPr>
                <w:lang w:val="nl-NL"/>
              </w:rPr>
              <w:t>Lt</w:t>
            </w:r>
            <w:proofErr w:type="spellEnd"/>
            <w:r>
              <w:rPr>
                <w:lang w:val="nl-NL"/>
              </w:rPr>
              <w:t xml:space="preserve"> Bruno Denys</w:t>
            </w:r>
          </w:p>
          <w:p w:rsidR="009866C2" w:rsidRPr="00F17BC3" w:rsidRDefault="009866C2" w:rsidP="009866C2">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C969B2" w:rsidRDefault="00E90D19" w:rsidP="00E90D19">
            <w:pPr>
              <w:jc w:val="left"/>
              <w:rPr>
                <w:lang w:val="nl-NL"/>
              </w:rPr>
            </w:pPr>
            <w:r>
              <w:rPr>
                <w:lang w:val="nl-NL"/>
              </w:rPr>
              <w:t>-Geen voldoende medewerking van de verschillende posten.</w:t>
            </w:r>
          </w:p>
          <w:p w:rsidR="00F47ACF" w:rsidRDefault="00F47ACF" w:rsidP="00E90D19">
            <w:pPr>
              <w:jc w:val="left"/>
              <w:rPr>
                <w:lang w:val="nl-NL"/>
              </w:rPr>
            </w:pPr>
            <w:r>
              <w:rPr>
                <w:lang w:val="nl-NL"/>
              </w:rPr>
              <w:t>-Beperking van de bestaande oproepsystemen in de zone Westhoek.</w:t>
            </w:r>
          </w:p>
          <w:p w:rsidR="009866C2" w:rsidRDefault="009866C2" w:rsidP="00E90D19">
            <w:pPr>
              <w:jc w:val="left"/>
              <w:rPr>
                <w:lang w:val="nl-NL"/>
              </w:rPr>
            </w:pPr>
            <w:r>
              <w:rPr>
                <w:lang w:val="nl-NL"/>
              </w:rPr>
              <w:t>-Mogelijkheid dat de andere zones geen/onvoldoende respons geven.</w:t>
            </w:r>
          </w:p>
          <w:p w:rsidR="0041543F" w:rsidRDefault="0041543F" w:rsidP="00E90D19">
            <w:pPr>
              <w:jc w:val="left"/>
              <w:rPr>
                <w:lang w:val="nl-NL"/>
              </w:rPr>
            </w:pPr>
          </w:p>
          <w:p w:rsidR="0041543F" w:rsidRDefault="0041543F" w:rsidP="00E90D19">
            <w:pPr>
              <w:jc w:val="left"/>
              <w:rPr>
                <w:lang w:val="nl-NL"/>
              </w:rPr>
            </w:pPr>
          </w:p>
          <w:p w:rsidR="009866C2" w:rsidRDefault="009866C2" w:rsidP="00E90D19">
            <w:pPr>
              <w:jc w:val="left"/>
              <w:rPr>
                <w:lang w:val="nl-NL"/>
              </w:rPr>
            </w:pPr>
          </w:p>
          <w:p w:rsidR="009866C2" w:rsidRDefault="009866C2" w:rsidP="00E90D19">
            <w:pPr>
              <w:jc w:val="left"/>
              <w:rPr>
                <w:lang w:val="nl-NL"/>
              </w:rPr>
            </w:pPr>
          </w:p>
          <w:p w:rsidR="009866C2" w:rsidRDefault="009866C2" w:rsidP="00E90D19">
            <w:pPr>
              <w:jc w:val="left"/>
              <w:rPr>
                <w:lang w:val="nl-NL"/>
              </w:rPr>
            </w:pPr>
          </w:p>
          <w:p w:rsidR="009866C2" w:rsidRPr="00F17BC3" w:rsidRDefault="009866C2" w:rsidP="00E90D19">
            <w:pPr>
              <w:jc w:val="left"/>
              <w:rPr>
                <w:lang w:val="nl-NL"/>
              </w:rPr>
            </w:pP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9866C2" w:rsidP="009866C2">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C969B2" w:rsidRDefault="000065E6" w:rsidP="000065E6">
            <w:pPr>
              <w:jc w:val="left"/>
              <w:rPr>
                <w:lang w:val="nl-NL"/>
              </w:rPr>
            </w:pPr>
            <w:r>
              <w:rPr>
                <w:lang w:val="nl-NL"/>
              </w:rPr>
              <w:t>-In 2013 werden geen stappen ondernomen en zijn er geen werkzaamheden in die zin uitgevoerd. Deze punten werden verdaagd, om mee te nemen met de uitbouw van een zonaal oproepsysteem.</w:t>
            </w:r>
          </w:p>
          <w:p w:rsidR="000065E6" w:rsidRDefault="000065E6" w:rsidP="000065E6">
            <w:pPr>
              <w:jc w:val="left"/>
              <w:rPr>
                <w:lang w:val="nl-NL"/>
              </w:rPr>
            </w:pPr>
            <w:r>
              <w:rPr>
                <w:lang w:val="nl-NL"/>
              </w:rPr>
              <w:t>-Door de opstart van een BVV-werkgroep voor het opstellen van een lastenboek voor de aankoop van een zonaal alarmeringssysteem, werd ervoor gekozen het werk van deze werkgroep af te wachten en daarvan gebruik te maken. Een lid van onze PZ-werkgroep heeft actief deelgenomen aan de uitwerking van dit lastenboek.</w:t>
            </w:r>
          </w:p>
          <w:p w:rsidR="009866C2" w:rsidRPr="00F20D78" w:rsidRDefault="009866C2" w:rsidP="000065E6">
            <w:pPr>
              <w:jc w:val="left"/>
              <w:rPr>
                <w:lang w:val="nl-NL"/>
              </w:rPr>
            </w:pPr>
            <w:r>
              <w:rPr>
                <w:lang w:val="nl-NL"/>
              </w:rPr>
              <w:t>-Door de keuze te maken om over te gaan op een zonaal oproepsysteem, werd geopteerd om geen tot weinig energie te steken in de aanpassing van de verschillende lokale oproepsystemen.</w:t>
            </w:r>
          </w:p>
        </w:tc>
        <w:tc>
          <w:tcPr>
            <w:tcW w:w="3775" w:type="dxa"/>
            <w:tcBorders>
              <w:top w:val="single" w:sz="4" w:space="0" w:color="auto"/>
              <w:left w:val="single" w:sz="4" w:space="0" w:color="auto"/>
              <w:bottom w:val="single" w:sz="12" w:space="0" w:color="auto"/>
              <w:right w:val="single" w:sz="12" w:space="0" w:color="auto"/>
            </w:tcBorders>
          </w:tcPr>
          <w:p w:rsidR="00C969B2" w:rsidRPr="00F20D78" w:rsidRDefault="0041543F" w:rsidP="0041543F">
            <w:pPr>
              <w:jc w:val="left"/>
              <w:rPr>
                <w:lang w:val="nl-NL"/>
              </w:rPr>
            </w:pPr>
            <w:r>
              <w:rPr>
                <w:lang w:val="nl-NL"/>
              </w:rPr>
              <w:t>-In gebruik nemen van zonaal alarmeringssysteem.</w:t>
            </w:r>
          </w:p>
        </w:tc>
      </w:tr>
    </w:tbl>
    <w:p w:rsidR="00C969B2" w:rsidRDefault="00C969B2" w:rsidP="005915E4">
      <w:pPr>
        <w:rPr>
          <w:lang w:val="nl-NL"/>
        </w:rPr>
      </w:pPr>
    </w:p>
    <w:p w:rsidR="007036D6" w:rsidRDefault="007036D6" w:rsidP="005915E4">
      <w:pPr>
        <w:rPr>
          <w:lang w:val="nl-NL"/>
        </w:rPr>
      </w:pPr>
    </w:p>
    <w:p w:rsidR="007036D6" w:rsidRDefault="007036D6" w:rsidP="005915E4">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trPr>
        <w:tc>
          <w:tcPr>
            <w:tcW w:w="746" w:type="dxa"/>
            <w:tcBorders>
              <w:bottom w:val="single" w:sz="4" w:space="0" w:color="auto"/>
            </w:tcBorders>
            <w:shd w:val="clear" w:color="auto" w:fill="auto"/>
          </w:tcPr>
          <w:p w:rsidR="00C969B2" w:rsidRPr="009866C2" w:rsidRDefault="009866C2" w:rsidP="009866C2">
            <w:pPr>
              <w:spacing w:after="0" w:line="240" w:lineRule="auto"/>
              <w:rPr>
                <w:b/>
                <w:sz w:val="22"/>
                <w:szCs w:val="22"/>
                <w:lang w:val="nl-NL"/>
              </w:rPr>
            </w:pPr>
            <w:r>
              <w:rPr>
                <w:b/>
                <w:sz w:val="22"/>
                <w:szCs w:val="22"/>
                <w:lang w:val="nl-NL"/>
              </w:rPr>
              <w:t>4.2.2</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9866C2" w:rsidP="009866C2">
            <w:pPr>
              <w:jc w:val="left"/>
              <w:rPr>
                <w:lang w:val="nl-NL"/>
              </w:rPr>
            </w:pPr>
            <w:r>
              <w:rPr>
                <w:lang w:val="nl-NL"/>
              </w:rPr>
              <w:t>Invoeren beschikbaarheidsmodule en voertuigaansturing</w:t>
            </w:r>
          </w:p>
        </w:tc>
        <w:tc>
          <w:tcPr>
            <w:tcW w:w="9653" w:type="dxa"/>
            <w:gridSpan w:val="3"/>
            <w:tcBorders>
              <w:bottom w:val="single" w:sz="12" w:space="0" w:color="auto"/>
            </w:tcBorders>
          </w:tcPr>
          <w:p w:rsidR="00C969B2" w:rsidRDefault="00A1797B" w:rsidP="009866C2">
            <w:pPr>
              <w:jc w:val="left"/>
              <w:rPr>
                <w:lang w:val="nl-NL"/>
              </w:rPr>
            </w:pPr>
            <w:r>
              <w:rPr>
                <w:lang w:val="nl-NL"/>
              </w:rPr>
              <w:t>Er zijn nog heel wat korpsen in zone Westhoek die niet beschikken over een beschikbaarheidsmodule voor de oproep van de brandweermannen. Het KB op de minima bepaalt echter dat voortaan de 1</w:t>
            </w:r>
            <w:r w:rsidRPr="00A1797B">
              <w:rPr>
                <w:vertAlign w:val="superscript"/>
                <w:lang w:val="nl-NL"/>
              </w:rPr>
              <w:t>e</w:t>
            </w:r>
            <w:r>
              <w:rPr>
                <w:lang w:val="nl-NL"/>
              </w:rPr>
              <w:t xml:space="preserve"> snelste en 2</w:t>
            </w:r>
            <w:r w:rsidRPr="00A1797B">
              <w:rPr>
                <w:vertAlign w:val="superscript"/>
                <w:lang w:val="nl-NL"/>
              </w:rPr>
              <w:t>e</w:t>
            </w:r>
            <w:r>
              <w:rPr>
                <w:lang w:val="nl-NL"/>
              </w:rPr>
              <w:t xml:space="preserve"> snelste (er wordt niet meer gesproken over de bevoegde) post uitgestuurd dienen te worden. Er wordt onderzocht om hier zo snel mogelijk</w:t>
            </w:r>
            <w:r w:rsidR="0041543F">
              <w:rPr>
                <w:lang w:val="nl-NL"/>
              </w:rPr>
              <w:t xml:space="preserve"> </w:t>
            </w:r>
            <w:r>
              <w:rPr>
                <w:lang w:val="nl-NL"/>
              </w:rPr>
              <w:t>aan te voldoen. Netwerking van posten is voorlopig nog niet mogelijk in onze zone. Voorlopig worden de bestaande afspraken tussen de korpsen behouden.</w:t>
            </w:r>
          </w:p>
          <w:p w:rsidR="009866C2" w:rsidRDefault="00F76099" w:rsidP="009866C2">
            <w:pPr>
              <w:jc w:val="left"/>
              <w:rPr>
                <w:lang w:val="nl-NL"/>
              </w:rPr>
            </w:pPr>
            <w:r>
              <w:rPr>
                <w:lang w:val="nl-NL"/>
              </w:rPr>
              <w:t>-Afspraken verwezenlijken zodat de nodige adequate middelen ook ter plaatse worden gestuurd als er slechts één post wordt gealarmeerd door het HC 112, en dit afhankelijk van de beschikbaarheid van personeel en materieel.</w:t>
            </w:r>
          </w:p>
          <w:p w:rsidR="009866C2" w:rsidRDefault="009866C2" w:rsidP="009866C2">
            <w:pPr>
              <w:jc w:val="left"/>
              <w:rPr>
                <w:lang w:val="nl-NL"/>
              </w:rPr>
            </w:pPr>
          </w:p>
          <w:p w:rsidR="009866C2" w:rsidRPr="00F20D78" w:rsidRDefault="009866C2" w:rsidP="009866C2">
            <w:pPr>
              <w:jc w:val="left"/>
              <w:rPr>
                <w:lang w:val="nl-NL"/>
              </w:rPr>
            </w:pP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lastRenderedPageBreak/>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Pr="00F17BC3" w:rsidRDefault="009866C2" w:rsidP="009866C2">
            <w:pPr>
              <w:jc w:val="left"/>
              <w:rPr>
                <w:lang w:val="nl-NL"/>
              </w:rPr>
            </w:pPr>
            <w:r>
              <w:rPr>
                <w:lang w:val="nl-NL"/>
              </w:rPr>
              <w:t>1/07/2013</w:t>
            </w:r>
          </w:p>
        </w:tc>
        <w:tc>
          <w:tcPr>
            <w:tcW w:w="1642" w:type="dxa"/>
            <w:tcBorders>
              <w:bottom w:val="single" w:sz="12" w:space="0" w:color="auto"/>
            </w:tcBorders>
            <w:shd w:val="clear" w:color="auto" w:fill="auto"/>
          </w:tcPr>
          <w:p w:rsidR="00C969B2" w:rsidRPr="00F17BC3" w:rsidRDefault="009866C2" w:rsidP="00DF6E78">
            <w:pPr>
              <w:rPr>
                <w:lang w:val="nl-NL"/>
              </w:rPr>
            </w:pPr>
            <w:r>
              <w:rPr>
                <w:lang w:val="nl-NL"/>
              </w:rPr>
              <w:t>Nihil</w:t>
            </w:r>
          </w:p>
        </w:tc>
        <w:tc>
          <w:tcPr>
            <w:tcW w:w="2328" w:type="dxa"/>
            <w:tcBorders>
              <w:bottom w:val="single" w:sz="12" w:space="0" w:color="auto"/>
            </w:tcBorders>
            <w:shd w:val="clear" w:color="auto" w:fill="auto"/>
          </w:tcPr>
          <w:p w:rsidR="00C969B2" w:rsidRDefault="009866C2" w:rsidP="009866C2">
            <w:pPr>
              <w:jc w:val="left"/>
              <w:rPr>
                <w:lang w:val="nl-NL"/>
              </w:rPr>
            </w:pPr>
            <w:proofErr w:type="spellStart"/>
            <w:r>
              <w:rPr>
                <w:lang w:val="nl-NL"/>
              </w:rPr>
              <w:t>Lt</w:t>
            </w:r>
            <w:proofErr w:type="spellEnd"/>
            <w:r>
              <w:rPr>
                <w:lang w:val="nl-NL"/>
              </w:rPr>
              <w:t xml:space="preserve"> Bruno Denys</w:t>
            </w:r>
          </w:p>
          <w:p w:rsidR="009866C2" w:rsidRPr="00F17BC3" w:rsidRDefault="009866C2" w:rsidP="009866C2">
            <w:pPr>
              <w:jc w:val="left"/>
              <w:rPr>
                <w:lang w:val="nl-NL"/>
              </w:rPr>
            </w:pPr>
            <w:r>
              <w:rPr>
                <w:lang w:val="nl-NL"/>
              </w:rPr>
              <w:t>Brandweer Houthulst</w:t>
            </w:r>
          </w:p>
        </w:tc>
        <w:tc>
          <w:tcPr>
            <w:tcW w:w="7325" w:type="dxa"/>
            <w:gridSpan w:val="2"/>
            <w:tcBorders>
              <w:bottom w:val="single" w:sz="12" w:space="0" w:color="auto"/>
              <w:right w:val="single" w:sz="12" w:space="0" w:color="auto"/>
            </w:tcBorders>
            <w:shd w:val="clear" w:color="auto" w:fill="auto"/>
          </w:tcPr>
          <w:p w:rsidR="00C969B2" w:rsidRDefault="00B13B18" w:rsidP="009866C2">
            <w:pPr>
              <w:jc w:val="left"/>
              <w:rPr>
                <w:lang w:val="nl-NL"/>
              </w:rPr>
            </w:pPr>
            <w:r>
              <w:rPr>
                <w:lang w:val="nl-NL"/>
              </w:rPr>
              <w:t>-Het niet kunnen bewerkstelligen van de nodige mentaliteitsverandering.</w:t>
            </w:r>
          </w:p>
          <w:p w:rsidR="00B13B18" w:rsidRPr="00F17BC3" w:rsidRDefault="00B13B18" w:rsidP="009866C2">
            <w:pPr>
              <w:jc w:val="left"/>
              <w:rPr>
                <w:lang w:val="nl-NL"/>
              </w:rPr>
            </w:pPr>
            <w:r>
              <w:rPr>
                <w:lang w:val="nl-NL"/>
              </w:rPr>
              <w:t>-De beperkingen van de oproepsystemen</w:t>
            </w: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A1797B" w:rsidP="00DF6E78">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C969B2" w:rsidRPr="0041543F" w:rsidRDefault="00F76099" w:rsidP="00F76099">
            <w:pPr>
              <w:jc w:val="left"/>
              <w:rPr>
                <w:color w:val="FF0000"/>
                <w:lang w:val="nl-NL"/>
              </w:rPr>
            </w:pPr>
            <w:r>
              <w:rPr>
                <w:lang w:val="nl-NL"/>
              </w:rPr>
              <w:t xml:space="preserve">-Een bevraging in verband met de verschillende manieren van oproepen werd in 2013 uitgevoerd. De samenvatting van deze bevraging zit in de </w:t>
            </w:r>
            <w:r w:rsidRPr="0041543F">
              <w:rPr>
                <w:color w:val="FF0000"/>
                <w:lang w:val="nl-NL"/>
              </w:rPr>
              <w:t>bijlagen.</w:t>
            </w:r>
          </w:p>
          <w:p w:rsidR="00F76099" w:rsidRDefault="00F76099" w:rsidP="00F76099">
            <w:pPr>
              <w:jc w:val="left"/>
              <w:rPr>
                <w:lang w:val="nl-NL"/>
              </w:rPr>
            </w:pPr>
            <w:r>
              <w:rPr>
                <w:lang w:val="nl-NL"/>
              </w:rPr>
              <w:t xml:space="preserve">-Op het tijdstip van de bevraging roepen de volgende korpsen nog niet op via beschikbaarheden: Ieper, </w:t>
            </w:r>
            <w:proofErr w:type="spellStart"/>
            <w:r>
              <w:rPr>
                <w:lang w:val="nl-NL"/>
              </w:rPr>
              <w:t>Zonnebeke</w:t>
            </w:r>
            <w:proofErr w:type="spellEnd"/>
            <w:r>
              <w:rPr>
                <w:lang w:val="nl-NL"/>
              </w:rPr>
              <w:t xml:space="preserve">, De Panne, Langemark-Poelkapelle, </w:t>
            </w:r>
            <w:proofErr w:type="spellStart"/>
            <w:r>
              <w:rPr>
                <w:lang w:val="nl-NL"/>
              </w:rPr>
              <w:t>Kortemark</w:t>
            </w:r>
            <w:proofErr w:type="spellEnd"/>
            <w:r>
              <w:rPr>
                <w:lang w:val="nl-NL"/>
              </w:rPr>
              <w:t>, Diksmuide en Lo-Reninge.</w:t>
            </w:r>
          </w:p>
          <w:p w:rsidR="00F76099" w:rsidRPr="00F20D78" w:rsidRDefault="00F76099" w:rsidP="00F76099">
            <w:pPr>
              <w:jc w:val="left"/>
              <w:rPr>
                <w:lang w:val="nl-NL"/>
              </w:rPr>
            </w:pPr>
            <w:r>
              <w:rPr>
                <w:lang w:val="nl-NL"/>
              </w:rPr>
              <w:t xml:space="preserve">-Tegen eind 2013 is Diksmuide overgegaan naar oproepen via beschikbaarheden en zijn de korpsen van Ieper, </w:t>
            </w:r>
            <w:proofErr w:type="spellStart"/>
            <w:r>
              <w:rPr>
                <w:lang w:val="nl-NL"/>
              </w:rPr>
              <w:t>Zonnebeke</w:t>
            </w:r>
            <w:proofErr w:type="spellEnd"/>
            <w:r>
              <w:rPr>
                <w:lang w:val="nl-NL"/>
              </w:rPr>
              <w:t xml:space="preserve">, Langemark-Poelkapelle en </w:t>
            </w:r>
            <w:proofErr w:type="spellStart"/>
            <w:r>
              <w:rPr>
                <w:lang w:val="nl-NL"/>
              </w:rPr>
              <w:t>Kortemark</w:t>
            </w:r>
            <w:proofErr w:type="spellEnd"/>
            <w:r>
              <w:rPr>
                <w:lang w:val="nl-NL"/>
              </w:rPr>
              <w:t xml:space="preserve"> in volle voorbereiding om over te gaan naar oproepen via beschikbaarheden. Dit wordt in februari 2014 gerealiseerd. De korpsen van De Panne en Lo-Reninge hebben nog geen concrete plannen om over te stappen.</w:t>
            </w:r>
          </w:p>
        </w:tc>
        <w:tc>
          <w:tcPr>
            <w:tcW w:w="3775" w:type="dxa"/>
            <w:tcBorders>
              <w:top w:val="single" w:sz="4" w:space="0" w:color="auto"/>
              <w:left w:val="single" w:sz="4" w:space="0" w:color="auto"/>
              <w:bottom w:val="single" w:sz="12" w:space="0" w:color="auto"/>
              <w:right w:val="single" w:sz="12" w:space="0" w:color="auto"/>
            </w:tcBorders>
          </w:tcPr>
          <w:p w:rsidR="00C969B2" w:rsidRPr="00F20D78" w:rsidRDefault="0041543F" w:rsidP="000815BB">
            <w:pPr>
              <w:jc w:val="left"/>
              <w:rPr>
                <w:lang w:val="nl-NL"/>
              </w:rPr>
            </w:pPr>
            <w:r>
              <w:rPr>
                <w:lang w:val="nl-NL"/>
              </w:rPr>
              <w:t>-</w:t>
            </w:r>
            <w:r w:rsidR="000815BB">
              <w:rPr>
                <w:lang w:val="nl-NL"/>
              </w:rPr>
              <w:t>Aankoop van een zonaal alarmeringssysteem met beschikbaarheidsmodule.</w:t>
            </w:r>
          </w:p>
        </w:tc>
      </w:tr>
    </w:tbl>
    <w:p w:rsidR="00C969B2" w:rsidRDefault="00C969B2" w:rsidP="00C969B2">
      <w:pPr>
        <w:rPr>
          <w:lang w:val="nl-NL"/>
        </w:rPr>
      </w:pPr>
    </w:p>
    <w:p w:rsidR="007036D6" w:rsidRDefault="007036D6" w:rsidP="00C969B2">
      <w:pPr>
        <w:rPr>
          <w:lang w:val="nl-NL"/>
        </w:rPr>
      </w:pPr>
    </w:p>
    <w:p w:rsidR="007036D6" w:rsidRDefault="007036D6" w:rsidP="00C969B2">
      <w:pPr>
        <w:rPr>
          <w:lang w:val="nl-NL"/>
        </w:rPr>
      </w:pPr>
    </w:p>
    <w:p w:rsidR="007036D6" w:rsidRDefault="007036D6" w:rsidP="00C969B2">
      <w:pPr>
        <w:rPr>
          <w:lang w:val="nl-NL"/>
        </w:rPr>
      </w:pPr>
    </w:p>
    <w:p w:rsidR="007036D6" w:rsidRDefault="007036D6" w:rsidP="00C969B2">
      <w:pPr>
        <w:rPr>
          <w:lang w:val="nl-NL"/>
        </w:rPr>
      </w:pPr>
    </w:p>
    <w:p w:rsidR="007036D6" w:rsidRDefault="007036D6" w:rsidP="00C969B2">
      <w:pPr>
        <w:rPr>
          <w:lang w:val="nl-NL"/>
        </w:rPr>
      </w:pPr>
    </w:p>
    <w:p w:rsidR="007036D6" w:rsidRDefault="007036D6" w:rsidP="00C969B2">
      <w:pPr>
        <w:rPr>
          <w:lang w:val="nl-NL"/>
        </w:rPr>
      </w:pPr>
    </w:p>
    <w:p w:rsidR="007036D6" w:rsidRDefault="007036D6" w:rsidP="00C969B2">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trPr>
        <w:tc>
          <w:tcPr>
            <w:tcW w:w="746" w:type="dxa"/>
            <w:tcBorders>
              <w:bottom w:val="single" w:sz="4" w:space="0" w:color="auto"/>
            </w:tcBorders>
            <w:shd w:val="clear" w:color="auto" w:fill="auto"/>
          </w:tcPr>
          <w:p w:rsidR="00C969B2" w:rsidRPr="000815BB" w:rsidRDefault="000815BB" w:rsidP="000815BB">
            <w:pPr>
              <w:spacing w:after="0" w:line="240" w:lineRule="auto"/>
              <w:rPr>
                <w:b/>
                <w:sz w:val="22"/>
                <w:szCs w:val="22"/>
                <w:lang w:val="nl-NL"/>
              </w:rPr>
            </w:pPr>
            <w:r>
              <w:rPr>
                <w:b/>
                <w:sz w:val="22"/>
                <w:szCs w:val="22"/>
                <w:lang w:val="nl-NL"/>
              </w:rPr>
              <w:lastRenderedPageBreak/>
              <w:t>4.2.3</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0815BB" w:rsidP="000815BB">
            <w:pPr>
              <w:jc w:val="left"/>
              <w:rPr>
                <w:lang w:val="nl-NL"/>
              </w:rPr>
            </w:pPr>
            <w:r>
              <w:rPr>
                <w:lang w:val="nl-NL"/>
              </w:rPr>
              <w:t xml:space="preserve">Invoeren van Track en </w:t>
            </w:r>
            <w:proofErr w:type="spellStart"/>
            <w:r>
              <w:rPr>
                <w:lang w:val="nl-NL"/>
              </w:rPr>
              <w:t>Trace</w:t>
            </w:r>
            <w:proofErr w:type="spellEnd"/>
          </w:p>
        </w:tc>
        <w:tc>
          <w:tcPr>
            <w:tcW w:w="9653" w:type="dxa"/>
            <w:gridSpan w:val="3"/>
            <w:tcBorders>
              <w:bottom w:val="single" w:sz="12" w:space="0" w:color="auto"/>
            </w:tcBorders>
          </w:tcPr>
          <w:p w:rsidR="00C969B2" w:rsidRDefault="000815BB" w:rsidP="000815BB">
            <w:pPr>
              <w:jc w:val="left"/>
              <w:rPr>
                <w:lang w:val="nl-NL"/>
              </w:rPr>
            </w:pPr>
            <w:r>
              <w:rPr>
                <w:lang w:val="nl-NL"/>
              </w:rPr>
              <w:t xml:space="preserve">-Opstarten van een profproject in één korps. Er wordt gekozen voor </w:t>
            </w:r>
            <w:proofErr w:type="spellStart"/>
            <w:r>
              <w:rPr>
                <w:lang w:val="nl-NL"/>
              </w:rPr>
              <w:t>Koksijde</w:t>
            </w:r>
            <w:proofErr w:type="spellEnd"/>
            <w:r w:rsidR="0041543F">
              <w:rPr>
                <w:lang w:val="nl-NL"/>
              </w:rPr>
              <w:t>,</w:t>
            </w:r>
            <w:r>
              <w:rPr>
                <w:lang w:val="nl-NL"/>
              </w:rPr>
              <w:t xml:space="preserve"> aangezien de gemeente reeds met Track en </w:t>
            </w:r>
            <w:proofErr w:type="spellStart"/>
            <w:r>
              <w:rPr>
                <w:lang w:val="nl-NL"/>
              </w:rPr>
              <w:t>Trace</w:t>
            </w:r>
            <w:proofErr w:type="spellEnd"/>
            <w:r>
              <w:rPr>
                <w:lang w:val="nl-NL"/>
              </w:rPr>
              <w:t xml:space="preserve"> werkt</w:t>
            </w:r>
            <w:r w:rsidR="00691AFA">
              <w:rPr>
                <w:lang w:val="nl-NL"/>
              </w:rPr>
              <w:t>. Verdere uitwerking wordt voorzien op 2 wagens per korps bin</w:t>
            </w:r>
            <w:r w:rsidR="0041543F">
              <w:rPr>
                <w:lang w:val="nl-NL"/>
              </w:rPr>
              <w:t>n</w:t>
            </w:r>
            <w:r w:rsidR="00691AFA">
              <w:rPr>
                <w:lang w:val="nl-NL"/>
              </w:rPr>
              <w:t>en zone Westhoek</w:t>
            </w:r>
          </w:p>
          <w:p w:rsidR="00691AFA" w:rsidRDefault="00691AFA" w:rsidP="000815BB">
            <w:pPr>
              <w:jc w:val="left"/>
              <w:rPr>
                <w:lang w:val="nl-NL"/>
              </w:rPr>
            </w:pPr>
            <w:r>
              <w:rPr>
                <w:lang w:val="nl-NL"/>
              </w:rPr>
              <w:t>-Bevraging van andere zones betreffende hun verkregen resultaten.</w:t>
            </w:r>
          </w:p>
          <w:p w:rsidR="00691AFA" w:rsidRDefault="00691AFA" w:rsidP="000815BB">
            <w:pPr>
              <w:jc w:val="left"/>
              <w:rPr>
                <w:lang w:val="nl-NL"/>
              </w:rPr>
            </w:pPr>
            <w:r>
              <w:rPr>
                <w:lang w:val="nl-NL"/>
              </w:rPr>
              <w:t>-Evaluatie van de verkregen cijfers.</w:t>
            </w:r>
          </w:p>
          <w:p w:rsidR="00691AFA" w:rsidRPr="00F20D78" w:rsidRDefault="00691AFA" w:rsidP="000815BB">
            <w:pPr>
              <w:jc w:val="left"/>
              <w:rPr>
                <w:lang w:val="nl-NL"/>
              </w:rPr>
            </w:pPr>
            <w:r>
              <w:rPr>
                <w:lang w:val="nl-NL"/>
              </w:rPr>
              <w:t>-He</w:t>
            </w:r>
            <w:r w:rsidR="000B609C">
              <w:rPr>
                <w:lang w:val="nl-NL"/>
              </w:rPr>
              <w:t>t nemen van een beslissing door</w:t>
            </w:r>
            <w:r>
              <w:rPr>
                <w:lang w:val="nl-NL"/>
              </w:rPr>
              <w:t xml:space="preserve"> de zone.</w:t>
            </w: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Default="000815BB" w:rsidP="000815BB">
            <w:pPr>
              <w:jc w:val="left"/>
              <w:rPr>
                <w:lang w:val="nl-NL"/>
              </w:rPr>
            </w:pPr>
            <w:r>
              <w:rPr>
                <w:lang w:val="nl-NL"/>
              </w:rPr>
              <w:t>01/01/2013</w:t>
            </w:r>
          </w:p>
          <w:p w:rsidR="000815BB" w:rsidRDefault="000815BB" w:rsidP="000815BB">
            <w:pPr>
              <w:jc w:val="left"/>
              <w:rPr>
                <w:lang w:val="nl-NL"/>
              </w:rPr>
            </w:pPr>
            <w:r>
              <w:rPr>
                <w:lang w:val="nl-NL"/>
              </w:rPr>
              <w:t>30/06/2013</w:t>
            </w:r>
          </w:p>
          <w:p w:rsidR="000815BB" w:rsidRDefault="000815BB" w:rsidP="000815BB">
            <w:pPr>
              <w:jc w:val="left"/>
              <w:rPr>
                <w:lang w:val="nl-NL"/>
              </w:rPr>
            </w:pPr>
            <w:r>
              <w:rPr>
                <w:lang w:val="nl-NL"/>
              </w:rPr>
              <w:t>01/09/2013</w:t>
            </w:r>
          </w:p>
          <w:p w:rsidR="000815BB" w:rsidRPr="00F17BC3" w:rsidRDefault="000815BB" w:rsidP="000815BB">
            <w:pPr>
              <w:jc w:val="left"/>
              <w:rPr>
                <w:lang w:val="nl-NL"/>
              </w:rPr>
            </w:pPr>
            <w:r>
              <w:rPr>
                <w:lang w:val="nl-NL"/>
              </w:rPr>
              <w:t>01/10/2013</w:t>
            </w:r>
          </w:p>
        </w:tc>
        <w:tc>
          <w:tcPr>
            <w:tcW w:w="1642" w:type="dxa"/>
            <w:tcBorders>
              <w:bottom w:val="single" w:sz="12" w:space="0" w:color="auto"/>
            </w:tcBorders>
            <w:shd w:val="clear" w:color="auto" w:fill="auto"/>
          </w:tcPr>
          <w:p w:rsidR="00C969B2" w:rsidRPr="00F17BC3" w:rsidRDefault="000B609C" w:rsidP="00691AFA">
            <w:pPr>
              <w:jc w:val="left"/>
              <w:rPr>
                <w:lang w:val="nl-NL"/>
              </w:rPr>
            </w:pPr>
            <w:r>
              <w:rPr>
                <w:lang w:val="nl-NL"/>
              </w:rPr>
              <w:t>Zie budget</w:t>
            </w:r>
          </w:p>
        </w:tc>
        <w:tc>
          <w:tcPr>
            <w:tcW w:w="2328" w:type="dxa"/>
            <w:tcBorders>
              <w:bottom w:val="single" w:sz="12" w:space="0" w:color="auto"/>
            </w:tcBorders>
            <w:shd w:val="clear" w:color="auto" w:fill="auto"/>
          </w:tcPr>
          <w:p w:rsidR="00C969B2" w:rsidRDefault="000815BB" w:rsidP="000815BB">
            <w:pPr>
              <w:jc w:val="left"/>
              <w:rPr>
                <w:lang w:val="nl-NL"/>
              </w:rPr>
            </w:pPr>
            <w:proofErr w:type="spellStart"/>
            <w:r>
              <w:rPr>
                <w:lang w:val="nl-NL"/>
              </w:rPr>
              <w:t>Kpt</w:t>
            </w:r>
            <w:proofErr w:type="spellEnd"/>
            <w:r>
              <w:rPr>
                <w:lang w:val="nl-NL"/>
              </w:rPr>
              <w:t xml:space="preserve"> Dirk </w:t>
            </w:r>
            <w:proofErr w:type="spellStart"/>
            <w:r>
              <w:rPr>
                <w:lang w:val="nl-NL"/>
              </w:rPr>
              <w:t>Coopman</w:t>
            </w:r>
            <w:proofErr w:type="spellEnd"/>
          </w:p>
          <w:p w:rsidR="000815BB" w:rsidRPr="00F17BC3" w:rsidRDefault="000815BB" w:rsidP="000815BB">
            <w:pPr>
              <w:jc w:val="left"/>
              <w:rPr>
                <w:lang w:val="nl-NL"/>
              </w:rPr>
            </w:pPr>
            <w:r>
              <w:rPr>
                <w:lang w:val="nl-NL"/>
              </w:rPr>
              <w:t>Brandweer Diksmuide</w:t>
            </w:r>
          </w:p>
        </w:tc>
        <w:tc>
          <w:tcPr>
            <w:tcW w:w="7325" w:type="dxa"/>
            <w:gridSpan w:val="2"/>
            <w:tcBorders>
              <w:bottom w:val="single" w:sz="12" w:space="0" w:color="auto"/>
              <w:right w:val="single" w:sz="12" w:space="0" w:color="auto"/>
            </w:tcBorders>
            <w:shd w:val="clear" w:color="auto" w:fill="auto"/>
          </w:tcPr>
          <w:p w:rsidR="00C969B2" w:rsidRDefault="000815BB" w:rsidP="000815BB">
            <w:pPr>
              <w:jc w:val="left"/>
              <w:rPr>
                <w:lang w:val="nl-NL"/>
              </w:rPr>
            </w:pPr>
            <w:r>
              <w:rPr>
                <w:lang w:val="nl-NL"/>
              </w:rPr>
              <w:t>-Niet op punt staan van de technische uitrusting van de korpsen.</w:t>
            </w:r>
          </w:p>
          <w:p w:rsidR="000815BB" w:rsidRPr="00F17BC3" w:rsidRDefault="000815BB" w:rsidP="000815BB">
            <w:pPr>
              <w:jc w:val="left"/>
              <w:rPr>
                <w:lang w:val="nl-NL"/>
              </w:rPr>
            </w:pPr>
            <w:r>
              <w:rPr>
                <w:lang w:val="nl-NL"/>
              </w:rPr>
              <w:t>-Het niet verkrijgen van de nodige gegevens.</w:t>
            </w: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0B609C" w:rsidP="00691AFA">
            <w:pPr>
              <w:jc w:val="left"/>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C969B2" w:rsidRDefault="00691AFA" w:rsidP="00691AFA">
            <w:pPr>
              <w:jc w:val="left"/>
              <w:rPr>
                <w:lang w:val="nl-NL"/>
              </w:rPr>
            </w:pPr>
            <w:r>
              <w:rPr>
                <w:lang w:val="nl-NL"/>
              </w:rPr>
              <w:t xml:space="preserve">-In 2013 werd overgegaan tot het opmaken van een lastenboek voor de aankoop van een Track en </w:t>
            </w:r>
            <w:proofErr w:type="spellStart"/>
            <w:r>
              <w:rPr>
                <w:lang w:val="nl-NL"/>
              </w:rPr>
              <w:t>Trace</w:t>
            </w:r>
            <w:proofErr w:type="spellEnd"/>
            <w:r>
              <w:rPr>
                <w:lang w:val="nl-NL"/>
              </w:rPr>
              <w:t xml:space="preserve"> systeem voor 25 eerstelijnsvoertuigen in onze zone</w:t>
            </w:r>
            <w:r w:rsidR="000B609C">
              <w:rPr>
                <w:lang w:val="nl-NL"/>
              </w:rPr>
              <w:t xml:space="preserve"> </w:t>
            </w:r>
            <w:r w:rsidR="000B609C" w:rsidRPr="000B609C">
              <w:rPr>
                <w:color w:val="FF0000"/>
                <w:lang w:val="nl-NL"/>
              </w:rPr>
              <w:t>(zie bijlage)</w:t>
            </w:r>
            <w:r w:rsidRPr="000B609C">
              <w:rPr>
                <w:color w:val="FF0000"/>
                <w:lang w:val="nl-NL"/>
              </w:rPr>
              <w:t>.</w:t>
            </w:r>
          </w:p>
          <w:p w:rsidR="00691AFA" w:rsidRDefault="00691AFA" w:rsidP="00691AFA">
            <w:pPr>
              <w:jc w:val="left"/>
              <w:rPr>
                <w:lang w:val="nl-NL"/>
              </w:rPr>
            </w:pPr>
            <w:r>
              <w:rPr>
                <w:lang w:val="nl-NL"/>
              </w:rPr>
              <w:t>Daarnaast werd ook een mogelijkheid voorzien via een verplichte optie voor de aansturing van een GPS-toestel met de coördinaten van de interventieplaats.</w:t>
            </w:r>
          </w:p>
          <w:p w:rsidR="00691AFA" w:rsidRPr="00F20D78" w:rsidRDefault="00691AFA" w:rsidP="00691AFA">
            <w:pPr>
              <w:jc w:val="left"/>
              <w:rPr>
                <w:lang w:val="nl-NL"/>
              </w:rPr>
            </w:pPr>
            <w:r>
              <w:rPr>
                <w:lang w:val="nl-NL"/>
              </w:rPr>
              <w:t>-In het lastenboek werd ook een mogelijkheid voorzien om meer dan 25 voertuigen uit te rusten, door</w:t>
            </w:r>
            <w:r w:rsidR="000B609C">
              <w:rPr>
                <w:lang w:val="nl-NL"/>
              </w:rPr>
              <w:t xml:space="preserve"> in</w:t>
            </w:r>
            <w:r>
              <w:rPr>
                <w:lang w:val="nl-NL"/>
              </w:rPr>
              <w:t xml:space="preserve"> een clausul</w:t>
            </w:r>
            <w:r w:rsidR="000B609C">
              <w:rPr>
                <w:lang w:val="nl-NL"/>
              </w:rPr>
              <w:t>e te bepalen</w:t>
            </w:r>
            <w:r>
              <w:rPr>
                <w:lang w:val="nl-NL"/>
              </w:rPr>
              <w:t xml:space="preserve"> dat er ook een eenheidsprijs per voertuig mocht gegeven worden. Dit lastenboek werd op de PZ-Raad van 19 december 2013 goedgekeurd en de aanbesteding werd meteen gelanceerd. De opening van de offertes is voorzien in het eerste kwartaal van 2014.</w:t>
            </w:r>
          </w:p>
        </w:tc>
        <w:tc>
          <w:tcPr>
            <w:tcW w:w="3775" w:type="dxa"/>
            <w:tcBorders>
              <w:top w:val="single" w:sz="4" w:space="0" w:color="auto"/>
              <w:left w:val="single" w:sz="4" w:space="0" w:color="auto"/>
              <w:bottom w:val="single" w:sz="12" w:space="0" w:color="auto"/>
              <w:right w:val="single" w:sz="12" w:space="0" w:color="auto"/>
            </w:tcBorders>
          </w:tcPr>
          <w:p w:rsidR="00C969B2" w:rsidRPr="00F20D78" w:rsidRDefault="00AB2B32" w:rsidP="00AB2B32">
            <w:pPr>
              <w:jc w:val="left"/>
              <w:rPr>
                <w:lang w:val="nl-NL"/>
              </w:rPr>
            </w:pPr>
            <w:r>
              <w:rPr>
                <w:lang w:val="nl-NL"/>
              </w:rPr>
              <w:t xml:space="preserve">Opening offertes in 2014 en plaatsen van Track en </w:t>
            </w:r>
            <w:proofErr w:type="spellStart"/>
            <w:r>
              <w:rPr>
                <w:lang w:val="nl-NL"/>
              </w:rPr>
              <w:t>Trace</w:t>
            </w:r>
            <w:proofErr w:type="spellEnd"/>
            <w:r>
              <w:rPr>
                <w:lang w:val="nl-NL"/>
              </w:rPr>
              <w:t xml:space="preserve"> op eerstelijnsvoertuigen.</w:t>
            </w:r>
          </w:p>
        </w:tc>
      </w:tr>
    </w:tbl>
    <w:p w:rsidR="007036D6" w:rsidRDefault="007036D6" w:rsidP="00C969B2">
      <w:pPr>
        <w:rPr>
          <w:lang w:val="nl-NL"/>
        </w:rPr>
      </w:pPr>
    </w:p>
    <w:p w:rsidR="00C969B2" w:rsidRDefault="00C969B2" w:rsidP="00C969B2">
      <w:pPr>
        <w:pStyle w:val="Kop2"/>
        <w:rPr>
          <w:lang w:val="nl-NL"/>
        </w:rPr>
      </w:pPr>
      <w:r>
        <w:rPr>
          <w:lang w:val="nl-NL"/>
        </w:rPr>
        <w:t>Specialisaties</w:t>
      </w:r>
    </w:p>
    <w:p w:rsidR="00C969B2" w:rsidRDefault="00C969B2" w:rsidP="00C969B2">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hidden/>
        </w:trPr>
        <w:tc>
          <w:tcPr>
            <w:tcW w:w="746" w:type="dxa"/>
            <w:tcBorders>
              <w:bottom w:val="single" w:sz="4" w:space="0" w:color="auto"/>
            </w:tcBorders>
            <w:shd w:val="clear" w:color="auto" w:fill="auto"/>
          </w:tcPr>
          <w:p w:rsidR="00C969B2" w:rsidRPr="00C969B2" w:rsidRDefault="00C969B2" w:rsidP="00A42060">
            <w:pPr>
              <w:pStyle w:val="Lijstalinea"/>
              <w:numPr>
                <w:ilvl w:val="1"/>
                <w:numId w:val="58"/>
              </w:numPr>
              <w:spacing w:after="0" w:line="240" w:lineRule="auto"/>
              <w:rPr>
                <w:b/>
                <w:vanish/>
                <w:sz w:val="32"/>
                <w:lang w:val="nl-NL"/>
              </w:rPr>
            </w:pPr>
          </w:p>
          <w:p w:rsidR="00C969B2" w:rsidRPr="00AB2B32" w:rsidRDefault="00AB2B32" w:rsidP="00AB2B32">
            <w:pPr>
              <w:spacing w:after="0" w:line="240" w:lineRule="auto"/>
              <w:rPr>
                <w:b/>
                <w:sz w:val="22"/>
                <w:szCs w:val="22"/>
                <w:lang w:val="nl-NL"/>
              </w:rPr>
            </w:pPr>
            <w:r>
              <w:rPr>
                <w:b/>
                <w:sz w:val="22"/>
                <w:szCs w:val="22"/>
                <w:lang w:val="nl-NL"/>
              </w:rPr>
              <w:t>4.3.1</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AB2B32" w:rsidP="00AB2B32">
            <w:pPr>
              <w:jc w:val="left"/>
              <w:rPr>
                <w:lang w:val="nl-NL"/>
              </w:rPr>
            </w:pPr>
            <w:r>
              <w:rPr>
                <w:lang w:val="nl-NL"/>
              </w:rPr>
              <w:t>Integrat</w:t>
            </w:r>
            <w:r w:rsidR="00AF338E">
              <w:rPr>
                <w:lang w:val="nl-NL"/>
              </w:rPr>
              <w:t xml:space="preserve">ie van de </w:t>
            </w:r>
            <w:r w:rsidR="00806551">
              <w:rPr>
                <w:lang w:val="nl-NL"/>
              </w:rPr>
              <w:t>verschillende specialisaties.</w:t>
            </w:r>
          </w:p>
        </w:tc>
        <w:tc>
          <w:tcPr>
            <w:tcW w:w="9653" w:type="dxa"/>
            <w:gridSpan w:val="3"/>
            <w:tcBorders>
              <w:bottom w:val="single" w:sz="12" w:space="0" w:color="auto"/>
            </w:tcBorders>
          </w:tcPr>
          <w:p w:rsidR="00C969B2" w:rsidRDefault="000B609C" w:rsidP="0099395B">
            <w:pPr>
              <w:jc w:val="left"/>
              <w:rPr>
                <w:lang w:val="nl-NL"/>
              </w:rPr>
            </w:pPr>
            <w:r>
              <w:rPr>
                <w:lang w:val="nl-NL"/>
              </w:rPr>
              <w:t>-Z</w:t>
            </w:r>
            <w:r w:rsidR="0099395B">
              <w:rPr>
                <w:lang w:val="nl-NL"/>
              </w:rPr>
              <w:t xml:space="preserve">one </w:t>
            </w:r>
            <w:r>
              <w:rPr>
                <w:lang w:val="nl-NL"/>
              </w:rPr>
              <w:t xml:space="preserve">Westhoek </w:t>
            </w:r>
            <w:r w:rsidR="0099395B">
              <w:rPr>
                <w:lang w:val="nl-NL"/>
              </w:rPr>
              <w:t>beschikt over diverse gespecialiseerde teams, verspreid over</w:t>
            </w:r>
            <w:r>
              <w:rPr>
                <w:lang w:val="nl-NL"/>
              </w:rPr>
              <w:t xml:space="preserve"> de korpsen van</w:t>
            </w:r>
            <w:r w:rsidR="0099395B">
              <w:rPr>
                <w:lang w:val="nl-NL"/>
              </w:rPr>
              <w:t xml:space="preserve"> de zone.</w:t>
            </w:r>
          </w:p>
          <w:p w:rsidR="005F33B8" w:rsidRDefault="0099395B" w:rsidP="0099395B">
            <w:pPr>
              <w:jc w:val="left"/>
              <w:rPr>
                <w:lang w:val="nl-NL"/>
              </w:rPr>
            </w:pPr>
            <w:r>
              <w:rPr>
                <w:lang w:val="nl-NL"/>
              </w:rPr>
              <w:t>-Het is wenselijk om bij een interventie een beroep te doen op de dichtstbijzijnde gespecialiseerde clustergroep, actief in deze specialisatie. De ploegen moeten samen oefenen, kennis uitwisselen en inzetbaar zijn met hetzelfde materieel (</w:t>
            </w:r>
            <w:proofErr w:type="spellStart"/>
            <w:r>
              <w:rPr>
                <w:lang w:val="nl-NL"/>
              </w:rPr>
              <w:t>vb</w:t>
            </w:r>
            <w:proofErr w:type="spellEnd"/>
            <w:r>
              <w:rPr>
                <w:lang w:val="nl-NL"/>
              </w:rPr>
              <w:t xml:space="preserve"> IGS NOORD en ZUID)</w:t>
            </w:r>
          </w:p>
          <w:p w:rsidR="0099395B" w:rsidRPr="00F20D78" w:rsidRDefault="005F33B8" w:rsidP="0099395B">
            <w:pPr>
              <w:jc w:val="left"/>
              <w:rPr>
                <w:lang w:val="nl-NL"/>
              </w:rPr>
            </w:pPr>
            <w:r>
              <w:rPr>
                <w:lang w:val="nl-NL"/>
              </w:rPr>
              <w:t>-Specialistisch materieel wordt geplaatst in 1 of meerdere posten. Om de spreiding te bepalen wordt rekening gehouden met risico’s en inzettijden.</w:t>
            </w:r>
            <w:r w:rsidR="0099395B">
              <w:rPr>
                <w:lang w:val="nl-NL"/>
              </w:rPr>
              <w:t>.</w:t>
            </w: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Pr="00F17BC3" w:rsidRDefault="005F33B8" w:rsidP="00DF6E78">
            <w:pPr>
              <w:rPr>
                <w:lang w:val="nl-NL"/>
              </w:rPr>
            </w:pPr>
            <w:r>
              <w:rPr>
                <w:lang w:val="nl-NL"/>
              </w:rPr>
              <w:t>31/12/2013</w:t>
            </w:r>
          </w:p>
        </w:tc>
        <w:tc>
          <w:tcPr>
            <w:tcW w:w="1642" w:type="dxa"/>
            <w:tcBorders>
              <w:bottom w:val="single" w:sz="12" w:space="0" w:color="auto"/>
            </w:tcBorders>
            <w:shd w:val="clear" w:color="auto" w:fill="auto"/>
          </w:tcPr>
          <w:p w:rsidR="00C969B2" w:rsidRPr="00F17BC3" w:rsidRDefault="000B609C" w:rsidP="00DF6E78">
            <w:pPr>
              <w:rPr>
                <w:lang w:val="nl-NL"/>
              </w:rPr>
            </w:pPr>
            <w:r>
              <w:rPr>
                <w:lang w:val="nl-NL"/>
              </w:rPr>
              <w:t>Zie budget</w:t>
            </w:r>
          </w:p>
        </w:tc>
        <w:tc>
          <w:tcPr>
            <w:tcW w:w="2328" w:type="dxa"/>
            <w:tcBorders>
              <w:bottom w:val="single" w:sz="12" w:space="0" w:color="auto"/>
            </w:tcBorders>
            <w:shd w:val="clear" w:color="auto" w:fill="auto"/>
          </w:tcPr>
          <w:p w:rsidR="00C969B2" w:rsidRDefault="005F33B8" w:rsidP="005F33B8">
            <w:pPr>
              <w:jc w:val="left"/>
              <w:rPr>
                <w:lang w:val="nl-NL"/>
              </w:rPr>
            </w:pPr>
            <w:proofErr w:type="spellStart"/>
            <w:r>
              <w:rPr>
                <w:lang w:val="nl-NL"/>
              </w:rPr>
              <w:t>Kpt</w:t>
            </w:r>
            <w:proofErr w:type="spellEnd"/>
            <w:r>
              <w:rPr>
                <w:lang w:val="nl-NL"/>
              </w:rPr>
              <w:t xml:space="preserve"> Dimitri Vandromme</w:t>
            </w:r>
          </w:p>
          <w:p w:rsidR="005F33B8" w:rsidRPr="00F17BC3" w:rsidRDefault="005F33B8" w:rsidP="005F33B8">
            <w:pPr>
              <w:jc w:val="left"/>
              <w:rPr>
                <w:lang w:val="nl-NL"/>
              </w:rPr>
            </w:pPr>
            <w:r>
              <w:rPr>
                <w:lang w:val="nl-NL"/>
              </w:rPr>
              <w:t xml:space="preserve">Brandweer </w:t>
            </w:r>
            <w:proofErr w:type="spellStart"/>
            <w:r>
              <w:rPr>
                <w:lang w:val="nl-NL"/>
              </w:rPr>
              <w:t>Poperinge</w:t>
            </w:r>
            <w:proofErr w:type="spellEnd"/>
          </w:p>
        </w:tc>
        <w:tc>
          <w:tcPr>
            <w:tcW w:w="7325" w:type="dxa"/>
            <w:gridSpan w:val="2"/>
            <w:tcBorders>
              <w:bottom w:val="single" w:sz="12" w:space="0" w:color="auto"/>
              <w:right w:val="single" w:sz="12" w:space="0" w:color="auto"/>
            </w:tcBorders>
            <w:shd w:val="clear" w:color="auto" w:fill="auto"/>
          </w:tcPr>
          <w:p w:rsidR="00C969B2" w:rsidRPr="00F17BC3" w:rsidRDefault="005F33B8" w:rsidP="005F33B8">
            <w:pPr>
              <w:jc w:val="left"/>
              <w:rPr>
                <w:lang w:val="nl-NL"/>
              </w:rPr>
            </w:pPr>
            <w:r>
              <w:rPr>
                <w:lang w:val="nl-NL"/>
              </w:rPr>
              <w:t>-Het niet willen samenwerken in clusters.</w:t>
            </w: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5F33B8">
            <w:pPr>
              <w:jc w:val="left"/>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0B609C" w:rsidP="005F33B8">
            <w:pPr>
              <w:jc w:val="left"/>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C969B2" w:rsidRDefault="00F103D9" w:rsidP="005F33B8">
            <w:pPr>
              <w:jc w:val="left"/>
              <w:rPr>
                <w:lang w:val="nl-NL"/>
              </w:rPr>
            </w:pPr>
            <w:r>
              <w:rPr>
                <w:lang w:val="nl-NL"/>
              </w:rPr>
              <w:t xml:space="preserve">-In 2013 hebben de </w:t>
            </w:r>
            <w:r w:rsidRPr="005F0E78">
              <w:rPr>
                <w:b/>
                <w:lang w:val="nl-NL"/>
              </w:rPr>
              <w:t>DUIKERS</w:t>
            </w:r>
            <w:r w:rsidR="005F33B8">
              <w:rPr>
                <w:lang w:val="nl-NL"/>
              </w:rPr>
              <w:t xml:space="preserve"> samengewerkt (zie rubriek VTO</w:t>
            </w:r>
            <w:r>
              <w:rPr>
                <w:lang w:val="nl-NL"/>
              </w:rPr>
              <w:t xml:space="preserve"> en kledij</w:t>
            </w:r>
            <w:r w:rsidR="005F33B8">
              <w:rPr>
                <w:lang w:val="nl-NL"/>
              </w:rPr>
              <w:t>), doch enkel in clusters Noord en Zuid. Beide clusters zijn echter nog niet samen gekomen om te oefenen.</w:t>
            </w:r>
          </w:p>
          <w:p w:rsidR="005F33B8" w:rsidRDefault="005F33B8" w:rsidP="005F33B8">
            <w:pPr>
              <w:jc w:val="left"/>
              <w:rPr>
                <w:lang w:val="nl-NL"/>
              </w:rPr>
            </w:pPr>
            <w:r>
              <w:rPr>
                <w:lang w:val="nl-NL"/>
              </w:rPr>
              <w:t xml:space="preserve">-In het kader van de </w:t>
            </w:r>
            <w:r w:rsidRPr="005F0E78">
              <w:rPr>
                <w:b/>
                <w:lang w:val="nl-NL"/>
              </w:rPr>
              <w:t>DGH</w:t>
            </w:r>
            <w:r w:rsidR="005F0E78">
              <w:rPr>
                <w:lang w:val="nl-NL"/>
              </w:rPr>
              <w:t xml:space="preserve"> krijgen ambulanciers van de</w:t>
            </w:r>
            <w:r>
              <w:rPr>
                <w:lang w:val="nl-NL"/>
              </w:rPr>
              <w:t xml:space="preserve"> korpsen de kans om a</w:t>
            </w:r>
            <w:r w:rsidR="00F103D9">
              <w:rPr>
                <w:lang w:val="nl-NL"/>
              </w:rPr>
              <w:t>mbulancediensten te vervullen bij</w:t>
            </w:r>
            <w:r>
              <w:rPr>
                <w:lang w:val="nl-NL"/>
              </w:rPr>
              <w:t xml:space="preserve"> andere korpsen</w:t>
            </w:r>
            <w:r w:rsidR="00F103D9">
              <w:rPr>
                <w:lang w:val="nl-NL"/>
              </w:rPr>
              <w:t xml:space="preserve"> (ambulancier niet-brandweerman)</w:t>
            </w:r>
            <w:r>
              <w:rPr>
                <w:lang w:val="nl-NL"/>
              </w:rPr>
              <w:t>: zij kunnen er evenwel niet aantreden als brandweerman, behalve indien ze het statuut van beroepsbrandweerman hebben.</w:t>
            </w:r>
          </w:p>
          <w:p w:rsidR="00F103D9" w:rsidRDefault="00F103D9" w:rsidP="005F33B8">
            <w:pPr>
              <w:jc w:val="left"/>
              <w:rPr>
                <w:lang w:val="nl-NL"/>
              </w:rPr>
            </w:pPr>
            <w:r>
              <w:rPr>
                <w:lang w:val="nl-NL"/>
              </w:rPr>
              <w:lastRenderedPageBreak/>
              <w:t xml:space="preserve">-Ook de 5 </w:t>
            </w:r>
            <w:r w:rsidRPr="005F0E78">
              <w:rPr>
                <w:b/>
                <w:lang w:val="nl-NL"/>
              </w:rPr>
              <w:t>GRIMP-teams</w:t>
            </w:r>
            <w:r>
              <w:rPr>
                <w:lang w:val="nl-NL"/>
              </w:rPr>
              <w:t xml:space="preserve"> hebben in 2013 hun grenzen nog niet verlegd.</w:t>
            </w:r>
          </w:p>
          <w:p w:rsidR="00F103D9" w:rsidRDefault="00F103D9" w:rsidP="005F33B8">
            <w:pPr>
              <w:jc w:val="left"/>
              <w:rPr>
                <w:lang w:val="nl-NL"/>
              </w:rPr>
            </w:pPr>
            <w:r>
              <w:rPr>
                <w:lang w:val="nl-NL"/>
              </w:rPr>
              <w:t xml:space="preserve">-Beide </w:t>
            </w:r>
            <w:r w:rsidRPr="005F0E78">
              <w:rPr>
                <w:b/>
                <w:lang w:val="nl-NL"/>
              </w:rPr>
              <w:t>IGS-teams</w:t>
            </w:r>
            <w:r w:rsidR="005F0E78">
              <w:rPr>
                <w:lang w:val="nl-NL"/>
              </w:rPr>
              <w:t xml:space="preserve"> (Noord en Zuid)</w:t>
            </w:r>
            <w:r>
              <w:rPr>
                <w:lang w:val="nl-NL"/>
              </w:rPr>
              <w:t xml:space="preserve"> zijn in 2013 enkele malen samen gekomen om afspraken te maken rond </w:t>
            </w:r>
            <w:proofErr w:type="spellStart"/>
            <w:r>
              <w:rPr>
                <w:lang w:val="nl-NL"/>
              </w:rPr>
              <w:t>geuniformiseerde</w:t>
            </w:r>
            <w:proofErr w:type="spellEnd"/>
            <w:r>
              <w:rPr>
                <w:lang w:val="nl-NL"/>
              </w:rPr>
              <w:t xml:space="preserve"> procedures. Er werd eveneens overeengekomen dat er 2 gezamenlijke oefeningen voorzien worden in 2014. Een inschaling en attestering voor de gaspakdragers wordt op Provinciaal niveau voorzien voor 2014.</w:t>
            </w:r>
          </w:p>
          <w:p w:rsidR="00F103D9" w:rsidRDefault="00F103D9" w:rsidP="005F33B8">
            <w:pPr>
              <w:jc w:val="left"/>
              <w:rPr>
                <w:lang w:val="nl-NL"/>
              </w:rPr>
            </w:pPr>
            <w:r>
              <w:rPr>
                <w:lang w:val="nl-NL"/>
              </w:rPr>
              <w:t>-</w:t>
            </w:r>
            <w:r w:rsidRPr="005F0E78">
              <w:rPr>
                <w:b/>
                <w:lang w:val="nl-NL"/>
              </w:rPr>
              <w:t>AGS</w:t>
            </w:r>
            <w:r>
              <w:rPr>
                <w:lang w:val="nl-NL"/>
              </w:rPr>
              <w:t xml:space="preserve"> (Adviseur Gevaarlijke Stoffen): </w:t>
            </w:r>
            <w:r w:rsidR="00B56944">
              <w:rPr>
                <w:lang w:val="nl-NL"/>
              </w:rPr>
              <w:t>er heeft zich binnen de zone 1 kandidaat aangeboden voor het volgen van deze cursus. De nodige financiële middelen werden op het budget voorzien voor de vergoeding van het volgen van deze opleiding. Bij navraag binnen onze zone zou er voor 2014 nog een bijkomende kandidaat zijn. Zo zal zone Westhoek uiteindelijk beschikken over 2 AGS-</w:t>
            </w:r>
            <w:proofErr w:type="spellStart"/>
            <w:r w:rsidR="00B56944">
              <w:rPr>
                <w:lang w:val="nl-NL"/>
              </w:rPr>
              <w:t>ers</w:t>
            </w:r>
            <w:proofErr w:type="spellEnd"/>
            <w:r w:rsidR="00B56944">
              <w:rPr>
                <w:lang w:val="nl-NL"/>
              </w:rPr>
              <w:t>.</w:t>
            </w:r>
          </w:p>
          <w:p w:rsidR="00B56944" w:rsidRDefault="005F0E78" w:rsidP="005F33B8">
            <w:pPr>
              <w:jc w:val="left"/>
              <w:rPr>
                <w:lang w:val="nl-NL"/>
              </w:rPr>
            </w:pPr>
            <w:r>
              <w:rPr>
                <w:lang w:val="nl-NL"/>
              </w:rPr>
              <w:t>-</w:t>
            </w:r>
            <w:r w:rsidRPr="005F0E78">
              <w:rPr>
                <w:b/>
                <w:lang w:val="nl-NL"/>
              </w:rPr>
              <w:t>Meetploegen</w:t>
            </w:r>
            <w:r>
              <w:rPr>
                <w:lang w:val="nl-NL"/>
              </w:rPr>
              <w:t>: v</w:t>
            </w:r>
            <w:r w:rsidR="00B56944">
              <w:rPr>
                <w:lang w:val="nl-NL"/>
              </w:rPr>
              <w:t>oor de oprichting wachten we op verdere instructies van het Provinciaal platform dat hiervoor in 2013 verscheidene malen is samengekomen.</w:t>
            </w:r>
          </w:p>
          <w:p w:rsidR="00B56944" w:rsidRDefault="00B56944" w:rsidP="005F33B8">
            <w:pPr>
              <w:jc w:val="left"/>
              <w:rPr>
                <w:lang w:val="nl-NL"/>
              </w:rPr>
            </w:pPr>
            <w:r>
              <w:rPr>
                <w:lang w:val="nl-NL"/>
              </w:rPr>
              <w:t>-</w:t>
            </w:r>
            <w:r w:rsidRPr="005F0E78">
              <w:rPr>
                <w:b/>
                <w:lang w:val="nl-NL"/>
              </w:rPr>
              <w:t>Landbouwwerkgroepen</w:t>
            </w:r>
            <w:r>
              <w:rPr>
                <w:lang w:val="nl-NL"/>
              </w:rPr>
              <w:t xml:space="preserve">: enkel Veurne en Diksmuide volgen hiervoor gespecialiseerde opleidingen. Veurne heeft één persoon in niveau 3 en verschillende mensen hebben het niveau 1. In 2014 zullen deze mensen de kans krijgen om het niveau 2 te </w:t>
            </w:r>
            <w:r w:rsidR="005F0E78">
              <w:rPr>
                <w:lang w:val="nl-NL"/>
              </w:rPr>
              <w:t>be</w:t>
            </w:r>
            <w:r>
              <w:rPr>
                <w:lang w:val="nl-NL"/>
              </w:rPr>
              <w:t>halen. Hiervoor wordt samengewerkt met brandweer Gent, de universiteit Gent en het KCCE. Bovendien is Veurne gespecialiseerd in NGD (niet gezelschapsdieren)</w:t>
            </w:r>
          </w:p>
          <w:p w:rsidR="005F0E78" w:rsidRPr="00F20D78" w:rsidRDefault="005F0E78" w:rsidP="005F33B8">
            <w:pPr>
              <w:jc w:val="left"/>
              <w:rPr>
                <w:lang w:val="nl-NL"/>
              </w:rPr>
            </w:pPr>
          </w:p>
        </w:tc>
        <w:tc>
          <w:tcPr>
            <w:tcW w:w="3775" w:type="dxa"/>
            <w:tcBorders>
              <w:top w:val="single" w:sz="4" w:space="0" w:color="auto"/>
              <w:left w:val="single" w:sz="4" w:space="0" w:color="auto"/>
              <w:bottom w:val="single" w:sz="12" w:space="0" w:color="auto"/>
              <w:right w:val="single" w:sz="12" w:space="0" w:color="auto"/>
            </w:tcBorders>
          </w:tcPr>
          <w:p w:rsidR="00C969B2" w:rsidRDefault="005F33B8" w:rsidP="005F33B8">
            <w:pPr>
              <w:jc w:val="left"/>
              <w:rPr>
                <w:lang w:val="nl-NL"/>
              </w:rPr>
            </w:pPr>
            <w:r>
              <w:rPr>
                <w:lang w:val="nl-NL"/>
              </w:rPr>
              <w:lastRenderedPageBreak/>
              <w:t xml:space="preserve">-In 2014 dienen alle specialisatiegroepen </w:t>
            </w:r>
            <w:r w:rsidR="005F0E78">
              <w:rPr>
                <w:lang w:val="nl-NL"/>
              </w:rPr>
              <w:t xml:space="preserve">per specialiteit </w:t>
            </w:r>
            <w:r>
              <w:rPr>
                <w:lang w:val="nl-NL"/>
              </w:rPr>
              <w:t>samen te komen en gezamenlijk te oefenen.</w:t>
            </w:r>
          </w:p>
          <w:p w:rsidR="00F103D9" w:rsidRPr="00F20D78" w:rsidRDefault="00F103D9" w:rsidP="005F33B8">
            <w:pPr>
              <w:jc w:val="left"/>
              <w:rPr>
                <w:lang w:val="nl-NL"/>
              </w:rPr>
            </w:pPr>
            <w:r>
              <w:rPr>
                <w:lang w:val="nl-NL"/>
              </w:rPr>
              <w:t>-Inschaling en officiële attestering van de gaspakdragers.</w:t>
            </w:r>
          </w:p>
        </w:tc>
      </w:tr>
    </w:tbl>
    <w:p w:rsidR="00C969B2" w:rsidRDefault="00C969B2" w:rsidP="00C969B2">
      <w:pPr>
        <w:rPr>
          <w:lang w:val="nl-NL"/>
        </w:rPr>
      </w:pPr>
    </w:p>
    <w:p w:rsidR="007036D6" w:rsidRDefault="007036D6" w:rsidP="00C969B2">
      <w:pPr>
        <w:rPr>
          <w:lang w:val="nl-NL"/>
        </w:rPr>
      </w:pPr>
    </w:p>
    <w:p w:rsidR="007036D6" w:rsidRDefault="007036D6" w:rsidP="00C969B2">
      <w:pPr>
        <w:rPr>
          <w:lang w:val="nl-NL"/>
        </w:rPr>
      </w:pPr>
    </w:p>
    <w:p w:rsidR="007036D6" w:rsidRDefault="007036D6" w:rsidP="00C969B2">
      <w:pPr>
        <w:rPr>
          <w:lang w:val="nl-NL"/>
        </w:rPr>
      </w:pPr>
    </w:p>
    <w:p w:rsidR="007036D6" w:rsidRDefault="007036D6" w:rsidP="00C969B2">
      <w:pPr>
        <w:rPr>
          <w:lang w:val="nl-NL"/>
        </w:rPr>
      </w:pPr>
    </w:p>
    <w:p w:rsidR="00C969B2" w:rsidRDefault="00C969B2" w:rsidP="00C969B2">
      <w:pPr>
        <w:pStyle w:val="Kop2"/>
        <w:rPr>
          <w:lang w:val="nl-NL"/>
        </w:rPr>
      </w:pPr>
      <w:r>
        <w:rPr>
          <w:lang w:val="nl-NL"/>
        </w:rPr>
        <w:lastRenderedPageBreak/>
        <w:t>Dispatching</w:t>
      </w:r>
    </w:p>
    <w:p w:rsidR="00C33BEE" w:rsidRPr="00C33BEE" w:rsidRDefault="00C33BEE" w:rsidP="00C33BEE">
      <w:pPr>
        <w:rPr>
          <w:lang w:val="nl-NL"/>
        </w:rPr>
      </w:pPr>
    </w:p>
    <w:p w:rsidR="00C969B2" w:rsidRDefault="00C969B2" w:rsidP="00C969B2">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hidden/>
        </w:trPr>
        <w:tc>
          <w:tcPr>
            <w:tcW w:w="746" w:type="dxa"/>
            <w:tcBorders>
              <w:bottom w:val="single" w:sz="4" w:space="0" w:color="auto"/>
            </w:tcBorders>
            <w:shd w:val="clear" w:color="auto" w:fill="auto"/>
          </w:tcPr>
          <w:p w:rsidR="00C969B2" w:rsidRPr="00C969B2" w:rsidRDefault="00C969B2" w:rsidP="00A42060">
            <w:pPr>
              <w:pStyle w:val="Lijstalinea"/>
              <w:numPr>
                <w:ilvl w:val="1"/>
                <w:numId w:val="58"/>
              </w:numPr>
              <w:spacing w:after="0" w:line="240" w:lineRule="auto"/>
              <w:rPr>
                <w:b/>
                <w:vanish/>
                <w:sz w:val="32"/>
                <w:lang w:val="nl-NL"/>
              </w:rPr>
            </w:pPr>
          </w:p>
          <w:p w:rsidR="00C969B2" w:rsidRPr="00280904" w:rsidRDefault="00280904" w:rsidP="00280904">
            <w:pPr>
              <w:spacing w:after="0" w:line="240" w:lineRule="auto"/>
              <w:rPr>
                <w:b/>
                <w:sz w:val="22"/>
                <w:szCs w:val="22"/>
                <w:lang w:val="nl-NL"/>
              </w:rPr>
            </w:pPr>
            <w:r>
              <w:rPr>
                <w:b/>
                <w:sz w:val="22"/>
                <w:szCs w:val="22"/>
                <w:lang w:val="nl-NL"/>
              </w:rPr>
              <w:t>4.4.1</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C33BEE" w:rsidP="00C33BEE">
            <w:pPr>
              <w:jc w:val="left"/>
              <w:rPr>
                <w:lang w:val="nl-NL"/>
              </w:rPr>
            </w:pPr>
            <w:r>
              <w:rPr>
                <w:lang w:val="nl-NL"/>
              </w:rPr>
              <w:t>Invoeren van een zonaal dispatching systeem (zonale alarmering)</w:t>
            </w:r>
          </w:p>
        </w:tc>
        <w:tc>
          <w:tcPr>
            <w:tcW w:w="9653" w:type="dxa"/>
            <w:gridSpan w:val="3"/>
            <w:tcBorders>
              <w:bottom w:val="single" w:sz="12" w:space="0" w:color="auto"/>
            </w:tcBorders>
          </w:tcPr>
          <w:p w:rsidR="00C969B2" w:rsidRDefault="00C33BEE" w:rsidP="00C33BEE">
            <w:pPr>
              <w:jc w:val="left"/>
              <w:rPr>
                <w:lang w:val="nl-NL"/>
              </w:rPr>
            </w:pPr>
            <w:r>
              <w:rPr>
                <w:lang w:val="nl-NL"/>
              </w:rPr>
              <w:t>De zone beschikt begin 2013 over 2 korpsen met een permanente dispatching.</w:t>
            </w:r>
          </w:p>
          <w:p w:rsidR="00C33BEE" w:rsidRDefault="00C33BEE" w:rsidP="00C33BEE">
            <w:pPr>
              <w:jc w:val="left"/>
              <w:rPr>
                <w:lang w:val="nl-NL"/>
              </w:rPr>
            </w:pPr>
            <w:r>
              <w:rPr>
                <w:lang w:val="nl-NL"/>
              </w:rPr>
              <w:t>-De zone streeft ernaar om bij iedere interventie SAH een lokale centralist in elke post in te zetten.</w:t>
            </w:r>
          </w:p>
          <w:p w:rsidR="00C33BEE" w:rsidRDefault="00C33BEE" w:rsidP="00C33BEE">
            <w:pPr>
              <w:jc w:val="left"/>
              <w:rPr>
                <w:lang w:val="nl-NL"/>
              </w:rPr>
            </w:pPr>
            <w:r>
              <w:rPr>
                <w:lang w:val="nl-NL"/>
              </w:rPr>
              <w:t>-De zone zoekt naar een oplossing om op termijn één of twee centrale dispatching(s) te voorzien.</w:t>
            </w:r>
          </w:p>
          <w:p w:rsidR="00C33BEE" w:rsidRDefault="00C33BEE" w:rsidP="00C33BEE">
            <w:pPr>
              <w:jc w:val="left"/>
              <w:rPr>
                <w:lang w:val="nl-NL"/>
              </w:rPr>
            </w:pPr>
            <w:r>
              <w:rPr>
                <w:lang w:val="nl-NL"/>
              </w:rPr>
              <w:t>-Onderzoeken van bestaande systemen.</w:t>
            </w:r>
          </w:p>
          <w:p w:rsidR="00C33BEE" w:rsidRDefault="00C33BEE" w:rsidP="00C33BEE">
            <w:pPr>
              <w:jc w:val="left"/>
              <w:rPr>
                <w:lang w:val="nl-NL"/>
              </w:rPr>
            </w:pPr>
            <w:r>
              <w:rPr>
                <w:lang w:val="nl-NL"/>
              </w:rPr>
              <w:t>-Analyse van de capaciteit van een zonale dispatching.</w:t>
            </w:r>
          </w:p>
          <w:p w:rsidR="00C33BEE" w:rsidRDefault="00C33BEE" w:rsidP="00C33BEE">
            <w:pPr>
              <w:jc w:val="left"/>
              <w:rPr>
                <w:lang w:val="nl-NL"/>
              </w:rPr>
            </w:pPr>
            <w:r>
              <w:rPr>
                <w:lang w:val="nl-NL"/>
              </w:rPr>
              <w:t>-Opstarten van een aanbestedingsprocedure.</w:t>
            </w:r>
          </w:p>
          <w:p w:rsidR="00C33BEE" w:rsidRDefault="00C33BEE" w:rsidP="00C33BEE">
            <w:pPr>
              <w:jc w:val="left"/>
              <w:rPr>
                <w:lang w:val="nl-NL"/>
              </w:rPr>
            </w:pPr>
            <w:r>
              <w:rPr>
                <w:lang w:val="nl-NL"/>
              </w:rPr>
              <w:t>-Gunning van het dispatchingsysteem.</w:t>
            </w:r>
          </w:p>
          <w:p w:rsidR="00C33BEE" w:rsidRDefault="00C33BEE" w:rsidP="00C33BEE">
            <w:pPr>
              <w:jc w:val="left"/>
              <w:rPr>
                <w:lang w:val="nl-NL"/>
              </w:rPr>
            </w:pPr>
            <w:r>
              <w:rPr>
                <w:lang w:val="nl-NL"/>
              </w:rPr>
              <w:t>-Operationeel in gebruik nemen van het dispatchingsysteem.</w:t>
            </w:r>
          </w:p>
          <w:p w:rsidR="00C33BEE" w:rsidRDefault="00C33BEE" w:rsidP="00C33BEE">
            <w:pPr>
              <w:jc w:val="left"/>
              <w:rPr>
                <w:lang w:val="nl-NL"/>
              </w:rPr>
            </w:pPr>
          </w:p>
          <w:p w:rsidR="00C33BEE" w:rsidRPr="00F20D78" w:rsidRDefault="00C33BEE" w:rsidP="00C33BEE">
            <w:pPr>
              <w:jc w:val="left"/>
              <w:rPr>
                <w:lang w:val="nl-NL"/>
              </w:rPr>
            </w:pP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33BEE" w:rsidRDefault="00C33BEE" w:rsidP="00C33BEE">
            <w:pPr>
              <w:jc w:val="left"/>
              <w:rPr>
                <w:lang w:val="nl-NL"/>
              </w:rPr>
            </w:pPr>
            <w:r>
              <w:rPr>
                <w:lang w:val="nl-NL"/>
              </w:rPr>
              <w:t>31/01/2013</w:t>
            </w:r>
          </w:p>
          <w:p w:rsidR="00C969B2" w:rsidRDefault="00C33BEE" w:rsidP="00C33BEE">
            <w:pPr>
              <w:jc w:val="left"/>
              <w:rPr>
                <w:lang w:val="nl-NL"/>
              </w:rPr>
            </w:pPr>
            <w:r>
              <w:rPr>
                <w:lang w:val="nl-NL"/>
              </w:rPr>
              <w:t>30/06/2013</w:t>
            </w:r>
          </w:p>
          <w:p w:rsidR="00C33BEE" w:rsidRDefault="00C33BEE" w:rsidP="00C33BEE">
            <w:pPr>
              <w:jc w:val="left"/>
              <w:rPr>
                <w:lang w:val="nl-NL"/>
              </w:rPr>
            </w:pPr>
            <w:r>
              <w:rPr>
                <w:lang w:val="nl-NL"/>
              </w:rPr>
              <w:t>30/09/2013</w:t>
            </w:r>
          </w:p>
          <w:p w:rsidR="00C33BEE" w:rsidRDefault="00C33BEE" w:rsidP="00C33BEE">
            <w:pPr>
              <w:jc w:val="left"/>
              <w:rPr>
                <w:lang w:val="nl-NL"/>
              </w:rPr>
            </w:pPr>
            <w:r>
              <w:rPr>
                <w:lang w:val="nl-NL"/>
              </w:rPr>
              <w:t>31/12/2013</w:t>
            </w:r>
          </w:p>
          <w:p w:rsidR="00C33BEE" w:rsidRPr="00F17BC3" w:rsidRDefault="001E40F5" w:rsidP="00C33BEE">
            <w:pPr>
              <w:jc w:val="left"/>
              <w:rPr>
                <w:lang w:val="nl-NL"/>
              </w:rPr>
            </w:pPr>
            <w:r>
              <w:rPr>
                <w:lang w:val="nl-NL"/>
              </w:rPr>
              <w:t>Na 2013</w:t>
            </w:r>
          </w:p>
        </w:tc>
        <w:tc>
          <w:tcPr>
            <w:tcW w:w="1642" w:type="dxa"/>
            <w:tcBorders>
              <w:bottom w:val="single" w:sz="12" w:space="0" w:color="auto"/>
            </w:tcBorders>
            <w:shd w:val="clear" w:color="auto" w:fill="auto"/>
          </w:tcPr>
          <w:p w:rsidR="00C969B2" w:rsidRPr="00F17BC3" w:rsidRDefault="005F0E78" w:rsidP="00DF6E78">
            <w:pPr>
              <w:rPr>
                <w:lang w:val="nl-NL"/>
              </w:rPr>
            </w:pPr>
            <w:r>
              <w:rPr>
                <w:lang w:val="nl-NL"/>
              </w:rPr>
              <w:t>Zie budget</w:t>
            </w:r>
          </w:p>
        </w:tc>
        <w:tc>
          <w:tcPr>
            <w:tcW w:w="2328" w:type="dxa"/>
            <w:tcBorders>
              <w:bottom w:val="single" w:sz="12" w:space="0" w:color="auto"/>
            </w:tcBorders>
            <w:shd w:val="clear" w:color="auto" w:fill="auto"/>
          </w:tcPr>
          <w:p w:rsidR="00C969B2" w:rsidRDefault="001E40F5" w:rsidP="001E40F5">
            <w:pPr>
              <w:jc w:val="left"/>
              <w:rPr>
                <w:lang w:val="nl-NL"/>
              </w:rPr>
            </w:pPr>
            <w:proofErr w:type="spellStart"/>
            <w:r>
              <w:rPr>
                <w:lang w:val="nl-NL"/>
              </w:rPr>
              <w:t>Lt</w:t>
            </w:r>
            <w:proofErr w:type="spellEnd"/>
            <w:r>
              <w:rPr>
                <w:lang w:val="nl-NL"/>
              </w:rPr>
              <w:t xml:space="preserve"> Bruno Denys</w:t>
            </w:r>
          </w:p>
          <w:p w:rsidR="001E40F5" w:rsidRDefault="001E40F5" w:rsidP="001E40F5">
            <w:pPr>
              <w:jc w:val="left"/>
              <w:rPr>
                <w:lang w:val="nl-NL"/>
              </w:rPr>
            </w:pPr>
            <w:r>
              <w:rPr>
                <w:lang w:val="nl-NL"/>
              </w:rPr>
              <w:t>Brandweer Houthulst</w:t>
            </w:r>
          </w:p>
          <w:p w:rsidR="002109C3" w:rsidRDefault="002109C3" w:rsidP="001E40F5">
            <w:pPr>
              <w:jc w:val="left"/>
              <w:rPr>
                <w:lang w:val="nl-NL"/>
              </w:rPr>
            </w:pPr>
          </w:p>
          <w:p w:rsidR="002109C3" w:rsidRDefault="002109C3" w:rsidP="001E40F5">
            <w:pPr>
              <w:jc w:val="left"/>
              <w:rPr>
                <w:lang w:val="nl-NL"/>
              </w:rPr>
            </w:pPr>
            <w:proofErr w:type="spellStart"/>
            <w:r>
              <w:rPr>
                <w:lang w:val="nl-NL"/>
              </w:rPr>
              <w:t>Kpt</w:t>
            </w:r>
            <w:proofErr w:type="spellEnd"/>
            <w:r>
              <w:rPr>
                <w:lang w:val="nl-NL"/>
              </w:rPr>
              <w:t xml:space="preserve"> Rik </w:t>
            </w:r>
            <w:proofErr w:type="spellStart"/>
            <w:r>
              <w:rPr>
                <w:lang w:val="nl-NL"/>
              </w:rPr>
              <w:t>Vandekerckhove</w:t>
            </w:r>
            <w:proofErr w:type="spellEnd"/>
          </w:p>
          <w:p w:rsidR="002109C3" w:rsidRPr="00F17BC3" w:rsidRDefault="002109C3" w:rsidP="001E40F5">
            <w:pPr>
              <w:jc w:val="left"/>
              <w:rPr>
                <w:lang w:val="nl-NL"/>
              </w:rPr>
            </w:pPr>
            <w:proofErr w:type="spellStart"/>
            <w:r>
              <w:rPr>
                <w:lang w:val="nl-NL"/>
              </w:rPr>
              <w:t>Branweer</w:t>
            </w:r>
            <w:proofErr w:type="spellEnd"/>
            <w:r>
              <w:rPr>
                <w:lang w:val="nl-NL"/>
              </w:rPr>
              <w:t xml:space="preserve"> Ieper</w:t>
            </w:r>
          </w:p>
        </w:tc>
        <w:tc>
          <w:tcPr>
            <w:tcW w:w="7325" w:type="dxa"/>
            <w:gridSpan w:val="2"/>
            <w:tcBorders>
              <w:bottom w:val="single" w:sz="12" w:space="0" w:color="auto"/>
              <w:right w:val="single" w:sz="12" w:space="0" w:color="auto"/>
            </w:tcBorders>
            <w:shd w:val="clear" w:color="auto" w:fill="auto"/>
          </w:tcPr>
          <w:p w:rsidR="00C969B2" w:rsidRDefault="001E40F5" w:rsidP="001E40F5">
            <w:pPr>
              <w:jc w:val="left"/>
              <w:rPr>
                <w:lang w:val="nl-NL"/>
              </w:rPr>
            </w:pPr>
            <w:r>
              <w:rPr>
                <w:lang w:val="nl-NL"/>
              </w:rPr>
              <w:t>-Technologische en economische haalbaarheid.</w:t>
            </w:r>
          </w:p>
          <w:p w:rsidR="001E40F5" w:rsidRDefault="001E40F5" w:rsidP="001E40F5">
            <w:pPr>
              <w:jc w:val="left"/>
              <w:rPr>
                <w:lang w:val="nl-NL"/>
              </w:rPr>
            </w:pPr>
            <w:r>
              <w:rPr>
                <w:lang w:val="nl-NL"/>
              </w:rPr>
              <w:t>-Budgettaire ruimte.</w:t>
            </w:r>
          </w:p>
          <w:p w:rsidR="001E40F5" w:rsidRDefault="001E40F5" w:rsidP="001E40F5">
            <w:pPr>
              <w:jc w:val="left"/>
              <w:rPr>
                <w:lang w:val="nl-NL"/>
              </w:rPr>
            </w:pPr>
            <w:r>
              <w:rPr>
                <w:lang w:val="nl-NL"/>
              </w:rPr>
              <w:t>-Akkoord van de PZ-Raad.</w:t>
            </w:r>
          </w:p>
          <w:p w:rsidR="001E40F5" w:rsidRDefault="001E40F5" w:rsidP="001E40F5">
            <w:pPr>
              <w:jc w:val="left"/>
              <w:rPr>
                <w:lang w:val="nl-NL"/>
              </w:rPr>
            </w:pPr>
            <w:r>
              <w:rPr>
                <w:lang w:val="nl-NL"/>
              </w:rPr>
              <w:t>-Concrete timing over de invoering van de zone met rechtspersoonlijkheid.</w:t>
            </w:r>
          </w:p>
          <w:p w:rsidR="005F0E78" w:rsidRDefault="005F0E78" w:rsidP="001E40F5">
            <w:pPr>
              <w:jc w:val="left"/>
              <w:rPr>
                <w:lang w:val="nl-NL"/>
              </w:rPr>
            </w:pPr>
          </w:p>
          <w:p w:rsidR="005F0E78" w:rsidRDefault="005F0E78" w:rsidP="001E40F5">
            <w:pPr>
              <w:jc w:val="left"/>
              <w:rPr>
                <w:lang w:val="nl-NL"/>
              </w:rPr>
            </w:pPr>
          </w:p>
          <w:p w:rsidR="005F0E78" w:rsidRDefault="005F0E78" w:rsidP="001E40F5">
            <w:pPr>
              <w:jc w:val="left"/>
              <w:rPr>
                <w:lang w:val="nl-NL"/>
              </w:rPr>
            </w:pPr>
          </w:p>
          <w:p w:rsidR="005F0E78" w:rsidRPr="00F17BC3" w:rsidRDefault="005F0E78" w:rsidP="001E40F5">
            <w:pPr>
              <w:jc w:val="left"/>
              <w:rPr>
                <w:lang w:val="nl-NL"/>
              </w:rPr>
            </w:pP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lastRenderedPageBreak/>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5F0E78" w:rsidP="00DF6E78">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C969B2" w:rsidRDefault="001E40F5" w:rsidP="001E40F5">
            <w:pPr>
              <w:jc w:val="left"/>
              <w:rPr>
                <w:lang w:val="nl-NL"/>
              </w:rPr>
            </w:pPr>
            <w:r>
              <w:rPr>
                <w:lang w:val="nl-NL"/>
              </w:rPr>
              <w:t xml:space="preserve">-In de loop van het jaar 2013 hebben </w:t>
            </w:r>
            <w:r w:rsidR="002109C3">
              <w:rPr>
                <w:lang w:val="nl-NL"/>
              </w:rPr>
              <w:t>diverse firma’s hun systemen voorgesteld of zijn de leden van de werkgroep ICT naar presentaties van systemen gaan kijken. De zone werkte actief mee aan de BVV-werkgroep rond de opmaak van een nationaal lastenboek voor zonale oproepsystemen. Vooral het opstellen van de technische beschrijvingen van het lastenboek namen veel tijd in beslag. Eind 2013 werd uiteindelijk beslist om een aanbestedingsbestek uit te schrijven voor een zonaal alarmeringssysteem. Aangezien in een overleg met de Gouverneur van West-Vlaanderen aangedrongen</w:t>
            </w:r>
            <w:r w:rsidR="00020C49">
              <w:rPr>
                <w:lang w:val="nl-NL"/>
              </w:rPr>
              <w:t xml:space="preserve"> </w:t>
            </w:r>
            <w:r w:rsidR="002109C3">
              <w:rPr>
                <w:lang w:val="nl-NL"/>
              </w:rPr>
              <w:t>werd op samenwerking tussen diverse zones, werd beslist om samen met zone 1 de aanbestedingsprocedure te lanceren in 2014.</w:t>
            </w:r>
          </w:p>
          <w:p w:rsidR="00020C49" w:rsidRDefault="00020C49" w:rsidP="001E40F5">
            <w:pPr>
              <w:jc w:val="left"/>
              <w:rPr>
                <w:lang w:val="nl-NL"/>
              </w:rPr>
            </w:pPr>
            <w:r>
              <w:rPr>
                <w:lang w:val="nl-NL"/>
              </w:rPr>
              <w:t>-Eind 2013 werd door het stadsbestuur van Veurne beslist om geen permanente dispatching meer te verzorgen voor Veurne en De Panne.</w:t>
            </w:r>
          </w:p>
          <w:p w:rsidR="00020C49" w:rsidRDefault="005F0E78" w:rsidP="001E40F5">
            <w:pPr>
              <w:jc w:val="left"/>
              <w:rPr>
                <w:lang w:val="nl-NL"/>
              </w:rPr>
            </w:pPr>
            <w:r>
              <w:rPr>
                <w:lang w:val="nl-NL"/>
              </w:rPr>
              <w:t>In allerij</w:t>
            </w:r>
            <w:r w:rsidR="00020C49">
              <w:rPr>
                <w:lang w:val="nl-NL"/>
              </w:rPr>
              <w:t xml:space="preserve">l werd aan </w:t>
            </w:r>
            <w:proofErr w:type="spellStart"/>
            <w:r w:rsidR="00020C49">
              <w:rPr>
                <w:lang w:val="nl-NL"/>
              </w:rPr>
              <w:t>Koksijde</w:t>
            </w:r>
            <w:proofErr w:type="spellEnd"/>
            <w:r w:rsidR="00020C49">
              <w:rPr>
                <w:lang w:val="nl-NL"/>
              </w:rPr>
              <w:t xml:space="preserve"> gevraagd om deze taak op zich te nemen, aangezien in </w:t>
            </w:r>
            <w:proofErr w:type="spellStart"/>
            <w:r w:rsidR="00020C49">
              <w:rPr>
                <w:lang w:val="nl-NL"/>
              </w:rPr>
              <w:t>Koksijde</w:t>
            </w:r>
            <w:proofErr w:type="spellEnd"/>
            <w:r w:rsidR="00020C49">
              <w:rPr>
                <w:lang w:val="nl-NL"/>
              </w:rPr>
              <w:t xml:space="preserve"> een proefproject liep met de firma </w:t>
            </w:r>
            <w:proofErr w:type="spellStart"/>
            <w:r w:rsidR="00020C49">
              <w:rPr>
                <w:lang w:val="nl-NL"/>
              </w:rPr>
              <w:t>Zenitel</w:t>
            </w:r>
            <w:proofErr w:type="spellEnd"/>
            <w:r w:rsidR="00020C49">
              <w:rPr>
                <w:lang w:val="nl-NL"/>
              </w:rPr>
              <w:t xml:space="preserve">. Op deze manier verzorgt </w:t>
            </w:r>
            <w:proofErr w:type="spellStart"/>
            <w:r w:rsidR="00020C49">
              <w:rPr>
                <w:lang w:val="nl-NL"/>
              </w:rPr>
              <w:t>Koksijde</w:t>
            </w:r>
            <w:proofErr w:type="spellEnd"/>
            <w:r w:rsidR="00020C49">
              <w:rPr>
                <w:lang w:val="nl-NL"/>
              </w:rPr>
              <w:t xml:space="preserve"> in 2014 de dispatching voor het eigen korps, Oostduinkerke, De Panne en Veurne. In 2014 zou ook Nieuwpoort hierbij aansluiten.</w:t>
            </w:r>
          </w:p>
          <w:p w:rsidR="00020C49" w:rsidRPr="00F20D78" w:rsidRDefault="00020C49" w:rsidP="001E40F5">
            <w:pPr>
              <w:jc w:val="left"/>
              <w:rPr>
                <w:lang w:val="nl-NL"/>
              </w:rPr>
            </w:pPr>
            <w:r>
              <w:rPr>
                <w:lang w:val="nl-NL"/>
              </w:rPr>
              <w:t>-Hoewel niet voorzien in het actieplan, werd heel wat werk e</w:t>
            </w:r>
            <w:r w:rsidR="005F0E78">
              <w:rPr>
                <w:lang w:val="nl-NL"/>
              </w:rPr>
              <w:t>n tijd gestoken in de her program</w:t>
            </w:r>
            <w:r>
              <w:rPr>
                <w:lang w:val="nl-NL"/>
              </w:rPr>
              <w:t>matie van de Astridradi</w:t>
            </w:r>
            <w:r w:rsidR="005F0E78">
              <w:rPr>
                <w:lang w:val="nl-NL"/>
              </w:rPr>
              <w:t xml:space="preserve">o’s in het kader van de nieuwe </w:t>
            </w:r>
            <w:proofErr w:type="spellStart"/>
            <w:r w:rsidR="005F0E78" w:rsidRPr="005F0E78">
              <w:rPr>
                <w:b/>
                <w:lang w:val="nl-NL"/>
              </w:rPr>
              <w:t>f</w:t>
            </w:r>
            <w:r w:rsidRPr="005F0E78">
              <w:rPr>
                <w:b/>
                <w:lang w:val="nl-NL"/>
              </w:rPr>
              <w:t>leetmapping</w:t>
            </w:r>
            <w:proofErr w:type="spellEnd"/>
            <w:r w:rsidRPr="005F0E78">
              <w:rPr>
                <w:b/>
                <w:lang w:val="nl-NL"/>
              </w:rPr>
              <w:t>.</w:t>
            </w:r>
            <w:r>
              <w:rPr>
                <w:lang w:val="nl-NL"/>
              </w:rPr>
              <w:t xml:space="preserve"> Samen met de andere zones van de provincie West-Vlaanderen werd samengewerkt om provinciale afspraken te maken aangaande het gebruik van de nieuwe </w:t>
            </w:r>
            <w:proofErr w:type="spellStart"/>
            <w:r>
              <w:rPr>
                <w:lang w:val="nl-NL"/>
              </w:rPr>
              <w:t>fleetmapping</w:t>
            </w:r>
            <w:proofErr w:type="spellEnd"/>
            <w:r>
              <w:rPr>
                <w:lang w:val="nl-NL"/>
              </w:rPr>
              <w:t>. De volledige her</w:t>
            </w:r>
            <w:r w:rsidR="005F0E78">
              <w:rPr>
                <w:lang w:val="nl-NL"/>
              </w:rPr>
              <w:t xml:space="preserve"> </w:t>
            </w:r>
            <w:r>
              <w:rPr>
                <w:lang w:val="nl-NL"/>
              </w:rPr>
              <w:t>programmatie van alle radio’s</w:t>
            </w:r>
            <w:r w:rsidR="005F0E78">
              <w:rPr>
                <w:lang w:val="nl-NL"/>
              </w:rPr>
              <w:t xml:space="preserve"> </w:t>
            </w:r>
            <w:r>
              <w:rPr>
                <w:lang w:val="nl-NL"/>
              </w:rPr>
              <w:t xml:space="preserve">in de verschillende posten wordt zonaal opgevolgd en in goede banen geleid. Zone Westhoek werd uitvoerig ingelicht over deze afspraken en het gebruik van de </w:t>
            </w:r>
            <w:proofErr w:type="spellStart"/>
            <w:r>
              <w:rPr>
                <w:lang w:val="nl-NL"/>
              </w:rPr>
              <w:t>fleetmapping</w:t>
            </w:r>
            <w:proofErr w:type="spellEnd"/>
            <w:r>
              <w:rPr>
                <w:lang w:val="nl-NL"/>
              </w:rPr>
              <w:t>.</w:t>
            </w:r>
          </w:p>
        </w:tc>
        <w:tc>
          <w:tcPr>
            <w:tcW w:w="3775" w:type="dxa"/>
            <w:tcBorders>
              <w:top w:val="single" w:sz="4" w:space="0" w:color="auto"/>
              <w:left w:val="single" w:sz="4" w:space="0" w:color="auto"/>
              <w:bottom w:val="single" w:sz="12" w:space="0" w:color="auto"/>
              <w:right w:val="single" w:sz="12" w:space="0" w:color="auto"/>
            </w:tcBorders>
          </w:tcPr>
          <w:p w:rsidR="00C969B2" w:rsidRPr="00F20D78" w:rsidRDefault="001E40F5" w:rsidP="001E40F5">
            <w:pPr>
              <w:jc w:val="left"/>
              <w:rPr>
                <w:lang w:val="nl-NL"/>
              </w:rPr>
            </w:pPr>
            <w:r>
              <w:rPr>
                <w:lang w:val="nl-NL"/>
              </w:rPr>
              <w:t>Aankoop alarmeringssysteem voor zone Westhoek</w:t>
            </w:r>
            <w:r w:rsidR="00020C49">
              <w:rPr>
                <w:lang w:val="nl-NL"/>
              </w:rPr>
              <w:t xml:space="preserve"> in 2014</w:t>
            </w:r>
            <w:r>
              <w:rPr>
                <w:lang w:val="nl-NL"/>
              </w:rPr>
              <w:t>.</w:t>
            </w:r>
          </w:p>
        </w:tc>
      </w:tr>
    </w:tbl>
    <w:p w:rsidR="007036D6" w:rsidRDefault="007036D6" w:rsidP="00C969B2">
      <w:pPr>
        <w:rPr>
          <w:lang w:val="nl-NL"/>
        </w:rPr>
      </w:pPr>
    </w:p>
    <w:p w:rsidR="007036D6" w:rsidRDefault="007036D6" w:rsidP="00C969B2">
      <w:pPr>
        <w:rPr>
          <w:lang w:val="nl-NL"/>
        </w:rPr>
      </w:pPr>
    </w:p>
    <w:p w:rsidR="00C969B2" w:rsidRDefault="00C969B2" w:rsidP="00C969B2">
      <w:pPr>
        <w:pStyle w:val="Kop2"/>
        <w:rPr>
          <w:lang w:val="nl-NL"/>
        </w:rPr>
      </w:pPr>
      <w:r w:rsidRPr="00DF6E78">
        <w:rPr>
          <w:lang w:val="nl-NL"/>
        </w:rPr>
        <w:lastRenderedPageBreak/>
        <w:t>Operationele coördinatie en operationele organisatie van de bevelvoering</w:t>
      </w:r>
    </w:p>
    <w:p w:rsidR="00280904" w:rsidRDefault="00280904" w:rsidP="00280904">
      <w:pPr>
        <w:rPr>
          <w:lang w:val="nl-NL"/>
        </w:rPr>
      </w:pPr>
    </w:p>
    <w:p w:rsidR="00280904" w:rsidRDefault="00280904" w:rsidP="00280904">
      <w:pPr>
        <w:rPr>
          <w:lang w:val="nl-NL"/>
        </w:rPr>
      </w:pPr>
    </w:p>
    <w:p w:rsidR="00280904" w:rsidRPr="00280904" w:rsidRDefault="00280904" w:rsidP="00280904">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C969B2" w:rsidRPr="00F20D78" w:rsidTr="00DF6E78">
        <w:trPr>
          <w:trHeight w:val="507"/>
          <w:hidden/>
        </w:trPr>
        <w:tc>
          <w:tcPr>
            <w:tcW w:w="746" w:type="dxa"/>
            <w:tcBorders>
              <w:bottom w:val="single" w:sz="4" w:space="0" w:color="auto"/>
            </w:tcBorders>
            <w:shd w:val="clear" w:color="auto" w:fill="auto"/>
          </w:tcPr>
          <w:p w:rsidR="00C969B2" w:rsidRPr="00C969B2" w:rsidRDefault="00C969B2" w:rsidP="00A42060">
            <w:pPr>
              <w:pStyle w:val="Lijstalinea"/>
              <w:numPr>
                <w:ilvl w:val="1"/>
                <w:numId w:val="58"/>
              </w:numPr>
              <w:spacing w:after="0" w:line="240" w:lineRule="auto"/>
              <w:rPr>
                <w:b/>
                <w:vanish/>
                <w:sz w:val="32"/>
                <w:lang w:val="nl-NL"/>
              </w:rPr>
            </w:pPr>
          </w:p>
          <w:p w:rsidR="00C969B2" w:rsidRPr="00280904" w:rsidRDefault="00280904" w:rsidP="00280904">
            <w:pPr>
              <w:spacing w:after="0" w:line="240" w:lineRule="auto"/>
              <w:rPr>
                <w:b/>
                <w:sz w:val="22"/>
                <w:szCs w:val="22"/>
                <w:lang w:val="nl-NL"/>
              </w:rPr>
            </w:pPr>
            <w:r>
              <w:rPr>
                <w:b/>
                <w:sz w:val="22"/>
                <w:szCs w:val="22"/>
                <w:lang w:val="nl-NL"/>
              </w:rPr>
              <w:t>4.5.1</w:t>
            </w:r>
          </w:p>
        </w:tc>
        <w:tc>
          <w:tcPr>
            <w:tcW w:w="3472" w:type="dxa"/>
            <w:gridSpan w:val="2"/>
            <w:shd w:val="clear" w:color="auto" w:fill="000000"/>
          </w:tcPr>
          <w:p w:rsidR="00C969B2" w:rsidRPr="00F20D78" w:rsidRDefault="00C969B2" w:rsidP="00DF6E78">
            <w:pPr>
              <w:jc w:val="center"/>
              <w:rPr>
                <w:b/>
                <w:color w:val="FFFFFF"/>
                <w:lang w:val="nl-NL"/>
              </w:rPr>
            </w:pPr>
            <w:r w:rsidRPr="00F20D78">
              <w:rPr>
                <w:b/>
                <w:color w:val="FFFFFF"/>
                <w:lang w:val="nl-NL"/>
              </w:rPr>
              <w:t>Actie</w:t>
            </w:r>
          </w:p>
        </w:tc>
        <w:tc>
          <w:tcPr>
            <w:tcW w:w="9653" w:type="dxa"/>
            <w:gridSpan w:val="3"/>
            <w:shd w:val="clear" w:color="auto" w:fill="000000"/>
          </w:tcPr>
          <w:p w:rsidR="00C969B2" w:rsidRPr="00F20D78" w:rsidRDefault="00C969B2" w:rsidP="00DF6E78">
            <w:pPr>
              <w:jc w:val="center"/>
              <w:rPr>
                <w:b/>
                <w:color w:val="FFFFFF"/>
                <w:lang w:val="nl-NL"/>
              </w:rPr>
            </w:pPr>
            <w:r w:rsidRPr="00F20D78">
              <w:rPr>
                <w:b/>
                <w:color w:val="FFFFFF"/>
                <w:lang w:val="nl-NL"/>
              </w:rPr>
              <w:t>Toelichting</w:t>
            </w:r>
          </w:p>
          <w:p w:rsidR="00C969B2" w:rsidRPr="00F20D78" w:rsidRDefault="00C969B2" w:rsidP="00DF6E78">
            <w:pPr>
              <w:jc w:val="center"/>
              <w:rPr>
                <w:b/>
                <w:color w:val="FFFFFF"/>
                <w:lang w:val="nl-NL"/>
              </w:rPr>
            </w:pPr>
          </w:p>
        </w:tc>
      </w:tr>
      <w:tr w:rsidR="00C969B2" w:rsidRPr="00F20D78" w:rsidTr="00DF6E78">
        <w:trPr>
          <w:trHeight w:val="1165"/>
        </w:trPr>
        <w:tc>
          <w:tcPr>
            <w:tcW w:w="746" w:type="dxa"/>
            <w:tcBorders>
              <w:left w:val="nil"/>
              <w:bottom w:val="single" w:sz="12" w:space="0" w:color="auto"/>
            </w:tcBorders>
            <w:shd w:val="clear" w:color="auto" w:fill="auto"/>
          </w:tcPr>
          <w:p w:rsidR="00C969B2" w:rsidRPr="00F20D78" w:rsidRDefault="00C969B2" w:rsidP="00DF6E78">
            <w:pPr>
              <w:rPr>
                <w:lang w:val="nl-NL"/>
              </w:rPr>
            </w:pPr>
          </w:p>
        </w:tc>
        <w:tc>
          <w:tcPr>
            <w:tcW w:w="3472" w:type="dxa"/>
            <w:gridSpan w:val="2"/>
            <w:tcBorders>
              <w:bottom w:val="single" w:sz="12" w:space="0" w:color="auto"/>
            </w:tcBorders>
          </w:tcPr>
          <w:p w:rsidR="00C969B2" w:rsidRPr="00F20D78" w:rsidRDefault="00280904" w:rsidP="00280904">
            <w:pPr>
              <w:jc w:val="left"/>
              <w:rPr>
                <w:lang w:val="nl-NL"/>
              </w:rPr>
            </w:pPr>
            <w:r>
              <w:rPr>
                <w:lang w:val="nl-NL"/>
              </w:rPr>
              <w:t>Opschaling en operationele coördinatie van bevelvoering</w:t>
            </w:r>
          </w:p>
        </w:tc>
        <w:tc>
          <w:tcPr>
            <w:tcW w:w="9653" w:type="dxa"/>
            <w:gridSpan w:val="3"/>
            <w:tcBorders>
              <w:bottom w:val="single" w:sz="12" w:space="0" w:color="auto"/>
            </w:tcBorders>
          </w:tcPr>
          <w:p w:rsidR="00C969B2" w:rsidRDefault="00280904" w:rsidP="00280904">
            <w:pPr>
              <w:jc w:val="left"/>
              <w:rPr>
                <w:lang w:val="nl-NL"/>
              </w:rPr>
            </w:pPr>
            <w:r>
              <w:rPr>
                <w:lang w:val="nl-NL"/>
              </w:rPr>
              <w:t>Zone Westhoek volgt de onderrichtingen voor de minimale uitrukprocedure bepaald in het KB.</w:t>
            </w:r>
          </w:p>
          <w:p w:rsidR="00280904" w:rsidRPr="00F20D78" w:rsidRDefault="00280904" w:rsidP="00280904">
            <w:pPr>
              <w:jc w:val="left"/>
              <w:rPr>
                <w:lang w:val="nl-NL"/>
              </w:rPr>
            </w:pPr>
          </w:p>
        </w:tc>
      </w:tr>
      <w:tr w:rsidR="00C969B2"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C969B2" w:rsidRPr="00F17BC3" w:rsidRDefault="00C969B2"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C969B2" w:rsidRPr="00F17BC3" w:rsidRDefault="00C969B2"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C969B2" w:rsidRPr="00F17BC3" w:rsidRDefault="00C969B2"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C969B2" w:rsidRPr="00F17BC3" w:rsidRDefault="00C969B2" w:rsidP="00DF6E78">
            <w:pPr>
              <w:jc w:val="center"/>
              <w:rPr>
                <w:lang w:val="nl-NL"/>
              </w:rPr>
            </w:pPr>
            <w:r w:rsidRPr="00F17BC3">
              <w:rPr>
                <w:b/>
                <w:lang w:val="nl-NL"/>
              </w:rPr>
              <w:t>Kritische succesfactoren</w:t>
            </w:r>
          </w:p>
        </w:tc>
      </w:tr>
      <w:tr w:rsidR="00C969B2" w:rsidRPr="00F20D78" w:rsidTr="00DF6E78">
        <w:trPr>
          <w:trHeight w:val="1291"/>
        </w:trPr>
        <w:tc>
          <w:tcPr>
            <w:tcW w:w="746" w:type="dxa"/>
            <w:vMerge/>
            <w:tcBorders>
              <w:left w:val="single" w:sz="12" w:space="0" w:color="auto"/>
              <w:bottom w:val="single" w:sz="12" w:space="0" w:color="auto"/>
            </w:tcBorders>
            <w:shd w:val="clear" w:color="auto" w:fill="auto"/>
          </w:tcPr>
          <w:p w:rsidR="00C969B2" w:rsidRPr="00F17BC3" w:rsidRDefault="00C969B2" w:rsidP="00DF6E78">
            <w:pPr>
              <w:rPr>
                <w:b/>
                <w:lang w:val="nl-NL"/>
              </w:rPr>
            </w:pPr>
          </w:p>
        </w:tc>
        <w:tc>
          <w:tcPr>
            <w:tcW w:w="1830" w:type="dxa"/>
            <w:tcBorders>
              <w:bottom w:val="single" w:sz="12" w:space="0" w:color="auto"/>
            </w:tcBorders>
            <w:shd w:val="clear" w:color="auto" w:fill="auto"/>
          </w:tcPr>
          <w:p w:rsidR="00C969B2" w:rsidRPr="00F17BC3" w:rsidRDefault="005F0E78" w:rsidP="00280904">
            <w:pPr>
              <w:jc w:val="left"/>
              <w:rPr>
                <w:lang w:val="nl-NL"/>
              </w:rPr>
            </w:pPr>
            <w:r>
              <w:rPr>
                <w:lang w:val="nl-NL"/>
              </w:rPr>
              <w:t>Continu</w:t>
            </w:r>
          </w:p>
        </w:tc>
        <w:tc>
          <w:tcPr>
            <w:tcW w:w="1642" w:type="dxa"/>
            <w:tcBorders>
              <w:bottom w:val="single" w:sz="12" w:space="0" w:color="auto"/>
            </w:tcBorders>
            <w:shd w:val="clear" w:color="auto" w:fill="auto"/>
          </w:tcPr>
          <w:p w:rsidR="00C969B2" w:rsidRPr="00F17BC3" w:rsidRDefault="00280904" w:rsidP="00280904">
            <w:pPr>
              <w:jc w:val="left"/>
              <w:rPr>
                <w:lang w:val="nl-NL"/>
              </w:rPr>
            </w:pPr>
            <w:r>
              <w:rPr>
                <w:lang w:val="nl-NL"/>
              </w:rPr>
              <w:t>Nihil</w:t>
            </w:r>
          </w:p>
        </w:tc>
        <w:tc>
          <w:tcPr>
            <w:tcW w:w="2328" w:type="dxa"/>
            <w:tcBorders>
              <w:bottom w:val="single" w:sz="12" w:space="0" w:color="auto"/>
            </w:tcBorders>
            <w:shd w:val="clear" w:color="auto" w:fill="auto"/>
          </w:tcPr>
          <w:p w:rsidR="00C969B2" w:rsidRDefault="00280904" w:rsidP="00280904">
            <w:pPr>
              <w:jc w:val="left"/>
              <w:rPr>
                <w:lang w:val="nl-NL"/>
              </w:rPr>
            </w:pPr>
            <w:proofErr w:type="spellStart"/>
            <w:r>
              <w:rPr>
                <w:lang w:val="nl-NL"/>
              </w:rPr>
              <w:t>Kpt</w:t>
            </w:r>
            <w:proofErr w:type="spellEnd"/>
            <w:r>
              <w:rPr>
                <w:lang w:val="nl-NL"/>
              </w:rPr>
              <w:t xml:space="preserve"> Dirk </w:t>
            </w:r>
            <w:proofErr w:type="spellStart"/>
            <w:r>
              <w:rPr>
                <w:lang w:val="nl-NL"/>
              </w:rPr>
              <w:t>Coopman</w:t>
            </w:r>
            <w:proofErr w:type="spellEnd"/>
          </w:p>
          <w:p w:rsidR="00280904" w:rsidRPr="00F17BC3" w:rsidRDefault="00280904" w:rsidP="00280904">
            <w:pPr>
              <w:jc w:val="left"/>
              <w:rPr>
                <w:lang w:val="nl-NL"/>
              </w:rPr>
            </w:pPr>
            <w:r>
              <w:rPr>
                <w:lang w:val="nl-NL"/>
              </w:rPr>
              <w:t>Brandweer Diksmuide</w:t>
            </w:r>
          </w:p>
        </w:tc>
        <w:tc>
          <w:tcPr>
            <w:tcW w:w="7325" w:type="dxa"/>
            <w:gridSpan w:val="2"/>
            <w:tcBorders>
              <w:bottom w:val="single" w:sz="12" w:space="0" w:color="auto"/>
              <w:right w:val="single" w:sz="12" w:space="0" w:color="auto"/>
            </w:tcBorders>
            <w:shd w:val="clear" w:color="auto" w:fill="auto"/>
          </w:tcPr>
          <w:p w:rsidR="00C969B2" w:rsidRPr="00F17BC3" w:rsidRDefault="00280904" w:rsidP="00280904">
            <w:pPr>
              <w:jc w:val="left"/>
              <w:rPr>
                <w:lang w:val="nl-NL"/>
              </w:rPr>
            </w:pPr>
            <w:r>
              <w:rPr>
                <w:lang w:val="nl-NL"/>
              </w:rPr>
              <w:t>Het zich niet houden aan de gemaakte afspraken</w:t>
            </w:r>
            <w:r w:rsidR="009A6EEA">
              <w:rPr>
                <w:lang w:val="nl-NL"/>
              </w:rPr>
              <w:t>.</w:t>
            </w:r>
          </w:p>
        </w:tc>
      </w:tr>
      <w:tr w:rsidR="00C969B2"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C969B2" w:rsidRPr="00F17BC3" w:rsidRDefault="00C969B2"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C969B2" w:rsidRPr="00F17BC3" w:rsidRDefault="00C969B2"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C969B2" w:rsidRPr="00F17BC3" w:rsidRDefault="00C969B2" w:rsidP="00DF6E78">
            <w:pPr>
              <w:jc w:val="center"/>
              <w:rPr>
                <w:b/>
                <w:lang w:val="nl-NL"/>
              </w:rPr>
            </w:pPr>
            <w:r w:rsidRPr="00F17BC3">
              <w:rPr>
                <w:b/>
                <w:lang w:val="nl-NL"/>
              </w:rPr>
              <w:t>Toekomstige maatregelen</w:t>
            </w:r>
          </w:p>
        </w:tc>
      </w:tr>
      <w:tr w:rsidR="00C969B2"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C969B2" w:rsidRPr="00F20D78" w:rsidRDefault="00C969B2"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C969B2" w:rsidRPr="00F20D78" w:rsidRDefault="00C969B2"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C969B2" w:rsidRPr="00F20D78" w:rsidRDefault="00280904" w:rsidP="00280904">
            <w:pPr>
              <w:jc w:val="left"/>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C969B2" w:rsidRPr="00F20D78" w:rsidRDefault="009A6EEA" w:rsidP="009A6EEA">
            <w:pPr>
              <w:jc w:val="left"/>
              <w:rPr>
                <w:lang w:val="nl-NL"/>
              </w:rPr>
            </w:pPr>
            <w:r>
              <w:rPr>
                <w:lang w:val="nl-NL"/>
              </w:rPr>
              <w:t xml:space="preserve">De leidinggevende van de interventie wordt geleverd door het korps van de SAH of door de poule van clusters van korpsen. Bij opschaling is het de hoogste in graad die de leiding neemt en verder zal er volgens de modaliteiten en afspraken die geformuleerd </w:t>
            </w:r>
            <w:r w:rsidR="00624505">
              <w:rPr>
                <w:lang w:val="nl-NL"/>
              </w:rPr>
              <w:t xml:space="preserve">en bepaald </w:t>
            </w:r>
            <w:r>
              <w:rPr>
                <w:lang w:val="nl-NL"/>
              </w:rPr>
              <w:t xml:space="preserve">worden </w:t>
            </w:r>
            <w:r w:rsidR="00624505">
              <w:rPr>
                <w:lang w:val="nl-NL"/>
              </w:rPr>
              <w:t>in het zonaal Monodisciplinair Interventie Plan, gehandeld worden.</w:t>
            </w:r>
          </w:p>
        </w:tc>
        <w:tc>
          <w:tcPr>
            <w:tcW w:w="3775" w:type="dxa"/>
            <w:tcBorders>
              <w:top w:val="single" w:sz="4" w:space="0" w:color="auto"/>
              <w:left w:val="single" w:sz="4" w:space="0" w:color="auto"/>
              <w:bottom w:val="single" w:sz="12" w:space="0" w:color="auto"/>
              <w:right w:val="single" w:sz="12" w:space="0" w:color="auto"/>
            </w:tcBorders>
          </w:tcPr>
          <w:p w:rsidR="00C969B2" w:rsidRPr="00F20D78" w:rsidRDefault="005F0E78" w:rsidP="009A6EEA">
            <w:pPr>
              <w:jc w:val="left"/>
              <w:rPr>
                <w:lang w:val="nl-NL"/>
              </w:rPr>
            </w:pPr>
            <w:r>
              <w:rPr>
                <w:lang w:val="nl-NL"/>
              </w:rPr>
              <w:t>-Opmaak MIP.</w:t>
            </w:r>
          </w:p>
        </w:tc>
      </w:tr>
    </w:tbl>
    <w:p w:rsidR="00C969B2" w:rsidRDefault="00C969B2" w:rsidP="00C969B2">
      <w:pPr>
        <w:rPr>
          <w:lang w:val="nl-NL"/>
        </w:rPr>
      </w:pPr>
    </w:p>
    <w:p w:rsidR="00C969B2" w:rsidRDefault="00C969B2" w:rsidP="00C969B2">
      <w:pPr>
        <w:rPr>
          <w:lang w:val="nl-NL"/>
        </w:rPr>
      </w:pPr>
    </w:p>
    <w:p w:rsidR="00FF4115" w:rsidRDefault="00FF4115" w:rsidP="00FF4115">
      <w:pPr>
        <w:pStyle w:val="Kop1"/>
        <w:rPr>
          <w:lang w:val="nl-NL"/>
        </w:rPr>
      </w:pPr>
      <w:bookmarkStart w:id="8" w:name="_Toc374087039"/>
      <w:r>
        <w:rPr>
          <w:lang w:val="nl-NL"/>
        </w:rPr>
        <w:lastRenderedPageBreak/>
        <w:t>Evaluatie</w:t>
      </w:r>
      <w:bookmarkEnd w:id="8"/>
    </w:p>
    <w:p w:rsidR="00624505" w:rsidRPr="00624505" w:rsidRDefault="00624505" w:rsidP="00624505">
      <w:pPr>
        <w:rPr>
          <w:lang w:val="nl-NL"/>
        </w:rPr>
      </w:pPr>
    </w:p>
    <w:p w:rsidR="00FF4115" w:rsidRDefault="00FF4115" w:rsidP="00FF4115">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FF4115" w:rsidRPr="00F20D78" w:rsidTr="00DF6E78">
        <w:trPr>
          <w:trHeight w:val="507"/>
          <w:hidden/>
        </w:trPr>
        <w:tc>
          <w:tcPr>
            <w:tcW w:w="746" w:type="dxa"/>
            <w:tcBorders>
              <w:bottom w:val="single" w:sz="4" w:space="0" w:color="auto"/>
            </w:tcBorders>
            <w:shd w:val="clear" w:color="auto" w:fill="auto"/>
          </w:tcPr>
          <w:p w:rsidR="00FF4115" w:rsidRPr="00FF4115" w:rsidRDefault="00FF4115" w:rsidP="00A42060">
            <w:pPr>
              <w:pStyle w:val="Lijstalinea"/>
              <w:numPr>
                <w:ilvl w:val="0"/>
                <w:numId w:val="58"/>
              </w:numPr>
              <w:spacing w:after="0" w:line="240" w:lineRule="auto"/>
              <w:rPr>
                <w:b/>
                <w:vanish/>
                <w:sz w:val="32"/>
                <w:lang w:val="nl-NL"/>
              </w:rPr>
            </w:pPr>
          </w:p>
          <w:p w:rsidR="00FF4115" w:rsidRPr="00624505" w:rsidRDefault="00624505" w:rsidP="00624505">
            <w:pPr>
              <w:spacing w:after="0" w:line="240" w:lineRule="auto"/>
              <w:rPr>
                <w:b/>
                <w:sz w:val="22"/>
                <w:szCs w:val="22"/>
                <w:lang w:val="nl-NL"/>
              </w:rPr>
            </w:pPr>
            <w:r>
              <w:rPr>
                <w:b/>
                <w:sz w:val="22"/>
                <w:szCs w:val="22"/>
                <w:lang w:val="nl-NL"/>
              </w:rPr>
              <w:t>5.1</w:t>
            </w:r>
          </w:p>
        </w:tc>
        <w:tc>
          <w:tcPr>
            <w:tcW w:w="3472" w:type="dxa"/>
            <w:gridSpan w:val="2"/>
            <w:shd w:val="clear" w:color="auto" w:fill="000000"/>
          </w:tcPr>
          <w:p w:rsidR="00FF4115" w:rsidRPr="00F20D78" w:rsidRDefault="00FF4115" w:rsidP="00DF6E78">
            <w:pPr>
              <w:jc w:val="center"/>
              <w:rPr>
                <w:b/>
                <w:color w:val="FFFFFF"/>
                <w:lang w:val="nl-NL"/>
              </w:rPr>
            </w:pPr>
            <w:r w:rsidRPr="00F20D78">
              <w:rPr>
                <w:b/>
                <w:color w:val="FFFFFF"/>
                <w:lang w:val="nl-NL"/>
              </w:rPr>
              <w:t>Actie</w:t>
            </w:r>
          </w:p>
        </w:tc>
        <w:tc>
          <w:tcPr>
            <w:tcW w:w="9653" w:type="dxa"/>
            <w:gridSpan w:val="3"/>
            <w:shd w:val="clear" w:color="auto" w:fill="000000"/>
          </w:tcPr>
          <w:p w:rsidR="00FF4115" w:rsidRPr="00F20D78" w:rsidRDefault="00FF4115" w:rsidP="00DF6E78">
            <w:pPr>
              <w:jc w:val="center"/>
              <w:rPr>
                <w:b/>
                <w:color w:val="FFFFFF"/>
                <w:lang w:val="nl-NL"/>
              </w:rPr>
            </w:pPr>
            <w:r w:rsidRPr="00F20D78">
              <w:rPr>
                <w:b/>
                <w:color w:val="FFFFFF"/>
                <w:lang w:val="nl-NL"/>
              </w:rPr>
              <w:t>Toelichting</w:t>
            </w:r>
          </w:p>
          <w:p w:rsidR="00FF4115" w:rsidRPr="00F20D78" w:rsidRDefault="00FF4115" w:rsidP="00DF6E78">
            <w:pPr>
              <w:jc w:val="center"/>
              <w:rPr>
                <w:b/>
                <w:color w:val="FFFFFF"/>
                <w:lang w:val="nl-NL"/>
              </w:rPr>
            </w:pPr>
          </w:p>
        </w:tc>
      </w:tr>
      <w:tr w:rsidR="00FF4115" w:rsidRPr="00F20D78" w:rsidTr="00DF6E78">
        <w:trPr>
          <w:trHeight w:val="1165"/>
        </w:trPr>
        <w:tc>
          <w:tcPr>
            <w:tcW w:w="746" w:type="dxa"/>
            <w:tcBorders>
              <w:left w:val="nil"/>
              <w:bottom w:val="single" w:sz="12" w:space="0" w:color="auto"/>
            </w:tcBorders>
            <w:shd w:val="clear" w:color="auto" w:fill="auto"/>
          </w:tcPr>
          <w:p w:rsidR="00FF4115" w:rsidRPr="00F20D78" w:rsidRDefault="00FF4115" w:rsidP="00DF6E78">
            <w:pPr>
              <w:rPr>
                <w:lang w:val="nl-NL"/>
              </w:rPr>
            </w:pPr>
          </w:p>
        </w:tc>
        <w:tc>
          <w:tcPr>
            <w:tcW w:w="3472" w:type="dxa"/>
            <w:gridSpan w:val="2"/>
            <w:tcBorders>
              <w:bottom w:val="single" w:sz="12" w:space="0" w:color="auto"/>
            </w:tcBorders>
          </w:tcPr>
          <w:p w:rsidR="00FF4115" w:rsidRPr="00F20D78" w:rsidRDefault="009F0269" w:rsidP="00624505">
            <w:pPr>
              <w:jc w:val="left"/>
              <w:rPr>
                <w:lang w:val="nl-NL"/>
              </w:rPr>
            </w:pPr>
            <w:r>
              <w:rPr>
                <w:lang w:val="nl-NL"/>
              </w:rPr>
              <w:t>Opvolgen stappenplan en acties ZOOP 2013.</w:t>
            </w:r>
          </w:p>
        </w:tc>
        <w:tc>
          <w:tcPr>
            <w:tcW w:w="9653" w:type="dxa"/>
            <w:gridSpan w:val="3"/>
            <w:tcBorders>
              <w:bottom w:val="single" w:sz="12" w:space="0" w:color="auto"/>
            </w:tcBorders>
          </w:tcPr>
          <w:p w:rsidR="00FF4115" w:rsidRPr="00F20D78" w:rsidRDefault="00624505" w:rsidP="00624505">
            <w:pPr>
              <w:jc w:val="left"/>
              <w:rPr>
                <w:lang w:val="nl-NL"/>
              </w:rPr>
            </w:pPr>
            <w:r>
              <w:rPr>
                <w:lang w:val="nl-NL"/>
              </w:rPr>
              <w:t>Op geregelde tijdstippen worden de beoo</w:t>
            </w:r>
            <w:r w:rsidR="005F0E78">
              <w:rPr>
                <w:lang w:val="nl-NL"/>
              </w:rPr>
              <w:t>gde acties geëvalueerd en bijge</w:t>
            </w:r>
            <w:r>
              <w:rPr>
                <w:lang w:val="nl-NL"/>
              </w:rPr>
              <w:t>s</w:t>
            </w:r>
            <w:r w:rsidR="005F0E78">
              <w:rPr>
                <w:lang w:val="nl-NL"/>
              </w:rPr>
              <w:t>t</w:t>
            </w:r>
            <w:r>
              <w:rPr>
                <w:lang w:val="nl-NL"/>
              </w:rPr>
              <w:t>uurd daar waar nodig om de hoogste kwaliteitsnorm te behalen. De vooropgestelde doelstellingen binnen de veiligheidsketen</w:t>
            </w:r>
            <w:r w:rsidR="004759FA">
              <w:rPr>
                <w:lang w:val="nl-NL"/>
              </w:rPr>
              <w:t xml:space="preserve"> worden vertaald in acties die volgens een bepaald stappenplan in functie van de tijd worden uitgevoerd. Daarbij wor</w:t>
            </w:r>
            <w:r w:rsidR="002944A9">
              <w:rPr>
                <w:lang w:val="nl-NL"/>
              </w:rPr>
              <w:t>dt rekening gehouden met kritisch</w:t>
            </w:r>
            <w:r w:rsidR="004759FA">
              <w:rPr>
                <w:lang w:val="nl-NL"/>
              </w:rPr>
              <w:t>e succesfactoren.</w:t>
            </w:r>
          </w:p>
        </w:tc>
      </w:tr>
      <w:tr w:rsidR="00FF4115"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FF4115" w:rsidRPr="00F17BC3" w:rsidRDefault="00FF4115"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FF4115" w:rsidRPr="00F17BC3" w:rsidRDefault="00FF4115"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FF4115" w:rsidRPr="00F17BC3" w:rsidRDefault="00FF4115"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FF4115" w:rsidRPr="00F17BC3" w:rsidRDefault="00FF4115" w:rsidP="00DF6E78">
            <w:pPr>
              <w:jc w:val="center"/>
              <w:rPr>
                <w:lang w:val="nl-NL"/>
              </w:rPr>
            </w:pPr>
            <w:r w:rsidRPr="00F17BC3">
              <w:rPr>
                <w:b/>
                <w:lang w:val="nl-NL"/>
              </w:rPr>
              <w:t>Kritische succesfactoren</w:t>
            </w:r>
          </w:p>
        </w:tc>
      </w:tr>
      <w:tr w:rsidR="00FF4115" w:rsidRPr="00F20D78" w:rsidTr="00DF6E78">
        <w:trPr>
          <w:trHeight w:val="1291"/>
        </w:trPr>
        <w:tc>
          <w:tcPr>
            <w:tcW w:w="746" w:type="dxa"/>
            <w:vMerge/>
            <w:tcBorders>
              <w:left w:val="single" w:sz="12" w:space="0" w:color="auto"/>
              <w:bottom w:val="single" w:sz="12" w:space="0" w:color="auto"/>
            </w:tcBorders>
            <w:shd w:val="clear" w:color="auto" w:fill="auto"/>
          </w:tcPr>
          <w:p w:rsidR="00FF4115" w:rsidRPr="00F17BC3" w:rsidRDefault="00FF4115" w:rsidP="00DF6E78">
            <w:pPr>
              <w:rPr>
                <w:b/>
                <w:lang w:val="nl-NL"/>
              </w:rPr>
            </w:pPr>
          </w:p>
        </w:tc>
        <w:tc>
          <w:tcPr>
            <w:tcW w:w="1830" w:type="dxa"/>
            <w:tcBorders>
              <w:bottom w:val="single" w:sz="12" w:space="0" w:color="auto"/>
            </w:tcBorders>
            <w:shd w:val="clear" w:color="auto" w:fill="auto"/>
          </w:tcPr>
          <w:p w:rsidR="00FF4115" w:rsidRPr="00F17BC3" w:rsidRDefault="002944A9" w:rsidP="00DF6E78">
            <w:pPr>
              <w:rPr>
                <w:lang w:val="nl-NL"/>
              </w:rPr>
            </w:pPr>
            <w:r>
              <w:rPr>
                <w:lang w:val="nl-NL"/>
              </w:rPr>
              <w:t>Continu</w:t>
            </w:r>
          </w:p>
        </w:tc>
        <w:tc>
          <w:tcPr>
            <w:tcW w:w="1642" w:type="dxa"/>
            <w:tcBorders>
              <w:bottom w:val="single" w:sz="12" w:space="0" w:color="auto"/>
            </w:tcBorders>
            <w:shd w:val="clear" w:color="auto" w:fill="auto"/>
          </w:tcPr>
          <w:p w:rsidR="00FF4115" w:rsidRPr="00F17BC3" w:rsidRDefault="002944A9" w:rsidP="00DF6E78">
            <w:pPr>
              <w:rPr>
                <w:lang w:val="nl-NL"/>
              </w:rPr>
            </w:pPr>
            <w:r>
              <w:rPr>
                <w:lang w:val="nl-NL"/>
              </w:rPr>
              <w:t>Nihil</w:t>
            </w:r>
          </w:p>
        </w:tc>
        <w:tc>
          <w:tcPr>
            <w:tcW w:w="2328" w:type="dxa"/>
            <w:tcBorders>
              <w:bottom w:val="single" w:sz="12" w:space="0" w:color="auto"/>
            </w:tcBorders>
            <w:shd w:val="clear" w:color="auto" w:fill="auto"/>
          </w:tcPr>
          <w:p w:rsidR="00FF4115" w:rsidRDefault="009F0269" w:rsidP="009F0269">
            <w:pPr>
              <w:jc w:val="left"/>
              <w:rPr>
                <w:lang w:val="nl-NL"/>
              </w:rPr>
            </w:pPr>
            <w:proofErr w:type="spellStart"/>
            <w:r>
              <w:rPr>
                <w:lang w:val="nl-NL"/>
              </w:rPr>
              <w:t>Kpt.Cdt</w:t>
            </w:r>
            <w:proofErr w:type="spellEnd"/>
            <w:r>
              <w:rPr>
                <w:lang w:val="nl-NL"/>
              </w:rPr>
              <w:t xml:space="preserve"> Robert </w:t>
            </w:r>
            <w:r w:rsidRPr="009F0269">
              <w:rPr>
                <w:lang w:val="nl-NL"/>
              </w:rPr>
              <w:t xml:space="preserve">Van Praet </w:t>
            </w:r>
          </w:p>
          <w:p w:rsidR="009F0269" w:rsidRDefault="009F0269" w:rsidP="009F0269">
            <w:pPr>
              <w:jc w:val="left"/>
              <w:rPr>
                <w:lang w:val="nl-NL"/>
              </w:rPr>
            </w:pPr>
            <w:r>
              <w:rPr>
                <w:lang w:val="nl-NL"/>
              </w:rPr>
              <w:t>Brandweer Veurne</w:t>
            </w:r>
          </w:p>
          <w:p w:rsidR="009F0269" w:rsidRPr="00F17BC3" w:rsidRDefault="009F0269" w:rsidP="009F0269">
            <w:pPr>
              <w:jc w:val="left"/>
              <w:rPr>
                <w:lang w:val="nl-NL"/>
              </w:rPr>
            </w:pPr>
            <w:r>
              <w:rPr>
                <w:lang w:val="nl-NL"/>
              </w:rPr>
              <w:t>Zonecoördinator</w:t>
            </w:r>
          </w:p>
        </w:tc>
        <w:tc>
          <w:tcPr>
            <w:tcW w:w="7325" w:type="dxa"/>
            <w:gridSpan w:val="2"/>
            <w:tcBorders>
              <w:bottom w:val="single" w:sz="12" w:space="0" w:color="auto"/>
              <w:right w:val="single" w:sz="12" w:space="0" w:color="auto"/>
            </w:tcBorders>
            <w:shd w:val="clear" w:color="auto" w:fill="auto"/>
          </w:tcPr>
          <w:p w:rsidR="00FF4115" w:rsidRDefault="009F0269" w:rsidP="009F0269">
            <w:pPr>
              <w:jc w:val="left"/>
              <w:rPr>
                <w:lang w:val="nl-NL"/>
              </w:rPr>
            </w:pPr>
            <w:r>
              <w:rPr>
                <w:lang w:val="nl-NL"/>
              </w:rPr>
              <w:t>-Niet uitvoeren van bepaalde acties wegens tijdsdruk, veroorzaakt door stellen van andere prioriteiten.</w:t>
            </w:r>
          </w:p>
          <w:p w:rsidR="009F0269" w:rsidRPr="00F17BC3" w:rsidRDefault="009F0269" w:rsidP="009F0269">
            <w:pPr>
              <w:jc w:val="left"/>
              <w:rPr>
                <w:lang w:val="nl-NL"/>
              </w:rPr>
            </w:pPr>
            <w:r>
              <w:rPr>
                <w:lang w:val="nl-NL"/>
              </w:rPr>
              <w:t>-Geen voldoende info beschikbaar.</w:t>
            </w:r>
          </w:p>
        </w:tc>
      </w:tr>
      <w:tr w:rsidR="00FF4115"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FF4115" w:rsidRPr="00F17BC3" w:rsidRDefault="00FF4115"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FF4115" w:rsidRPr="00F17BC3" w:rsidRDefault="00FF4115"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FF4115" w:rsidRPr="00F17BC3" w:rsidRDefault="00FF4115" w:rsidP="00DF6E78">
            <w:pPr>
              <w:jc w:val="center"/>
              <w:rPr>
                <w:b/>
                <w:lang w:val="nl-NL"/>
              </w:rPr>
            </w:pPr>
            <w:r w:rsidRPr="00F17BC3">
              <w:rPr>
                <w:b/>
                <w:lang w:val="nl-NL"/>
              </w:rPr>
              <w:t>Toekomstige maatregelen</w:t>
            </w:r>
          </w:p>
        </w:tc>
      </w:tr>
      <w:tr w:rsidR="00FF4115"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FF4115" w:rsidRPr="00F20D78" w:rsidRDefault="00FF4115"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FF4115" w:rsidRPr="00F20D78" w:rsidRDefault="00FF4115"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FF4115" w:rsidRPr="00F20D78" w:rsidRDefault="002944A9" w:rsidP="00DF6E78">
            <w:pPr>
              <w:rPr>
                <w:lang w:val="nl-NL"/>
              </w:rPr>
            </w:pPr>
            <w:r>
              <w:rPr>
                <w:lang w:val="nl-NL"/>
              </w:rPr>
              <w:t>Nihil</w:t>
            </w:r>
          </w:p>
        </w:tc>
        <w:tc>
          <w:tcPr>
            <w:tcW w:w="5878" w:type="dxa"/>
            <w:gridSpan w:val="2"/>
            <w:tcBorders>
              <w:top w:val="single" w:sz="4" w:space="0" w:color="auto"/>
              <w:left w:val="single" w:sz="4" w:space="0" w:color="auto"/>
              <w:bottom w:val="single" w:sz="12" w:space="0" w:color="auto"/>
              <w:right w:val="single" w:sz="4" w:space="0" w:color="auto"/>
            </w:tcBorders>
          </w:tcPr>
          <w:p w:rsidR="00FF4115" w:rsidRDefault="00955BC0" w:rsidP="004759FA">
            <w:pPr>
              <w:jc w:val="left"/>
              <w:rPr>
                <w:lang w:val="nl-NL"/>
              </w:rPr>
            </w:pPr>
            <w:r>
              <w:rPr>
                <w:lang w:val="nl-NL"/>
              </w:rPr>
              <w:t>-</w:t>
            </w:r>
            <w:r w:rsidR="004759FA">
              <w:rPr>
                <w:lang w:val="nl-NL"/>
              </w:rPr>
              <w:t>Het jaar 2013 was een moeilijk jaar wegens de vele onzekerheden, onduidelijkhed</w:t>
            </w:r>
            <w:r w:rsidR="009F0269">
              <w:rPr>
                <w:lang w:val="nl-NL"/>
              </w:rPr>
              <w:t>en en schrappingen van financiële middelen door FOD BiZa</w:t>
            </w:r>
            <w:r w:rsidR="004759FA">
              <w:rPr>
                <w:lang w:val="nl-NL"/>
              </w:rPr>
              <w:t>, waardoor een continu budgetbeheer zich opdrong.</w:t>
            </w:r>
          </w:p>
          <w:p w:rsidR="004759FA" w:rsidRDefault="00955BC0" w:rsidP="004759FA">
            <w:pPr>
              <w:jc w:val="left"/>
              <w:rPr>
                <w:lang w:val="nl-NL"/>
              </w:rPr>
            </w:pPr>
            <w:r>
              <w:rPr>
                <w:lang w:val="nl-NL"/>
              </w:rPr>
              <w:t>-</w:t>
            </w:r>
            <w:r w:rsidR="004759FA">
              <w:rPr>
                <w:lang w:val="nl-NL"/>
              </w:rPr>
              <w:t>Ook het ontbreken</w:t>
            </w:r>
            <w:r>
              <w:rPr>
                <w:lang w:val="nl-NL"/>
              </w:rPr>
              <w:t xml:space="preserve"> van raamcontracten, </w:t>
            </w:r>
            <w:r w:rsidR="004759FA">
              <w:rPr>
                <w:lang w:val="nl-NL"/>
              </w:rPr>
              <w:t xml:space="preserve">van duidelijke richtlijnen, </w:t>
            </w:r>
            <w:r>
              <w:rPr>
                <w:lang w:val="nl-NL"/>
              </w:rPr>
              <w:t xml:space="preserve">de </w:t>
            </w:r>
            <w:r w:rsidR="004759FA">
              <w:rPr>
                <w:lang w:val="nl-NL"/>
              </w:rPr>
              <w:t xml:space="preserve">onzekerheden rond het statuut en de vele </w:t>
            </w:r>
            <w:proofErr w:type="spellStart"/>
            <w:r w:rsidR="004759FA">
              <w:rPr>
                <w:lang w:val="nl-NL"/>
              </w:rPr>
              <w:t>KB</w:t>
            </w:r>
            <w:r>
              <w:rPr>
                <w:lang w:val="nl-NL"/>
              </w:rPr>
              <w:t>’</w:t>
            </w:r>
            <w:r w:rsidR="004759FA">
              <w:rPr>
                <w:lang w:val="nl-NL"/>
              </w:rPr>
              <w:t>s</w:t>
            </w:r>
            <w:proofErr w:type="spellEnd"/>
            <w:r w:rsidR="004759FA">
              <w:rPr>
                <w:lang w:val="nl-NL"/>
              </w:rPr>
              <w:t xml:space="preserve"> </w:t>
            </w:r>
            <w:r>
              <w:rPr>
                <w:lang w:val="nl-NL"/>
              </w:rPr>
              <w:t>die rond de zonevorming werden uitgevaardigd, zorgden voor een onove</w:t>
            </w:r>
            <w:r w:rsidR="009F0269">
              <w:rPr>
                <w:lang w:val="nl-NL"/>
              </w:rPr>
              <w:t>rzichtelijk geheel. Dit werd we</w:t>
            </w:r>
            <w:r>
              <w:rPr>
                <w:lang w:val="nl-NL"/>
              </w:rPr>
              <w:t xml:space="preserve">liswaar opgevangen door infosessies, maar onduidelijkheden en vele open vragen bleven voor twijfel zorgen of de zonevorming wel degelijk ging door kunnen gaan in 2015. Ook de communicatie naar de basis verliep niet vlot, uitgerekend door die </w:t>
            </w:r>
            <w:r>
              <w:rPr>
                <w:lang w:val="nl-NL"/>
              </w:rPr>
              <w:lastRenderedPageBreak/>
              <w:t>onzekerheden en onduidelijkheden.</w:t>
            </w:r>
          </w:p>
          <w:p w:rsidR="00955BC0" w:rsidRDefault="00955BC0" w:rsidP="004759FA">
            <w:pPr>
              <w:jc w:val="left"/>
              <w:rPr>
                <w:lang w:val="nl-NL"/>
              </w:rPr>
            </w:pPr>
            <w:r>
              <w:rPr>
                <w:lang w:val="nl-NL"/>
              </w:rPr>
              <w:t>-Vandaag komt het er op aan om duidelijk gestructureerde initiatieven te nemen om de zonevorming tegen 01/01/2015 ingang te laten vinden. Net daarom werd vanuit de PZ-Raad een krachtig signaal gegeven om met een politieke stuurgroep de nodige maatregelen te treffen en de zonevorming in goede banen te leiden, waarna de voorstellen aan de volta</w:t>
            </w:r>
            <w:r w:rsidR="009F0269">
              <w:rPr>
                <w:lang w:val="nl-NL"/>
              </w:rPr>
              <w:t>llige PZ-Raad kunnen voorgelegd</w:t>
            </w:r>
            <w:r>
              <w:rPr>
                <w:lang w:val="nl-NL"/>
              </w:rPr>
              <w:t xml:space="preserve"> worden. Ook de voorlopige taken voor gemeenten en de PZ-Raad werden </w:t>
            </w:r>
            <w:r w:rsidR="009F0269">
              <w:rPr>
                <w:lang w:val="nl-NL"/>
              </w:rPr>
              <w:t xml:space="preserve">besproken en </w:t>
            </w:r>
            <w:r>
              <w:rPr>
                <w:lang w:val="nl-NL"/>
              </w:rPr>
              <w:t xml:space="preserve">vastgelegd. </w:t>
            </w:r>
          </w:p>
          <w:p w:rsidR="004261A1" w:rsidRPr="00F20D78" w:rsidRDefault="004261A1" w:rsidP="004759FA">
            <w:pPr>
              <w:jc w:val="left"/>
              <w:rPr>
                <w:lang w:val="nl-NL"/>
              </w:rPr>
            </w:pPr>
            <w:r>
              <w:rPr>
                <w:lang w:val="nl-NL"/>
              </w:rPr>
              <w:t>-Vanuit de TC wordt nu ook in 3 werkgroepen actief ingespeeld op de taken die in de toekomstige zone zullen moeten uitgevoerd worden. Er rest echter niet veel tijd o</w:t>
            </w:r>
            <w:r w:rsidR="009F0269">
              <w:rPr>
                <w:lang w:val="nl-NL"/>
              </w:rPr>
              <w:t>ver om al deze taken tegen 1/01/</w:t>
            </w:r>
            <w:r>
              <w:rPr>
                <w:lang w:val="nl-NL"/>
              </w:rPr>
              <w:t xml:space="preserve">2015 klaar te </w:t>
            </w:r>
            <w:r w:rsidR="009F0269">
              <w:rPr>
                <w:lang w:val="nl-NL"/>
              </w:rPr>
              <w:t>krijgen, maar in een goede sfeer van verstandhouding</w:t>
            </w:r>
            <w:r>
              <w:rPr>
                <w:lang w:val="nl-NL"/>
              </w:rPr>
              <w:t xml:space="preserve"> en met een positieve ingesteldheid kunnen bergen verzet worden. We gaan er</w:t>
            </w:r>
            <w:r w:rsidR="009F0269">
              <w:rPr>
                <w:lang w:val="nl-NL"/>
              </w:rPr>
              <w:t xml:space="preserve"> dus </w:t>
            </w:r>
            <w:r>
              <w:rPr>
                <w:lang w:val="nl-NL"/>
              </w:rPr>
              <w:t>voor!</w:t>
            </w:r>
          </w:p>
        </w:tc>
        <w:tc>
          <w:tcPr>
            <w:tcW w:w="3775" w:type="dxa"/>
            <w:tcBorders>
              <w:top w:val="single" w:sz="4" w:space="0" w:color="auto"/>
              <w:left w:val="single" w:sz="4" w:space="0" w:color="auto"/>
              <w:bottom w:val="single" w:sz="12" w:space="0" w:color="auto"/>
              <w:right w:val="single" w:sz="12" w:space="0" w:color="auto"/>
            </w:tcBorders>
          </w:tcPr>
          <w:p w:rsidR="00FF4115" w:rsidRPr="00F20D78" w:rsidRDefault="004261A1" w:rsidP="004261A1">
            <w:pPr>
              <w:jc w:val="left"/>
              <w:rPr>
                <w:lang w:val="nl-NL"/>
              </w:rPr>
            </w:pPr>
            <w:r>
              <w:rPr>
                <w:lang w:val="nl-NL"/>
              </w:rPr>
              <w:lastRenderedPageBreak/>
              <w:t>Samen in 2014 alle noodzakelijke maatregelen nemen om klaar te zijn met een operationele zone in 2015.</w:t>
            </w:r>
          </w:p>
        </w:tc>
      </w:tr>
    </w:tbl>
    <w:p w:rsidR="007036D6" w:rsidRDefault="007036D6" w:rsidP="00FF4115">
      <w:pPr>
        <w:rPr>
          <w:lang w:val="nl-NL"/>
        </w:rPr>
      </w:pPr>
    </w:p>
    <w:p w:rsidR="00DF6E78" w:rsidRDefault="00DF6E78" w:rsidP="00DF6E78">
      <w:pPr>
        <w:pStyle w:val="Kop1"/>
        <w:rPr>
          <w:lang w:val="nl-NL"/>
        </w:rPr>
      </w:pPr>
      <w:bookmarkStart w:id="9" w:name="_Toc374087040"/>
      <w:r>
        <w:rPr>
          <w:lang w:val="nl-NL"/>
        </w:rPr>
        <w:t>Andere</w:t>
      </w:r>
      <w:bookmarkEnd w:id="9"/>
    </w:p>
    <w:p w:rsidR="004261A1" w:rsidRDefault="004261A1" w:rsidP="004261A1">
      <w:pPr>
        <w:rPr>
          <w:lang w:val="nl-NL"/>
        </w:rPr>
      </w:pPr>
    </w:p>
    <w:p w:rsidR="004261A1" w:rsidRPr="004261A1" w:rsidRDefault="004261A1" w:rsidP="004261A1">
      <w:pPr>
        <w:rPr>
          <w:lang w:val="nl-NL"/>
        </w:rPr>
      </w:pPr>
    </w:p>
    <w:p w:rsidR="00DF6E78" w:rsidRDefault="00D7292A" w:rsidP="00DF6E78">
      <w:pPr>
        <w:rPr>
          <w:lang w:val="nl-NL"/>
        </w:rPr>
      </w:pPr>
      <w:r>
        <w:rPr>
          <w:lang w:val="nl-NL"/>
        </w:rPr>
        <w:t xml:space="preserve">In 2013 werden geen andere acties voorzien. In het ZOOP 2014 zullen die taken die nog moeten afgewerkt worden in 2014 opgenomen worden. Er zal echter grote aandacht besteed worden aan heel wat </w:t>
      </w:r>
      <w:r w:rsidRPr="00D7292A">
        <w:rPr>
          <w:b/>
          <w:lang w:val="nl-NL"/>
        </w:rPr>
        <w:t>andere</w:t>
      </w:r>
      <w:r>
        <w:rPr>
          <w:lang w:val="nl-NL"/>
        </w:rPr>
        <w:t xml:space="preserve"> luiken, zodat de timing voor de invoering van de zone op 1/01/2015 zal kunnen plaats vinden.</w:t>
      </w:r>
    </w:p>
    <w:p w:rsidR="00D7292A" w:rsidRDefault="00D7292A" w:rsidP="00DF6E78">
      <w:pPr>
        <w:rPr>
          <w:lang w:val="nl-NL"/>
        </w:rPr>
      </w:pPr>
    </w:p>
    <w:p w:rsidR="00D7292A" w:rsidRDefault="00D7292A" w:rsidP="00DF6E78">
      <w:pPr>
        <w:rPr>
          <w:lang w:val="nl-NL"/>
        </w:rPr>
      </w:pPr>
    </w:p>
    <w:p w:rsidR="00D7292A" w:rsidRDefault="00D7292A" w:rsidP="00DF6E78">
      <w:pPr>
        <w:rPr>
          <w:lang w:val="nl-NL"/>
        </w:rPr>
      </w:pPr>
    </w:p>
    <w:p w:rsidR="00D7292A" w:rsidRDefault="00D7292A" w:rsidP="00DF6E78">
      <w:pPr>
        <w:rPr>
          <w:lang w:val="nl-NL"/>
        </w:rPr>
      </w:pPr>
    </w:p>
    <w:p w:rsidR="007036D6" w:rsidRDefault="007036D6" w:rsidP="00DF6E78">
      <w:pPr>
        <w:rPr>
          <w:lang w:val="nl-NL"/>
        </w:rPr>
      </w:pPr>
    </w:p>
    <w:tbl>
      <w:tblPr>
        <w:tblW w:w="1387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830"/>
        <w:gridCol w:w="1642"/>
        <w:gridCol w:w="2328"/>
        <w:gridCol w:w="3550"/>
        <w:gridCol w:w="3775"/>
      </w:tblGrid>
      <w:tr w:rsidR="00DF6E78" w:rsidRPr="00F20D78" w:rsidTr="00DF6E78">
        <w:trPr>
          <w:trHeight w:val="507"/>
        </w:trPr>
        <w:tc>
          <w:tcPr>
            <w:tcW w:w="746" w:type="dxa"/>
            <w:tcBorders>
              <w:bottom w:val="single" w:sz="4" w:space="0" w:color="auto"/>
            </w:tcBorders>
            <w:shd w:val="clear" w:color="auto" w:fill="auto"/>
          </w:tcPr>
          <w:p w:rsidR="00DF6E78" w:rsidRPr="00932CE0" w:rsidRDefault="00932CE0" w:rsidP="00932CE0">
            <w:pPr>
              <w:spacing w:after="0" w:line="240" w:lineRule="auto"/>
              <w:rPr>
                <w:b/>
                <w:sz w:val="22"/>
                <w:szCs w:val="22"/>
                <w:lang w:val="nl-NL"/>
              </w:rPr>
            </w:pPr>
            <w:r>
              <w:rPr>
                <w:b/>
                <w:sz w:val="22"/>
                <w:szCs w:val="22"/>
                <w:lang w:val="nl-NL"/>
              </w:rPr>
              <w:lastRenderedPageBreak/>
              <w:t>6.1</w:t>
            </w:r>
          </w:p>
        </w:tc>
        <w:tc>
          <w:tcPr>
            <w:tcW w:w="3472" w:type="dxa"/>
            <w:gridSpan w:val="2"/>
            <w:shd w:val="clear" w:color="auto" w:fill="000000"/>
          </w:tcPr>
          <w:p w:rsidR="00DF6E78" w:rsidRPr="00F20D78" w:rsidRDefault="00DF6E78" w:rsidP="00DF6E78">
            <w:pPr>
              <w:jc w:val="center"/>
              <w:rPr>
                <w:b/>
                <w:color w:val="FFFFFF"/>
                <w:lang w:val="nl-NL"/>
              </w:rPr>
            </w:pPr>
            <w:r w:rsidRPr="00F20D78">
              <w:rPr>
                <w:b/>
                <w:color w:val="FFFFFF"/>
                <w:lang w:val="nl-NL"/>
              </w:rPr>
              <w:t>Actie</w:t>
            </w:r>
          </w:p>
        </w:tc>
        <w:tc>
          <w:tcPr>
            <w:tcW w:w="9653" w:type="dxa"/>
            <w:gridSpan w:val="3"/>
            <w:shd w:val="clear" w:color="auto" w:fill="000000"/>
          </w:tcPr>
          <w:p w:rsidR="00DF6E78" w:rsidRPr="00F20D78" w:rsidRDefault="00DF6E78" w:rsidP="00DF6E78">
            <w:pPr>
              <w:jc w:val="center"/>
              <w:rPr>
                <w:b/>
                <w:color w:val="FFFFFF"/>
                <w:lang w:val="nl-NL"/>
              </w:rPr>
            </w:pPr>
            <w:r w:rsidRPr="00F20D78">
              <w:rPr>
                <w:b/>
                <w:color w:val="FFFFFF"/>
                <w:lang w:val="nl-NL"/>
              </w:rPr>
              <w:t>Toelichting</w:t>
            </w:r>
          </w:p>
          <w:p w:rsidR="00DF6E78" w:rsidRPr="00F20D78" w:rsidRDefault="00DF6E78" w:rsidP="00DF6E78">
            <w:pPr>
              <w:jc w:val="center"/>
              <w:rPr>
                <w:b/>
                <w:color w:val="FFFFFF"/>
                <w:lang w:val="nl-NL"/>
              </w:rPr>
            </w:pPr>
          </w:p>
        </w:tc>
      </w:tr>
      <w:tr w:rsidR="00DF6E78" w:rsidRPr="00F20D78" w:rsidTr="00DF6E78">
        <w:trPr>
          <w:trHeight w:val="1165"/>
        </w:trPr>
        <w:tc>
          <w:tcPr>
            <w:tcW w:w="746" w:type="dxa"/>
            <w:tcBorders>
              <w:left w:val="nil"/>
              <w:bottom w:val="single" w:sz="12" w:space="0" w:color="auto"/>
            </w:tcBorders>
            <w:shd w:val="clear" w:color="auto" w:fill="auto"/>
          </w:tcPr>
          <w:p w:rsidR="00DF6E78" w:rsidRPr="00F20D78" w:rsidRDefault="00DF6E78" w:rsidP="00DF6E78">
            <w:pPr>
              <w:rPr>
                <w:lang w:val="nl-NL"/>
              </w:rPr>
            </w:pPr>
          </w:p>
        </w:tc>
        <w:tc>
          <w:tcPr>
            <w:tcW w:w="3472" w:type="dxa"/>
            <w:gridSpan w:val="2"/>
            <w:tcBorders>
              <w:bottom w:val="single" w:sz="12" w:space="0" w:color="auto"/>
            </w:tcBorders>
          </w:tcPr>
          <w:p w:rsidR="00DF6E78" w:rsidRPr="00F20D78" w:rsidRDefault="00932CE0" w:rsidP="00DF6E78">
            <w:pPr>
              <w:rPr>
                <w:lang w:val="nl-NL"/>
              </w:rPr>
            </w:pPr>
            <w:r>
              <w:rPr>
                <w:lang w:val="nl-NL"/>
              </w:rPr>
              <w:t>Budget</w:t>
            </w:r>
          </w:p>
        </w:tc>
        <w:tc>
          <w:tcPr>
            <w:tcW w:w="9653" w:type="dxa"/>
            <w:gridSpan w:val="3"/>
            <w:tcBorders>
              <w:bottom w:val="single" w:sz="12" w:space="0" w:color="auto"/>
            </w:tcBorders>
          </w:tcPr>
          <w:p w:rsidR="00DF6E78" w:rsidRPr="00F20D78" w:rsidRDefault="00932CE0" w:rsidP="00932CE0">
            <w:pPr>
              <w:jc w:val="left"/>
              <w:rPr>
                <w:lang w:val="nl-NL"/>
              </w:rPr>
            </w:pPr>
            <w:r>
              <w:rPr>
                <w:lang w:val="nl-NL"/>
              </w:rPr>
              <w:t>-In bijlage een overzicht</w:t>
            </w:r>
            <w:r w:rsidR="000E4067">
              <w:rPr>
                <w:lang w:val="nl-NL"/>
              </w:rPr>
              <w:t xml:space="preserve"> van de budgettering 2012, 2013 en 2014</w:t>
            </w:r>
            <w:r w:rsidR="00944FE8">
              <w:rPr>
                <w:lang w:val="nl-NL"/>
              </w:rPr>
              <w:t xml:space="preserve"> (zie hieronder)</w:t>
            </w:r>
          </w:p>
        </w:tc>
      </w:tr>
      <w:tr w:rsidR="00DF6E78" w:rsidRPr="00F17BC3" w:rsidTr="00DF6E78">
        <w:trPr>
          <w:trHeight w:val="507"/>
        </w:trPr>
        <w:tc>
          <w:tcPr>
            <w:tcW w:w="746" w:type="dxa"/>
            <w:vMerge w:val="restart"/>
            <w:tcBorders>
              <w:top w:val="single" w:sz="12" w:space="0" w:color="auto"/>
              <w:left w:val="single" w:sz="12" w:space="0" w:color="auto"/>
            </w:tcBorders>
            <w:shd w:val="clear" w:color="auto" w:fill="auto"/>
            <w:textDirection w:val="btLr"/>
          </w:tcPr>
          <w:p w:rsidR="00DF6E78" w:rsidRPr="00F17BC3" w:rsidRDefault="00DF6E78" w:rsidP="00DF6E78">
            <w:pPr>
              <w:ind w:left="113" w:right="113"/>
              <w:jc w:val="center"/>
              <w:rPr>
                <w:b/>
                <w:lang w:val="nl-NL"/>
              </w:rPr>
            </w:pPr>
            <w:r>
              <w:rPr>
                <w:b/>
                <w:lang w:val="nl-NL"/>
              </w:rPr>
              <w:t>Geplande situatie</w:t>
            </w:r>
          </w:p>
        </w:tc>
        <w:tc>
          <w:tcPr>
            <w:tcW w:w="1830" w:type="dxa"/>
            <w:tcBorders>
              <w:top w:val="single" w:sz="12" w:space="0" w:color="auto"/>
            </w:tcBorders>
            <w:shd w:val="clear" w:color="auto" w:fill="auto"/>
          </w:tcPr>
          <w:p w:rsidR="00DF6E78" w:rsidRPr="00F17BC3" w:rsidRDefault="00DF6E78" w:rsidP="00DF6E78">
            <w:pPr>
              <w:jc w:val="center"/>
              <w:rPr>
                <w:lang w:val="nl-NL"/>
              </w:rPr>
            </w:pPr>
            <w:r w:rsidRPr="00F17BC3">
              <w:rPr>
                <w:b/>
                <w:lang w:val="nl-NL"/>
              </w:rPr>
              <w:t>Timing</w:t>
            </w:r>
          </w:p>
        </w:tc>
        <w:tc>
          <w:tcPr>
            <w:tcW w:w="1642" w:type="dxa"/>
            <w:tcBorders>
              <w:top w:val="single" w:sz="12" w:space="0" w:color="auto"/>
            </w:tcBorders>
            <w:shd w:val="clear" w:color="auto" w:fill="auto"/>
          </w:tcPr>
          <w:p w:rsidR="00DF6E78" w:rsidRPr="00F17BC3" w:rsidRDefault="00DF6E78" w:rsidP="00DF6E78">
            <w:pPr>
              <w:jc w:val="center"/>
              <w:rPr>
                <w:lang w:val="nl-NL"/>
              </w:rPr>
            </w:pPr>
            <w:r w:rsidRPr="00F17BC3">
              <w:rPr>
                <w:b/>
                <w:lang w:val="nl-NL"/>
              </w:rPr>
              <w:t>Budget</w:t>
            </w:r>
          </w:p>
        </w:tc>
        <w:tc>
          <w:tcPr>
            <w:tcW w:w="2328" w:type="dxa"/>
            <w:tcBorders>
              <w:top w:val="single" w:sz="12" w:space="0" w:color="auto"/>
            </w:tcBorders>
            <w:shd w:val="clear" w:color="auto" w:fill="auto"/>
          </w:tcPr>
          <w:p w:rsidR="00DF6E78" w:rsidRPr="00F17BC3" w:rsidRDefault="00DF6E78" w:rsidP="00DF6E78">
            <w:pPr>
              <w:jc w:val="center"/>
              <w:rPr>
                <w:b/>
                <w:lang w:val="nl-NL"/>
              </w:rPr>
            </w:pPr>
            <w:r w:rsidRPr="00F17BC3">
              <w:rPr>
                <w:b/>
                <w:lang w:val="nl-NL"/>
              </w:rPr>
              <w:t>Verantwoordelijke</w:t>
            </w:r>
          </w:p>
        </w:tc>
        <w:tc>
          <w:tcPr>
            <w:tcW w:w="7325" w:type="dxa"/>
            <w:gridSpan w:val="2"/>
            <w:tcBorders>
              <w:top w:val="single" w:sz="12" w:space="0" w:color="auto"/>
              <w:right w:val="single" w:sz="12" w:space="0" w:color="auto"/>
            </w:tcBorders>
            <w:shd w:val="clear" w:color="auto" w:fill="auto"/>
          </w:tcPr>
          <w:p w:rsidR="00DF6E78" w:rsidRPr="00F17BC3" w:rsidRDefault="00DF6E78" w:rsidP="00DF6E78">
            <w:pPr>
              <w:jc w:val="center"/>
              <w:rPr>
                <w:lang w:val="nl-NL"/>
              </w:rPr>
            </w:pPr>
            <w:r w:rsidRPr="00F17BC3">
              <w:rPr>
                <w:b/>
                <w:lang w:val="nl-NL"/>
              </w:rPr>
              <w:t>Kritische succesfactoren</w:t>
            </w:r>
          </w:p>
        </w:tc>
      </w:tr>
      <w:tr w:rsidR="00DF6E78" w:rsidRPr="00F20D78" w:rsidTr="00DF6E78">
        <w:trPr>
          <w:trHeight w:val="1291"/>
        </w:trPr>
        <w:tc>
          <w:tcPr>
            <w:tcW w:w="746" w:type="dxa"/>
            <w:vMerge/>
            <w:tcBorders>
              <w:left w:val="single" w:sz="12" w:space="0" w:color="auto"/>
              <w:bottom w:val="single" w:sz="12" w:space="0" w:color="auto"/>
            </w:tcBorders>
            <w:shd w:val="clear" w:color="auto" w:fill="auto"/>
          </w:tcPr>
          <w:p w:rsidR="00DF6E78" w:rsidRPr="00F17BC3" w:rsidRDefault="00DF6E78" w:rsidP="00DF6E78">
            <w:pPr>
              <w:rPr>
                <w:b/>
                <w:lang w:val="nl-NL"/>
              </w:rPr>
            </w:pPr>
          </w:p>
        </w:tc>
        <w:tc>
          <w:tcPr>
            <w:tcW w:w="1830" w:type="dxa"/>
            <w:tcBorders>
              <w:bottom w:val="single" w:sz="12" w:space="0" w:color="auto"/>
            </w:tcBorders>
            <w:shd w:val="clear" w:color="auto" w:fill="auto"/>
          </w:tcPr>
          <w:p w:rsidR="00DF6E78" w:rsidRPr="00F17BC3" w:rsidRDefault="00322A3C" w:rsidP="00322A3C">
            <w:pPr>
              <w:jc w:val="left"/>
              <w:rPr>
                <w:lang w:val="nl-NL"/>
              </w:rPr>
            </w:pPr>
            <w:r>
              <w:rPr>
                <w:lang w:val="nl-NL"/>
              </w:rPr>
              <w:t>Continu</w:t>
            </w:r>
          </w:p>
        </w:tc>
        <w:tc>
          <w:tcPr>
            <w:tcW w:w="1642" w:type="dxa"/>
            <w:tcBorders>
              <w:bottom w:val="single" w:sz="12" w:space="0" w:color="auto"/>
            </w:tcBorders>
            <w:shd w:val="clear" w:color="auto" w:fill="auto"/>
          </w:tcPr>
          <w:p w:rsidR="00DF6E78" w:rsidRPr="00F17BC3" w:rsidRDefault="00322A3C" w:rsidP="00DF6E78">
            <w:pPr>
              <w:rPr>
                <w:lang w:val="nl-NL"/>
              </w:rPr>
            </w:pPr>
            <w:r>
              <w:rPr>
                <w:lang w:val="nl-NL"/>
              </w:rPr>
              <w:t>Zie budget</w:t>
            </w:r>
          </w:p>
        </w:tc>
        <w:tc>
          <w:tcPr>
            <w:tcW w:w="2328" w:type="dxa"/>
            <w:tcBorders>
              <w:bottom w:val="single" w:sz="12" w:space="0" w:color="auto"/>
            </w:tcBorders>
            <w:shd w:val="clear" w:color="auto" w:fill="auto"/>
          </w:tcPr>
          <w:p w:rsidR="00DF6E78" w:rsidRDefault="00322A3C" w:rsidP="00322A3C">
            <w:pPr>
              <w:jc w:val="left"/>
              <w:rPr>
                <w:lang w:val="nl-NL"/>
              </w:rPr>
            </w:pPr>
            <w:r>
              <w:rPr>
                <w:lang w:val="nl-NL"/>
              </w:rPr>
              <w:t>Kris Degraeve</w:t>
            </w:r>
          </w:p>
          <w:p w:rsidR="00322A3C" w:rsidRDefault="00322A3C" w:rsidP="00322A3C">
            <w:pPr>
              <w:jc w:val="left"/>
              <w:rPr>
                <w:lang w:val="nl-NL"/>
              </w:rPr>
            </w:pPr>
            <w:r>
              <w:rPr>
                <w:lang w:val="nl-NL"/>
              </w:rPr>
              <w:t>Ontvanger</w:t>
            </w:r>
          </w:p>
          <w:p w:rsidR="00322A3C" w:rsidRDefault="00322A3C" w:rsidP="00322A3C">
            <w:pPr>
              <w:jc w:val="left"/>
              <w:rPr>
                <w:lang w:val="nl-NL"/>
              </w:rPr>
            </w:pPr>
          </w:p>
          <w:p w:rsidR="00322A3C" w:rsidRPr="00F17BC3" w:rsidRDefault="00322A3C" w:rsidP="00322A3C">
            <w:pPr>
              <w:jc w:val="left"/>
              <w:rPr>
                <w:lang w:val="nl-NL"/>
              </w:rPr>
            </w:pPr>
            <w:r>
              <w:rPr>
                <w:lang w:val="nl-NL"/>
              </w:rPr>
              <w:t>Paul Victoor</w:t>
            </w:r>
          </w:p>
        </w:tc>
        <w:tc>
          <w:tcPr>
            <w:tcW w:w="7325" w:type="dxa"/>
            <w:gridSpan w:val="2"/>
            <w:tcBorders>
              <w:bottom w:val="single" w:sz="12" w:space="0" w:color="auto"/>
              <w:right w:val="single" w:sz="12" w:space="0" w:color="auto"/>
            </w:tcBorders>
            <w:shd w:val="clear" w:color="auto" w:fill="auto"/>
          </w:tcPr>
          <w:p w:rsidR="00DF6E78" w:rsidRPr="00F17BC3" w:rsidRDefault="00322A3C" w:rsidP="00322A3C">
            <w:pPr>
              <w:jc w:val="left"/>
              <w:rPr>
                <w:lang w:val="nl-NL"/>
              </w:rPr>
            </w:pPr>
            <w:r>
              <w:rPr>
                <w:lang w:val="nl-NL"/>
              </w:rPr>
              <w:t>-Ontvangen facturen van steden en gemeenten van zone Westhoek.</w:t>
            </w:r>
          </w:p>
        </w:tc>
      </w:tr>
      <w:tr w:rsidR="00DF6E78" w:rsidRPr="00F17BC3" w:rsidTr="00DF6E78">
        <w:trPr>
          <w:trHeight w:val="507"/>
        </w:trPr>
        <w:tc>
          <w:tcPr>
            <w:tcW w:w="746"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tcPr>
          <w:p w:rsidR="00DF6E78" w:rsidRPr="00F17BC3" w:rsidRDefault="00DF6E78" w:rsidP="00DF6E78">
            <w:pPr>
              <w:ind w:left="113" w:right="113"/>
              <w:jc w:val="center"/>
              <w:rPr>
                <w:b/>
                <w:lang w:val="nl-NL"/>
              </w:rPr>
            </w:pPr>
            <w:r>
              <w:rPr>
                <w:b/>
                <w:lang w:val="nl-NL"/>
              </w:rPr>
              <w:t>Situatie op 31/12/2013</w:t>
            </w:r>
          </w:p>
        </w:tc>
        <w:tc>
          <w:tcPr>
            <w:tcW w:w="1830" w:type="dxa"/>
            <w:tcBorders>
              <w:top w:val="single" w:sz="12" w:space="0" w:color="auto"/>
              <w:left w:val="single" w:sz="4" w:space="0" w:color="auto"/>
              <w:bottom w:val="single" w:sz="4" w:space="0" w:color="auto"/>
              <w:right w:val="single" w:sz="4" w:space="0" w:color="auto"/>
            </w:tcBorders>
            <w:shd w:val="clear" w:color="auto" w:fill="auto"/>
          </w:tcPr>
          <w:p w:rsidR="00DF6E78" w:rsidRPr="00F17BC3" w:rsidRDefault="00DF6E78" w:rsidP="00DF6E78">
            <w:pPr>
              <w:jc w:val="center"/>
              <w:rPr>
                <w:b/>
                <w:lang w:val="nl-NL"/>
              </w:rPr>
            </w:pPr>
            <w:r w:rsidRPr="00F17BC3">
              <w:rPr>
                <w:b/>
                <w:lang w:val="nl-NL"/>
              </w:rPr>
              <w:t>Status</w:t>
            </w:r>
          </w:p>
        </w:tc>
        <w:tc>
          <w:tcPr>
            <w:tcW w:w="1642" w:type="dxa"/>
            <w:tcBorders>
              <w:top w:val="single" w:sz="12" w:space="0" w:color="auto"/>
              <w:left w:val="single" w:sz="4" w:space="0" w:color="auto"/>
              <w:bottom w:val="single" w:sz="4" w:space="0" w:color="auto"/>
              <w:right w:val="single" w:sz="4" w:space="0" w:color="auto"/>
            </w:tcBorders>
            <w:shd w:val="clear" w:color="auto" w:fill="auto"/>
          </w:tcPr>
          <w:p w:rsidR="00DF6E78" w:rsidRPr="00F17BC3" w:rsidRDefault="00DF6E78" w:rsidP="00DF6E78">
            <w:pPr>
              <w:jc w:val="center"/>
              <w:rPr>
                <w:b/>
                <w:lang w:val="nl-NL"/>
              </w:rPr>
            </w:pPr>
            <w:r w:rsidRPr="00F17BC3">
              <w:rPr>
                <w:b/>
                <w:lang w:val="nl-NL"/>
              </w:rPr>
              <w:t>Rekening</w:t>
            </w:r>
          </w:p>
        </w:tc>
        <w:tc>
          <w:tcPr>
            <w:tcW w:w="5878" w:type="dxa"/>
            <w:gridSpan w:val="2"/>
            <w:tcBorders>
              <w:top w:val="single" w:sz="12" w:space="0" w:color="auto"/>
              <w:left w:val="single" w:sz="4" w:space="0" w:color="auto"/>
              <w:bottom w:val="single" w:sz="4" w:space="0" w:color="auto"/>
              <w:right w:val="single" w:sz="4" w:space="0" w:color="auto"/>
            </w:tcBorders>
            <w:shd w:val="clear" w:color="auto" w:fill="auto"/>
          </w:tcPr>
          <w:p w:rsidR="00DF6E78" w:rsidRPr="00F17BC3" w:rsidRDefault="00DF6E78" w:rsidP="00DF6E78">
            <w:pPr>
              <w:jc w:val="center"/>
              <w:rPr>
                <w:b/>
                <w:lang w:val="nl-NL"/>
              </w:rPr>
            </w:pPr>
            <w:r w:rsidRPr="00F17BC3">
              <w:rPr>
                <w:b/>
                <w:lang w:val="nl-NL"/>
              </w:rPr>
              <w:t>Toelichting</w:t>
            </w:r>
          </w:p>
        </w:tc>
        <w:tc>
          <w:tcPr>
            <w:tcW w:w="3775" w:type="dxa"/>
            <w:tcBorders>
              <w:top w:val="single" w:sz="12" w:space="0" w:color="auto"/>
              <w:left w:val="single" w:sz="4" w:space="0" w:color="auto"/>
              <w:bottom w:val="single" w:sz="4" w:space="0" w:color="auto"/>
              <w:right w:val="single" w:sz="12" w:space="0" w:color="auto"/>
            </w:tcBorders>
            <w:shd w:val="clear" w:color="auto" w:fill="auto"/>
          </w:tcPr>
          <w:p w:rsidR="00DF6E78" w:rsidRPr="00F17BC3" w:rsidRDefault="00DF6E78" w:rsidP="00DF6E78">
            <w:pPr>
              <w:jc w:val="center"/>
              <w:rPr>
                <w:b/>
                <w:lang w:val="nl-NL"/>
              </w:rPr>
            </w:pPr>
            <w:r w:rsidRPr="00F17BC3">
              <w:rPr>
                <w:b/>
                <w:lang w:val="nl-NL"/>
              </w:rPr>
              <w:t>Toekomstige maatregelen</w:t>
            </w:r>
          </w:p>
        </w:tc>
      </w:tr>
      <w:tr w:rsidR="00DF6E78" w:rsidRPr="00F20D78" w:rsidTr="00DF6E78">
        <w:trPr>
          <w:trHeight w:val="1176"/>
        </w:trPr>
        <w:tc>
          <w:tcPr>
            <w:tcW w:w="746" w:type="dxa"/>
            <w:vMerge/>
            <w:tcBorders>
              <w:left w:val="single" w:sz="12" w:space="0" w:color="auto"/>
              <w:bottom w:val="single" w:sz="12" w:space="0" w:color="auto"/>
              <w:right w:val="single" w:sz="4" w:space="0" w:color="auto"/>
            </w:tcBorders>
            <w:shd w:val="clear" w:color="auto" w:fill="auto"/>
          </w:tcPr>
          <w:p w:rsidR="00DF6E78" w:rsidRPr="00F20D78" w:rsidRDefault="00DF6E78" w:rsidP="00DF6E78">
            <w:pPr>
              <w:rPr>
                <w:lang w:val="nl-NL"/>
              </w:rPr>
            </w:pPr>
          </w:p>
        </w:tc>
        <w:tc>
          <w:tcPr>
            <w:tcW w:w="1830" w:type="dxa"/>
            <w:tcBorders>
              <w:top w:val="single" w:sz="4" w:space="0" w:color="auto"/>
              <w:left w:val="single" w:sz="4" w:space="0" w:color="auto"/>
              <w:bottom w:val="single" w:sz="12" w:space="0" w:color="auto"/>
              <w:right w:val="single" w:sz="4" w:space="0" w:color="auto"/>
            </w:tcBorders>
          </w:tcPr>
          <w:p w:rsidR="00DF6E78" w:rsidRPr="00F20D78" w:rsidRDefault="00DF6E78" w:rsidP="00DF6E78">
            <w:pPr>
              <w:rPr>
                <w:lang w:val="nl-NL"/>
              </w:rPr>
            </w:pPr>
          </w:p>
        </w:tc>
        <w:tc>
          <w:tcPr>
            <w:tcW w:w="1642" w:type="dxa"/>
            <w:tcBorders>
              <w:top w:val="single" w:sz="4" w:space="0" w:color="auto"/>
              <w:left w:val="single" w:sz="4" w:space="0" w:color="auto"/>
              <w:bottom w:val="single" w:sz="12" w:space="0" w:color="auto"/>
              <w:right w:val="single" w:sz="4" w:space="0" w:color="auto"/>
            </w:tcBorders>
          </w:tcPr>
          <w:p w:rsidR="00DF6E78" w:rsidRPr="00F20D78" w:rsidRDefault="00322A3C" w:rsidP="00DF6E78">
            <w:pPr>
              <w:rPr>
                <w:lang w:val="nl-NL"/>
              </w:rPr>
            </w:pPr>
            <w:r>
              <w:rPr>
                <w:lang w:val="nl-NL"/>
              </w:rPr>
              <w:t>Zie budget</w:t>
            </w:r>
          </w:p>
        </w:tc>
        <w:tc>
          <w:tcPr>
            <w:tcW w:w="5878" w:type="dxa"/>
            <w:gridSpan w:val="2"/>
            <w:tcBorders>
              <w:top w:val="single" w:sz="4" w:space="0" w:color="auto"/>
              <w:left w:val="single" w:sz="4" w:space="0" w:color="auto"/>
              <w:bottom w:val="single" w:sz="12" w:space="0" w:color="auto"/>
              <w:right w:val="single" w:sz="4" w:space="0" w:color="auto"/>
            </w:tcBorders>
          </w:tcPr>
          <w:p w:rsidR="00322A3C" w:rsidRDefault="00302CF6" w:rsidP="00322A3C">
            <w:pPr>
              <w:jc w:val="left"/>
              <w:rPr>
                <w:lang w:val="nl-NL"/>
              </w:rPr>
            </w:pPr>
            <w:r>
              <w:rPr>
                <w:lang w:val="nl-NL"/>
              </w:rPr>
              <w:t>-</w:t>
            </w:r>
            <w:r w:rsidR="00322A3C">
              <w:rPr>
                <w:lang w:val="nl-NL"/>
              </w:rPr>
              <w:t xml:space="preserve">De begrotingen en rekeningen worden permanent opgevolgd door de ontvanger. </w:t>
            </w:r>
          </w:p>
          <w:p w:rsidR="00DF6E78" w:rsidRDefault="00322A3C" w:rsidP="00322A3C">
            <w:pPr>
              <w:jc w:val="left"/>
              <w:rPr>
                <w:lang w:val="nl-NL"/>
              </w:rPr>
            </w:pPr>
            <w:r>
              <w:rPr>
                <w:lang w:val="nl-NL"/>
              </w:rPr>
              <w:t>-In 2013 werden 2 begrotingswijzigingen doorgevoerd en werden de middelen voor de projecten die nog wachten om aanbesteed te worden, vastgelegd</w:t>
            </w:r>
            <w:r w:rsidR="00302CF6">
              <w:rPr>
                <w:lang w:val="nl-NL"/>
              </w:rPr>
              <w:t xml:space="preserve">. </w:t>
            </w:r>
          </w:p>
          <w:p w:rsidR="00302CF6" w:rsidRDefault="00302CF6" w:rsidP="00322A3C">
            <w:pPr>
              <w:jc w:val="left"/>
              <w:rPr>
                <w:lang w:val="nl-NL"/>
              </w:rPr>
            </w:pPr>
            <w:r>
              <w:rPr>
                <w:lang w:val="nl-NL"/>
              </w:rPr>
              <w:t>-Er werd ook reeds een budget 2014 opgesteld en op de PZ-Raad van 19 december 2013 goedgekeurd. Er werd hierbij uitgegaan van hetzelfde bedrag van de dotatie van 2013.</w:t>
            </w:r>
          </w:p>
          <w:p w:rsidR="00302CF6" w:rsidRPr="00F20D78" w:rsidRDefault="00302CF6" w:rsidP="00322A3C">
            <w:pPr>
              <w:jc w:val="left"/>
              <w:rPr>
                <w:lang w:val="nl-NL"/>
              </w:rPr>
            </w:pPr>
          </w:p>
        </w:tc>
        <w:tc>
          <w:tcPr>
            <w:tcW w:w="3775" w:type="dxa"/>
            <w:tcBorders>
              <w:top w:val="single" w:sz="4" w:space="0" w:color="auto"/>
              <w:left w:val="single" w:sz="4" w:space="0" w:color="auto"/>
              <w:bottom w:val="single" w:sz="12" w:space="0" w:color="auto"/>
              <w:right w:val="single" w:sz="12" w:space="0" w:color="auto"/>
            </w:tcBorders>
          </w:tcPr>
          <w:p w:rsidR="00DF6E78" w:rsidRPr="00F20D78" w:rsidRDefault="00302CF6" w:rsidP="00322A3C">
            <w:pPr>
              <w:jc w:val="left"/>
              <w:rPr>
                <w:lang w:val="nl-NL"/>
              </w:rPr>
            </w:pPr>
            <w:r>
              <w:rPr>
                <w:lang w:val="nl-NL"/>
              </w:rPr>
              <w:t>-Mogelijke begrotingswijziging in 2014.</w:t>
            </w:r>
          </w:p>
        </w:tc>
      </w:tr>
    </w:tbl>
    <w:p w:rsidR="00202D70" w:rsidRDefault="00202D70" w:rsidP="00202D70">
      <w:pPr>
        <w:pStyle w:val="Titel"/>
        <w:rPr>
          <w:lang w:val="nl-NL"/>
        </w:rPr>
        <w:sectPr w:rsidR="00202D70" w:rsidSect="007036D6">
          <w:headerReference w:type="default" r:id="rId13"/>
          <w:pgSz w:w="16838" w:h="11906" w:orient="landscape" w:code="9"/>
          <w:pgMar w:top="2694" w:right="2462" w:bottom="1418" w:left="2268" w:header="709" w:footer="539" w:gutter="0"/>
          <w:cols w:space="708"/>
          <w:docGrid w:linePitch="360"/>
        </w:sectPr>
      </w:pPr>
    </w:p>
    <w:p w:rsidR="00C50968" w:rsidRDefault="00C50968" w:rsidP="00C50968">
      <w:bookmarkStart w:id="10" w:name="_Toc374087041"/>
    </w:p>
    <w:p w:rsidR="00C50968" w:rsidRDefault="00C50968" w:rsidP="00C50968"/>
    <w:p w:rsidR="00C50968" w:rsidRDefault="00C50968" w:rsidP="00C50968">
      <w:pPr>
        <w:jc w:val="left"/>
      </w:pPr>
      <w:r w:rsidRPr="00250A6D">
        <w:rPr>
          <w:noProof/>
          <w:lang w:eastAsia="nl-BE"/>
        </w:rPr>
        <w:drawing>
          <wp:anchor distT="0" distB="0" distL="114300" distR="114300" simplePos="0" relativeHeight="251660288" behindDoc="0" locked="0" layoutInCell="1" allowOverlap="1" wp14:anchorId="082221FE" wp14:editId="207EBF8D">
            <wp:simplePos x="0" y="0"/>
            <wp:positionH relativeFrom="column">
              <wp:posOffset>72390</wp:posOffset>
            </wp:positionH>
            <wp:positionV relativeFrom="paragraph">
              <wp:posOffset>560705</wp:posOffset>
            </wp:positionV>
            <wp:extent cx="5422265" cy="7295515"/>
            <wp:effectExtent l="19050" t="19050" r="26035" b="1968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265" cy="729551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t>OVERZICHT: BUDGET 2012-2013-voorlopig budget 2014</w:t>
      </w:r>
      <w:r>
        <w:br/>
      </w:r>
      <w:r>
        <w:br/>
        <w:t>1. Materieel</w:t>
      </w:r>
      <w:r>
        <w:br/>
      </w:r>
      <w:r>
        <w:br w:type="page"/>
      </w:r>
      <w:r>
        <w:lastRenderedPageBreak/>
        <w:t xml:space="preserve">2. Opleidingen </w:t>
      </w:r>
      <w:r>
        <w:br/>
      </w:r>
    </w:p>
    <w:p w:rsidR="00C50968" w:rsidRDefault="00C50968" w:rsidP="00C50968">
      <w:r w:rsidRPr="00250A6D">
        <w:rPr>
          <w:noProof/>
          <w:lang w:eastAsia="nl-BE"/>
        </w:rPr>
        <w:drawing>
          <wp:inline distT="0" distB="0" distL="0" distR="0" wp14:anchorId="3987597E" wp14:editId="18810560">
            <wp:extent cx="5612524" cy="646152"/>
            <wp:effectExtent l="19050" t="19050" r="7620" b="2095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3523" cy="643965"/>
                    </a:xfrm>
                    <a:prstGeom prst="rect">
                      <a:avLst/>
                    </a:prstGeom>
                    <a:noFill/>
                    <a:ln w="12700">
                      <a:solidFill>
                        <a:schemeClr val="tx1"/>
                      </a:solidFill>
                    </a:ln>
                  </pic:spPr>
                </pic:pic>
              </a:graphicData>
            </a:graphic>
          </wp:inline>
        </w:drawing>
      </w:r>
      <w:r w:rsidRPr="00D5134B">
        <w:rPr>
          <w:noProof/>
          <w:lang w:eastAsia="nl-BE"/>
        </w:rPr>
        <w:drawing>
          <wp:inline distT="0" distB="0" distL="0" distR="0" wp14:anchorId="28B7FC1C" wp14:editId="354F758B">
            <wp:extent cx="5612524" cy="1825558"/>
            <wp:effectExtent l="19050" t="19050" r="26670" b="2286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8732" cy="1824325"/>
                    </a:xfrm>
                    <a:prstGeom prst="rect">
                      <a:avLst/>
                    </a:prstGeom>
                    <a:noFill/>
                    <a:ln w="12700">
                      <a:solidFill>
                        <a:schemeClr val="tx1"/>
                      </a:solidFill>
                    </a:ln>
                  </pic:spPr>
                </pic:pic>
              </a:graphicData>
            </a:graphic>
          </wp:inline>
        </w:drawing>
      </w:r>
    </w:p>
    <w:p w:rsidR="00C50968" w:rsidRDefault="00C50968" w:rsidP="00C50968"/>
    <w:p w:rsidR="00C50968" w:rsidRDefault="00C50968" w:rsidP="00C50968">
      <w:pPr>
        <w:jc w:val="left"/>
      </w:pPr>
      <w:r>
        <w:t>3. Persoonlijke beschermingsmiddelen.</w:t>
      </w:r>
      <w:r>
        <w:br/>
      </w:r>
      <w:r>
        <w:br/>
      </w:r>
      <w:r>
        <w:br/>
      </w:r>
      <w:r w:rsidRPr="00D5134B">
        <w:rPr>
          <w:noProof/>
          <w:lang w:eastAsia="nl-BE"/>
        </w:rPr>
        <w:drawing>
          <wp:inline distT="0" distB="0" distL="0" distR="0" wp14:anchorId="445D3840" wp14:editId="4743D886">
            <wp:extent cx="5620406" cy="2249606"/>
            <wp:effectExtent l="19050" t="19050" r="18415" b="1778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6609" cy="2248086"/>
                    </a:xfrm>
                    <a:prstGeom prst="rect">
                      <a:avLst/>
                    </a:prstGeom>
                    <a:noFill/>
                    <a:ln w="12700">
                      <a:solidFill>
                        <a:schemeClr val="tx1"/>
                      </a:solidFill>
                    </a:ln>
                  </pic:spPr>
                </pic:pic>
              </a:graphicData>
            </a:graphic>
          </wp:inline>
        </w:drawing>
      </w:r>
    </w:p>
    <w:p w:rsidR="00C50968" w:rsidRDefault="00C50968">
      <w:pPr>
        <w:spacing w:before="0" w:after="0" w:line="240" w:lineRule="auto"/>
        <w:jc w:val="left"/>
      </w:pPr>
      <w:r>
        <w:br w:type="page"/>
      </w:r>
    </w:p>
    <w:p w:rsidR="00C50968" w:rsidRDefault="00C50968" w:rsidP="00C50968">
      <w:r>
        <w:lastRenderedPageBreak/>
        <w:t>4. Lonen en vergoedingen</w:t>
      </w:r>
    </w:p>
    <w:p w:rsidR="00C50968" w:rsidRDefault="00C50968" w:rsidP="00C50968"/>
    <w:p w:rsidR="00C50968" w:rsidRDefault="00C50968" w:rsidP="00C50968">
      <w:r w:rsidRPr="00D5134B">
        <w:rPr>
          <w:noProof/>
          <w:lang w:eastAsia="nl-BE"/>
        </w:rPr>
        <w:drawing>
          <wp:inline distT="0" distB="0" distL="0" distR="0" wp14:anchorId="10D66E64" wp14:editId="0D55A06A">
            <wp:extent cx="5620406" cy="1635688"/>
            <wp:effectExtent l="19050" t="19050" r="18415" b="222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84" cy="1635507"/>
                    </a:xfrm>
                    <a:prstGeom prst="rect">
                      <a:avLst/>
                    </a:prstGeom>
                    <a:noFill/>
                    <a:ln w="12700">
                      <a:solidFill>
                        <a:schemeClr val="tx1"/>
                      </a:solidFill>
                    </a:ln>
                  </pic:spPr>
                </pic:pic>
              </a:graphicData>
            </a:graphic>
          </wp:inline>
        </w:drawing>
      </w:r>
    </w:p>
    <w:p w:rsidR="00C50968" w:rsidRDefault="00C50968" w:rsidP="00C50968"/>
    <w:p w:rsidR="00C50968" w:rsidRDefault="00C50968" w:rsidP="00C50968">
      <w:r>
        <w:t>5. Werkingskosten en administratie</w:t>
      </w:r>
    </w:p>
    <w:p w:rsidR="00C50968" w:rsidRDefault="00C50968" w:rsidP="00C50968"/>
    <w:p w:rsidR="00C50968" w:rsidRDefault="00C50968" w:rsidP="00C50968">
      <w:r w:rsidRPr="00D5134B">
        <w:rPr>
          <w:noProof/>
          <w:lang w:eastAsia="nl-BE"/>
        </w:rPr>
        <w:drawing>
          <wp:inline distT="0" distB="0" distL="0" distR="0" wp14:anchorId="28F7AAD2" wp14:editId="4061097D">
            <wp:extent cx="5715000" cy="657949"/>
            <wp:effectExtent l="19050" t="19050" r="19050" b="2794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1139" cy="657504"/>
                    </a:xfrm>
                    <a:prstGeom prst="rect">
                      <a:avLst/>
                    </a:prstGeom>
                    <a:noFill/>
                    <a:ln w="12700">
                      <a:solidFill>
                        <a:schemeClr val="tx1"/>
                      </a:solidFill>
                    </a:ln>
                  </pic:spPr>
                </pic:pic>
              </a:graphicData>
            </a:graphic>
          </wp:inline>
        </w:drawing>
      </w:r>
      <w:r w:rsidRPr="00D5134B">
        <w:rPr>
          <w:noProof/>
          <w:lang w:eastAsia="nl-BE"/>
        </w:rPr>
        <w:drawing>
          <wp:inline distT="0" distB="0" distL="0" distR="0" wp14:anchorId="65B5DA06" wp14:editId="0C79FB50">
            <wp:extent cx="5722882" cy="1986367"/>
            <wp:effectExtent l="19050" t="19050" r="11430" b="139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9016" cy="1985025"/>
                    </a:xfrm>
                    <a:prstGeom prst="rect">
                      <a:avLst/>
                    </a:prstGeom>
                    <a:noFill/>
                    <a:ln w="12700">
                      <a:solidFill>
                        <a:schemeClr val="tx1"/>
                      </a:solidFill>
                    </a:ln>
                  </pic:spPr>
                </pic:pic>
              </a:graphicData>
            </a:graphic>
          </wp:inline>
        </w:drawing>
      </w:r>
    </w:p>
    <w:p w:rsidR="00C50968" w:rsidRDefault="00C50968" w:rsidP="00C50968"/>
    <w:p w:rsidR="00C50968" w:rsidRDefault="00C50968" w:rsidP="00C50968">
      <w:r>
        <w:br w:type="page"/>
      </w:r>
    </w:p>
    <w:p w:rsidR="00C50968" w:rsidRDefault="00C50968" w:rsidP="00C50968">
      <w:r>
        <w:lastRenderedPageBreak/>
        <w:t>OVERZICHT REKENINGEN 2012.</w:t>
      </w:r>
    </w:p>
    <w:p w:rsidR="00C50968" w:rsidRDefault="00C50968" w:rsidP="00C50968">
      <w:r w:rsidRPr="00D5134B">
        <w:rPr>
          <w:noProof/>
          <w:lang w:eastAsia="nl-BE"/>
        </w:rPr>
        <w:drawing>
          <wp:inline distT="0" distB="0" distL="0" distR="0" wp14:anchorId="3EAAEB74" wp14:editId="3E178E3E">
            <wp:extent cx="5375082" cy="7446519"/>
            <wp:effectExtent l="19050" t="19050" r="16510" b="2159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73671" cy="7444565"/>
                    </a:xfrm>
                    <a:prstGeom prst="rect">
                      <a:avLst/>
                    </a:prstGeom>
                    <a:noFill/>
                    <a:ln w="6350">
                      <a:solidFill>
                        <a:schemeClr val="tx1"/>
                      </a:solidFill>
                    </a:ln>
                  </pic:spPr>
                </pic:pic>
              </a:graphicData>
            </a:graphic>
          </wp:inline>
        </w:drawing>
      </w:r>
    </w:p>
    <w:p w:rsidR="00C50968" w:rsidRDefault="00C50968" w:rsidP="00C50968">
      <w:r>
        <w:lastRenderedPageBreak/>
        <w:t>OVERZICHT REKENINGEN 2013:</w:t>
      </w:r>
    </w:p>
    <w:p w:rsidR="00C50968" w:rsidRDefault="00C50968" w:rsidP="00C50968"/>
    <w:p w:rsidR="00C50968" w:rsidRDefault="00C50968" w:rsidP="00C50968">
      <w:r w:rsidRPr="0087568F">
        <w:rPr>
          <w:noProof/>
          <w:lang w:eastAsia="nl-BE"/>
        </w:rPr>
        <w:drawing>
          <wp:inline distT="0" distB="0" distL="0" distR="0" wp14:anchorId="28B8B6D8" wp14:editId="514B3989">
            <wp:extent cx="5612524" cy="6403058"/>
            <wp:effectExtent l="19050" t="19050" r="26670" b="171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1529" cy="6401923"/>
                    </a:xfrm>
                    <a:prstGeom prst="rect">
                      <a:avLst/>
                    </a:prstGeom>
                    <a:noFill/>
                    <a:ln w="6350">
                      <a:solidFill>
                        <a:schemeClr val="tx1"/>
                      </a:solidFill>
                    </a:ln>
                  </pic:spPr>
                </pic:pic>
              </a:graphicData>
            </a:graphic>
          </wp:inline>
        </w:drawing>
      </w:r>
    </w:p>
    <w:p w:rsidR="00C50968" w:rsidRDefault="00C50968" w:rsidP="00C50968"/>
    <w:p w:rsidR="00C50968" w:rsidRDefault="00C50968" w:rsidP="00C50968"/>
    <w:p w:rsidR="00C50968" w:rsidRDefault="00C50968" w:rsidP="00C50968"/>
    <w:p w:rsidR="00C50968" w:rsidRDefault="00C50968" w:rsidP="00C50968"/>
    <w:p w:rsidR="00C50968" w:rsidRDefault="00C50968" w:rsidP="00C50968"/>
    <w:p w:rsidR="00C50968" w:rsidRDefault="00C50968" w:rsidP="00C50968">
      <w:r w:rsidRPr="0087568F">
        <w:rPr>
          <w:noProof/>
          <w:lang w:eastAsia="nl-BE"/>
        </w:rPr>
        <w:drawing>
          <wp:inline distT="0" distB="0" distL="0" distR="0" wp14:anchorId="4DEB1808" wp14:editId="4F05CDE3">
            <wp:extent cx="5565227" cy="3833141"/>
            <wp:effectExtent l="19050" t="19050" r="16510" b="152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3249" cy="3831779"/>
                    </a:xfrm>
                    <a:prstGeom prst="rect">
                      <a:avLst/>
                    </a:prstGeom>
                    <a:noFill/>
                    <a:ln w="6350">
                      <a:solidFill>
                        <a:schemeClr val="tx1"/>
                      </a:solidFill>
                    </a:ln>
                  </pic:spPr>
                </pic:pic>
              </a:graphicData>
            </a:graphic>
          </wp:inline>
        </w:drawing>
      </w:r>
    </w:p>
    <w:p w:rsidR="00C50968" w:rsidRDefault="00C50968" w:rsidP="00C50968">
      <w:pPr>
        <w:spacing w:before="0" w:after="0" w:line="240" w:lineRule="auto"/>
        <w:rPr>
          <w:rFonts w:ascii="Arial Narrow" w:hAnsi="Arial Narrow" w:cs="Arial"/>
          <w:b/>
          <w:bCs/>
          <w:kern w:val="28"/>
          <w:sz w:val="28"/>
          <w:szCs w:val="32"/>
          <w:lang w:val="nl-NL"/>
        </w:rPr>
      </w:pPr>
      <w:r>
        <w:rPr>
          <w:lang w:val="nl-NL"/>
        </w:rPr>
        <w:br w:type="page"/>
      </w:r>
    </w:p>
    <w:p w:rsidR="00202D70" w:rsidRDefault="00202D70" w:rsidP="00202D70">
      <w:pPr>
        <w:pStyle w:val="Titel"/>
        <w:rPr>
          <w:lang w:val="nl-NL"/>
        </w:rPr>
      </w:pPr>
      <w:r>
        <w:rPr>
          <w:lang w:val="nl-NL"/>
        </w:rPr>
        <w:lastRenderedPageBreak/>
        <w:t>DEEL B: ORGANISATIE &amp; PROCESSEN</w:t>
      </w:r>
      <w:bookmarkEnd w:id="10"/>
    </w:p>
    <w:p w:rsidR="00202D70" w:rsidRPr="006D6B5E" w:rsidRDefault="00202D70" w:rsidP="00202D70">
      <w:pPr>
        <w:pStyle w:val="Kop1"/>
        <w:numPr>
          <w:ilvl w:val="0"/>
          <w:numId w:val="59"/>
        </w:numPr>
        <w:rPr>
          <w:lang w:val="nl-NL"/>
        </w:rPr>
      </w:pPr>
      <w:r w:rsidRPr="006D6B5E">
        <w:rPr>
          <w:lang w:val="nl-NL"/>
        </w:rPr>
        <w:t>Doelstellingen, proces &amp; risicomanagement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434"/>
      </w:tblGrid>
      <w:tr w:rsidR="00202D70" w:rsidRPr="006F2C30" w:rsidTr="00A84B59">
        <w:tc>
          <w:tcPr>
            <w:tcW w:w="9003" w:type="dxa"/>
            <w:gridSpan w:val="2"/>
            <w:tcBorders>
              <w:bottom w:val="single" w:sz="12" w:space="0" w:color="auto"/>
            </w:tcBorders>
          </w:tcPr>
          <w:p w:rsidR="00202D70" w:rsidRPr="006F2C30" w:rsidRDefault="00202D70" w:rsidP="00A84B59">
            <w:pPr>
              <w:jc w:val="center"/>
              <w:rPr>
                <w:lang w:val="nl-NL"/>
              </w:rPr>
            </w:pPr>
            <w:r w:rsidRPr="006F2C30">
              <w:rPr>
                <w:lang w:val="nl-NL"/>
              </w:rPr>
              <w:t>Omschrijving</w:t>
            </w:r>
          </w:p>
        </w:tc>
      </w:tr>
      <w:tr w:rsidR="00202D70" w:rsidRPr="006F2C30" w:rsidTr="00A84B59">
        <w:tc>
          <w:tcPr>
            <w:tcW w:w="9003" w:type="dxa"/>
            <w:gridSpan w:val="2"/>
            <w:tcBorders>
              <w:top w:val="single" w:sz="12" w:space="0" w:color="auto"/>
              <w:bottom w:val="single" w:sz="4" w:space="0" w:color="auto"/>
            </w:tcBorders>
          </w:tcPr>
          <w:p w:rsidR="00202D70" w:rsidRPr="006F2C30" w:rsidRDefault="00202D70" w:rsidP="00A84B59">
            <w:pPr>
              <w:rPr>
                <w:lang w:val="nl-NL"/>
              </w:rPr>
            </w:pPr>
            <w:r w:rsidRPr="006F2C30">
              <w:rPr>
                <w:lang w:val="nl-NL"/>
              </w:rPr>
              <w:t xml:space="preserve">Het thema ‘Doelstellingen, proces- en risicomanagement’ omvat drie onderdelen: </w:t>
            </w:r>
          </w:p>
          <w:p w:rsidR="00202D70" w:rsidRPr="006F2C30" w:rsidRDefault="00202D70" w:rsidP="00A84B59">
            <w:pPr>
              <w:numPr>
                <w:ilvl w:val="0"/>
                <w:numId w:val="7"/>
              </w:numPr>
              <w:rPr>
                <w:lang w:val="nl-NL"/>
              </w:rPr>
            </w:pPr>
            <w:r w:rsidRPr="006F2C30">
              <w:rPr>
                <w:rFonts w:cs="Arial"/>
                <w:lang w:val="nl-NL"/>
              </w:rPr>
              <w:t>het formuleren, communiceren,</w:t>
            </w:r>
            <w:r w:rsidRPr="006F2C30">
              <w:rPr>
                <w:lang w:val="nl-NL"/>
              </w:rPr>
              <w:t xml:space="preserve"> uitvoeren en bijsturen van te leveren resultaten en inspanningen, zowel op lange termijn (strategische doelstellingen) als op korte termijn (operationele doelstellingen) , door de </w:t>
            </w:r>
            <w:proofErr w:type="spellStart"/>
            <w:r>
              <w:rPr>
                <w:lang w:val="nl-NL"/>
              </w:rPr>
              <w:t>prezone</w:t>
            </w:r>
            <w:proofErr w:type="spellEnd"/>
            <w:r w:rsidRPr="006F2C30">
              <w:rPr>
                <w:lang w:val="nl-NL"/>
              </w:rPr>
              <w:t xml:space="preserve"> (doelstellingenproces); </w:t>
            </w:r>
          </w:p>
          <w:p w:rsidR="00202D70" w:rsidRPr="006F2C30" w:rsidRDefault="00202D70" w:rsidP="00A84B59">
            <w:pPr>
              <w:numPr>
                <w:ilvl w:val="0"/>
                <w:numId w:val="7"/>
              </w:numPr>
              <w:rPr>
                <w:lang w:val="nl-NL"/>
              </w:rPr>
            </w:pPr>
            <w:r w:rsidRPr="006F2C30">
              <w:rPr>
                <w:rFonts w:cs="Arial"/>
                <w:lang w:val="nl-NL"/>
              </w:rPr>
              <w:t>het hanteren van principes van</w:t>
            </w:r>
            <w:r w:rsidRPr="006F2C30">
              <w:rPr>
                <w:lang w:val="nl-NL"/>
              </w:rPr>
              <w:t xml:space="preserve"> procesmanagement en het voeren van een kwaliteitsbeleid; </w:t>
            </w:r>
          </w:p>
          <w:p w:rsidR="00202D70" w:rsidRPr="006F2C30" w:rsidRDefault="00202D70" w:rsidP="00A84B59">
            <w:pPr>
              <w:numPr>
                <w:ilvl w:val="0"/>
                <w:numId w:val="7"/>
              </w:numPr>
              <w:rPr>
                <w:lang w:val="nl-NL"/>
              </w:rPr>
            </w:pPr>
            <w:r w:rsidRPr="006F2C30">
              <w:rPr>
                <w:rFonts w:cs="Arial"/>
                <w:lang w:val="nl-NL"/>
              </w:rPr>
              <w:t>het identificeren, evalueren en beheersen van de risico</w:t>
            </w:r>
            <w:r>
              <w:rPr>
                <w:rFonts w:cs="Arial"/>
                <w:lang w:val="nl-NL"/>
              </w:rPr>
              <w:t>’</w:t>
            </w:r>
            <w:r w:rsidRPr="006F2C30">
              <w:rPr>
                <w:rFonts w:cs="Arial"/>
                <w:lang w:val="nl-NL"/>
              </w:rPr>
              <w:t>s die het bereiken van deze doelstellingen in het gedrang zouden kunnen brengen en van de opportuniteiten die zich aanbieden (risicomanagem</w:t>
            </w:r>
            <w:r w:rsidRPr="006F2C30">
              <w:rPr>
                <w:lang w:val="nl-NL"/>
              </w:rPr>
              <w:t>ent).</w:t>
            </w:r>
          </w:p>
        </w:tc>
      </w:tr>
      <w:tr w:rsidR="00202D70" w:rsidRPr="006F2C30" w:rsidTr="00A84B59">
        <w:tc>
          <w:tcPr>
            <w:tcW w:w="9003" w:type="dxa"/>
            <w:gridSpan w:val="2"/>
            <w:tcBorders>
              <w:bottom w:val="single" w:sz="12" w:space="0" w:color="auto"/>
            </w:tcBorders>
          </w:tcPr>
          <w:p w:rsidR="00202D70" w:rsidRPr="006F2C30" w:rsidRDefault="00202D70" w:rsidP="00A84B59">
            <w:pPr>
              <w:numPr>
                <w:ilvl w:val="0"/>
                <w:numId w:val="23"/>
              </w:numPr>
              <w:jc w:val="center"/>
              <w:rPr>
                <w:lang w:val="nl-NL"/>
              </w:rPr>
            </w:pPr>
            <w:r>
              <w:rPr>
                <w:lang w:val="nl-NL"/>
              </w:rPr>
              <w:t>Doelstellingen en mogelijke risico’s</w:t>
            </w:r>
          </w:p>
        </w:tc>
      </w:tr>
      <w:tr w:rsidR="00202D70" w:rsidRPr="006F2C30" w:rsidTr="00A84B59">
        <w:trPr>
          <w:trHeight w:val="2380"/>
        </w:trPr>
        <w:tc>
          <w:tcPr>
            <w:tcW w:w="9003" w:type="dxa"/>
            <w:gridSpan w:val="2"/>
            <w:tcBorders>
              <w:top w:val="single" w:sz="12" w:space="0" w:color="auto"/>
              <w:bottom w:val="single" w:sz="4" w:space="0" w:color="auto"/>
            </w:tcBorders>
          </w:tcPr>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255"/>
              <w:gridCol w:w="417"/>
              <w:gridCol w:w="418"/>
              <w:gridCol w:w="432"/>
              <w:gridCol w:w="418"/>
              <w:gridCol w:w="427"/>
            </w:tblGrid>
            <w:tr w:rsidR="00202D70" w:rsidRPr="004A4AD7" w:rsidTr="00A84B59">
              <w:tc>
                <w:tcPr>
                  <w:tcW w:w="9060" w:type="dxa"/>
                  <w:gridSpan w:val="7"/>
                  <w:shd w:val="clear" w:color="auto" w:fill="FFFFFF"/>
                </w:tcPr>
                <w:p w:rsidR="00202D70" w:rsidRPr="004A4AD7" w:rsidRDefault="00202D70" w:rsidP="00A84B59">
                  <w:pPr>
                    <w:pStyle w:val="Kop2"/>
                    <w:rPr>
                      <w:lang w:val="nl-NL"/>
                    </w:rPr>
                  </w:pPr>
                  <w:r w:rsidRPr="004A4AD7">
                    <w:rPr>
                      <w:lang w:val="nl-NL"/>
                    </w:rPr>
                    <w:lastRenderedPageBreak/>
                    <w:t xml:space="preserve">De </w:t>
                  </w:r>
                  <w:proofErr w:type="spellStart"/>
                  <w:r w:rsidRPr="004A4AD7">
                    <w:rPr>
                      <w:lang w:val="nl-NL"/>
                    </w:rPr>
                    <w:t>prezone</w:t>
                  </w:r>
                  <w:proofErr w:type="spellEnd"/>
                  <w:r w:rsidRPr="004A4AD7">
                    <w:rPr>
                      <w:lang w:val="nl-NL"/>
                    </w:rPr>
                    <w:t xml:space="preserve"> heeft het beleidsplanningsproces volledig doorlopen en duidelijke, coherente doelstellingen geformuleerd in het Zonaal Operationeel Organisatieplan (ZOOP).</w:t>
                  </w:r>
                </w:p>
              </w:tc>
            </w:tr>
            <w:tr w:rsidR="00202D70" w:rsidRPr="004A4AD7" w:rsidTr="00A84B59">
              <w:tc>
                <w:tcPr>
                  <w:tcW w:w="420" w:type="dxa"/>
                  <w:shd w:val="clear" w:color="auto" w:fill="000000"/>
                </w:tcPr>
                <w:p w:rsidR="00202D70" w:rsidRPr="004A4AD7" w:rsidRDefault="00202D70" w:rsidP="00A84B59">
                  <w:pPr>
                    <w:jc w:val="center"/>
                    <w:rPr>
                      <w:color w:val="FFFFFF"/>
                      <w:lang w:val="nl-NL"/>
                    </w:rPr>
                  </w:pPr>
                </w:p>
              </w:tc>
              <w:tc>
                <w:tcPr>
                  <w:tcW w:w="6513" w:type="dxa"/>
                  <w:shd w:val="clear" w:color="auto" w:fill="000000"/>
                </w:tcPr>
                <w:p w:rsidR="00202D70" w:rsidRPr="004A4AD7" w:rsidRDefault="00202D70" w:rsidP="00A84B59">
                  <w:pPr>
                    <w:jc w:val="center"/>
                    <w:rPr>
                      <w:color w:val="FFFFFF"/>
                      <w:lang w:val="nl-NL"/>
                    </w:rPr>
                  </w:pPr>
                  <w:r w:rsidRPr="004A4AD7">
                    <w:rPr>
                      <w:color w:val="FFFFFF"/>
                      <w:lang w:val="nl-NL"/>
                    </w:rPr>
                    <w:t>Risico</w:t>
                  </w:r>
                </w:p>
              </w:tc>
              <w:tc>
                <w:tcPr>
                  <w:tcW w:w="422"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3"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32"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3"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7" w:type="dxa"/>
                  <w:shd w:val="clear" w:color="auto" w:fill="000000"/>
                </w:tcPr>
                <w:p w:rsidR="00202D70" w:rsidRPr="004A4AD7" w:rsidRDefault="00202D70" w:rsidP="00A84B59">
                  <w:pPr>
                    <w:jc w:val="center"/>
                    <w:rPr>
                      <w:color w:val="FFFFFF"/>
                      <w:lang w:val="nl-NL"/>
                    </w:rPr>
                  </w:pPr>
                  <w:r w:rsidRPr="004A4AD7">
                    <w:rPr>
                      <w:color w:val="FFFFFF"/>
                      <w:lang w:val="nl-NL"/>
                    </w:rPr>
                    <w:t>++</w:t>
                  </w: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 xml:space="preserve">De </w:t>
                  </w:r>
                  <w:proofErr w:type="spellStart"/>
                  <w:r w:rsidRPr="004A4AD7">
                    <w:rPr>
                      <w:lang w:val="nl-NL"/>
                    </w:rPr>
                    <w:t>prezone</w:t>
                  </w:r>
                  <w:proofErr w:type="spellEnd"/>
                  <w:r w:rsidRPr="004A4AD7">
                    <w:rPr>
                      <w:lang w:val="nl-NL"/>
                    </w:rPr>
                    <w:t xml:space="preserve"> doet niet wat ze hoort te doen.</w:t>
                  </w:r>
                </w:p>
              </w:tc>
              <w:tc>
                <w:tcPr>
                  <w:tcW w:w="422" w:type="dxa"/>
                </w:tcPr>
                <w:p w:rsidR="00202D70" w:rsidRPr="004A4AD7" w:rsidRDefault="00202D70" w:rsidP="00A84B59">
                  <w:pPr>
                    <w:rPr>
                      <w:lang w:val="nl-NL"/>
                    </w:rPr>
                  </w:pPr>
                </w:p>
              </w:tc>
              <w:tc>
                <w:tcPr>
                  <w:tcW w:w="423" w:type="dxa"/>
                </w:tcPr>
                <w:p w:rsidR="00202D70" w:rsidRPr="004A4AD7" w:rsidRDefault="00202D70" w:rsidP="00A84B59">
                  <w:pPr>
                    <w:rPr>
                      <w:lang w:val="nl-NL"/>
                    </w:rPr>
                  </w:pPr>
                  <w:r>
                    <w:rPr>
                      <w:lang w:val="nl-NL"/>
                    </w:rPr>
                    <w:t>X</w:t>
                  </w: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De doelstellingen zijn ongecoördineerde acties en initiatieven, die niet kaderen binnen een groter geheel.</w:t>
                  </w:r>
                </w:p>
              </w:tc>
              <w:tc>
                <w:tcPr>
                  <w:tcW w:w="42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 xml:space="preserve">De doelstellingen zijn ad hoc geformuleerd en  houden onvoldoende rekening met de context waarbinnen de </w:t>
                  </w:r>
                  <w:proofErr w:type="spellStart"/>
                  <w:r w:rsidRPr="004A4AD7">
                    <w:rPr>
                      <w:lang w:val="nl-NL"/>
                    </w:rPr>
                    <w:t>prezone</w:t>
                  </w:r>
                  <w:proofErr w:type="spellEnd"/>
                  <w:r w:rsidRPr="004A4AD7">
                    <w:rPr>
                      <w:lang w:val="nl-NL"/>
                    </w:rPr>
                    <w:t xml:space="preserve"> functioneert.</w:t>
                  </w:r>
                </w:p>
              </w:tc>
              <w:tc>
                <w:tcPr>
                  <w:tcW w:w="422" w:type="dxa"/>
                </w:tcPr>
                <w:p w:rsidR="00202D70" w:rsidRPr="004A4AD7" w:rsidRDefault="00202D70" w:rsidP="00A84B59">
                  <w:pPr>
                    <w:rPr>
                      <w:lang w:val="nl-NL"/>
                    </w:rPr>
                  </w:pPr>
                </w:p>
              </w:tc>
              <w:tc>
                <w:tcPr>
                  <w:tcW w:w="423" w:type="dxa"/>
                </w:tcPr>
                <w:p w:rsidR="00202D70" w:rsidRPr="004A4AD7" w:rsidRDefault="00202D70" w:rsidP="00A84B59">
                  <w:pPr>
                    <w:rPr>
                      <w:lang w:val="nl-NL"/>
                    </w:rPr>
                  </w:pPr>
                  <w:r>
                    <w:rPr>
                      <w:lang w:val="nl-NL"/>
                    </w:rPr>
                    <w:t>X</w:t>
                  </w: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Het ZOOP is niet realistisch opgemaakt en kan dus niet worden gerealiseerd, omdat:</w:t>
                  </w:r>
                </w:p>
                <w:p w:rsidR="00202D70" w:rsidRPr="004A4AD7" w:rsidRDefault="00202D70" w:rsidP="00A84B59">
                  <w:pPr>
                    <w:numPr>
                      <w:ilvl w:val="0"/>
                      <w:numId w:val="10"/>
                    </w:numPr>
                    <w:rPr>
                      <w:lang w:val="nl-NL"/>
                    </w:rPr>
                  </w:pPr>
                  <w:r w:rsidRPr="004A4AD7">
                    <w:rPr>
                      <w:lang w:val="nl-NL"/>
                    </w:rPr>
                    <w:t>de doelstellingen niet eenduidig bepaald zijn;</w:t>
                  </w:r>
                </w:p>
                <w:p w:rsidR="00202D70" w:rsidRPr="004A4AD7" w:rsidRDefault="00202D70" w:rsidP="00A84B59">
                  <w:pPr>
                    <w:numPr>
                      <w:ilvl w:val="0"/>
                      <w:numId w:val="10"/>
                    </w:numPr>
                    <w:rPr>
                      <w:lang w:val="nl-NL"/>
                    </w:rPr>
                  </w:pPr>
                  <w:r w:rsidRPr="004A4AD7">
                    <w:rPr>
                      <w:lang w:val="nl-NL"/>
                    </w:rPr>
                    <w:t>de actieplannen niet realistisch zijn;</w:t>
                  </w:r>
                </w:p>
                <w:p w:rsidR="00202D70" w:rsidRPr="004A4AD7" w:rsidRDefault="00202D70" w:rsidP="00A84B59">
                  <w:pPr>
                    <w:numPr>
                      <w:ilvl w:val="0"/>
                      <w:numId w:val="10"/>
                    </w:numPr>
                    <w:rPr>
                      <w:lang w:val="nl-NL"/>
                    </w:rPr>
                  </w:pPr>
                  <w:r w:rsidRPr="004A4AD7">
                    <w:rPr>
                      <w:lang w:val="nl-NL"/>
                    </w:rPr>
                    <w:t>de financiële gevolgen niet realistisch zijn ingeschat;</w:t>
                  </w:r>
                </w:p>
                <w:p w:rsidR="00202D70" w:rsidRPr="004A4AD7" w:rsidRDefault="00202D70" w:rsidP="00A84B59">
                  <w:pPr>
                    <w:numPr>
                      <w:ilvl w:val="0"/>
                      <w:numId w:val="10"/>
                    </w:numPr>
                    <w:rPr>
                      <w:lang w:val="nl-NL"/>
                    </w:rPr>
                  </w:pPr>
                  <w:r w:rsidRPr="004A4AD7">
                    <w:rPr>
                      <w:lang w:val="nl-NL"/>
                    </w:rPr>
                    <w:t>de inzet van de medewerkers niet realistisch is ingeschat;</w:t>
                  </w:r>
                </w:p>
                <w:p w:rsidR="00202D70" w:rsidRPr="004A4AD7" w:rsidRDefault="00202D70" w:rsidP="00A84B59">
                  <w:pPr>
                    <w:numPr>
                      <w:ilvl w:val="0"/>
                      <w:numId w:val="10"/>
                    </w:numPr>
                    <w:rPr>
                      <w:lang w:val="nl-NL"/>
                    </w:rPr>
                  </w:pPr>
                  <w:r w:rsidRPr="004A4AD7">
                    <w:rPr>
                      <w:lang w:val="nl-NL"/>
                    </w:rPr>
                    <w:t>…</w:t>
                  </w:r>
                </w:p>
              </w:tc>
              <w:tc>
                <w:tcPr>
                  <w:tcW w:w="422" w:type="dxa"/>
                </w:tcPr>
                <w:p w:rsidR="00202D70" w:rsidRDefault="00202D70" w:rsidP="00A84B59">
                  <w:pPr>
                    <w:rPr>
                      <w:lang w:val="nl-NL"/>
                    </w:rPr>
                  </w:pPr>
                </w:p>
                <w:p w:rsidR="00202D70" w:rsidRDefault="00202D70" w:rsidP="00A84B59">
                  <w:pPr>
                    <w:rPr>
                      <w:lang w:val="nl-NL"/>
                    </w:rPr>
                  </w:pPr>
                </w:p>
                <w:p w:rsidR="00202D70" w:rsidRDefault="00202D70" w:rsidP="00A84B59">
                  <w:pPr>
                    <w:rPr>
                      <w:lang w:val="nl-NL"/>
                    </w:rPr>
                  </w:pPr>
                  <w:r>
                    <w:rPr>
                      <w:lang w:val="nl-NL"/>
                    </w:rPr>
                    <w:t>X</w:t>
                  </w:r>
                </w:p>
                <w:p w:rsidR="00202D70" w:rsidRDefault="00202D70" w:rsidP="00A84B59">
                  <w:pPr>
                    <w:rPr>
                      <w:lang w:val="nl-NL"/>
                    </w:rPr>
                  </w:pPr>
                  <w:r>
                    <w:rPr>
                      <w:lang w:val="nl-NL"/>
                    </w:rPr>
                    <w:t>X</w:t>
                  </w:r>
                </w:p>
                <w:p w:rsidR="00202D70" w:rsidRDefault="00202D70" w:rsidP="00A84B59">
                  <w:pPr>
                    <w:rPr>
                      <w:lang w:val="nl-NL"/>
                    </w:rPr>
                  </w:pPr>
                  <w:r>
                    <w:rPr>
                      <w:lang w:val="nl-NL"/>
                    </w:rPr>
                    <w:t>X</w:t>
                  </w:r>
                </w:p>
                <w:p w:rsidR="00202D70" w:rsidRPr="004A4AD7" w:rsidRDefault="00202D70" w:rsidP="00A84B59">
                  <w:pPr>
                    <w:rPr>
                      <w:lang w:val="nl-NL"/>
                    </w:rPr>
                  </w:pPr>
                  <w:r>
                    <w:rPr>
                      <w:lang w:val="nl-NL"/>
                    </w:rPr>
                    <w:t>X</w:t>
                  </w:r>
                </w:p>
              </w:tc>
              <w:tc>
                <w:tcPr>
                  <w:tcW w:w="423" w:type="dxa"/>
                </w:tcPr>
                <w:p w:rsidR="00202D70" w:rsidRDefault="00202D70" w:rsidP="00A84B59">
                  <w:pPr>
                    <w:rPr>
                      <w:lang w:val="nl-NL"/>
                    </w:rPr>
                  </w:pPr>
                </w:p>
                <w:p w:rsidR="00202D70" w:rsidRDefault="00202D70" w:rsidP="00A84B59">
                  <w:pPr>
                    <w:rPr>
                      <w:lang w:val="nl-NL"/>
                    </w:rPr>
                  </w:pPr>
                </w:p>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bl>
          <w:p w:rsidR="00202D70" w:rsidRDefault="00202D70" w:rsidP="00A84B59">
            <w:pPr>
              <w:rPr>
                <w:lang w:val="nl-NL"/>
              </w:rPr>
            </w:pPr>
          </w:p>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6254"/>
              <w:gridCol w:w="418"/>
              <w:gridCol w:w="419"/>
              <w:gridCol w:w="432"/>
              <w:gridCol w:w="418"/>
              <w:gridCol w:w="427"/>
            </w:tblGrid>
            <w:tr w:rsidR="00202D70" w:rsidRPr="00E877C6" w:rsidTr="00A84B59">
              <w:tc>
                <w:tcPr>
                  <w:tcW w:w="9060" w:type="dxa"/>
                  <w:gridSpan w:val="7"/>
                  <w:shd w:val="clear" w:color="auto" w:fill="FFFFFF"/>
                </w:tcPr>
                <w:p w:rsidR="00202D70" w:rsidRPr="00E877C6" w:rsidRDefault="00202D70" w:rsidP="00A84B59">
                  <w:pPr>
                    <w:pStyle w:val="Kop2"/>
                    <w:rPr>
                      <w:lang w:val="nl-NL"/>
                    </w:rPr>
                  </w:pPr>
                  <w:r w:rsidRPr="00E877C6">
                    <w:rPr>
                      <w:lang w:val="nl-NL"/>
                    </w:rPr>
                    <w:t xml:space="preserve">Het </w:t>
                  </w:r>
                  <w:r w:rsidRPr="00D95833">
                    <w:rPr>
                      <w:lang w:val="nl-NL"/>
                    </w:rPr>
                    <w:t>ZOOP</w:t>
                  </w:r>
                  <w:r w:rsidRPr="00E877C6">
                    <w:rPr>
                      <w:lang w:val="nl-NL"/>
                    </w:rPr>
                    <w:t xml:space="preserve"> is samen met de betrokken actoren </w:t>
                  </w:r>
                  <w:r w:rsidRPr="00D95833">
                    <w:rPr>
                      <w:lang w:val="nl-NL"/>
                    </w:rPr>
                    <w:t xml:space="preserve">(officieren-dienstchefs, politici, vertegenwoordigers van de vrijwilligers en de beroeps, </w:t>
                  </w:r>
                  <w:r>
                    <w:rPr>
                      <w:lang w:val="nl-NL"/>
                    </w:rPr>
                    <w:t xml:space="preserve">medisch kader, technisch &amp; administratief personeel, </w:t>
                  </w:r>
                  <w:r w:rsidRPr="00D95833">
                    <w:rPr>
                      <w:lang w:val="nl-NL"/>
                    </w:rPr>
                    <w:t xml:space="preserve">…) </w:t>
                  </w:r>
                  <w:r w:rsidRPr="00E877C6">
                    <w:rPr>
                      <w:lang w:val="nl-NL"/>
                    </w:rPr>
                    <w:t>opgemaakt.</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E877C6">
                    <w:rPr>
                      <w:lang w:val="nl-NL"/>
                    </w:rPr>
                    <w:t>Politieke actoren zijn</w:t>
                  </w:r>
                  <w:r>
                    <w:rPr>
                      <w:lang w:val="nl-NL"/>
                    </w:rPr>
                    <w:t xml:space="preserve"> onvoldoende gemotiveerd om de realisatie van het ZOOP te  </w:t>
                  </w:r>
                  <w:r w:rsidRPr="00E877C6">
                    <w:rPr>
                      <w:lang w:val="nl-NL"/>
                    </w:rPr>
                    <w:t>ondersteunen.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E877C6">
                    <w:rPr>
                      <w:lang w:val="nl-NL"/>
                    </w:rPr>
                    <w:t xml:space="preserve">Medewerkers zijn gedemotiveerd omdat ze onvoldoende betrokken werden in een </w:t>
                  </w:r>
                  <w:proofErr w:type="spellStart"/>
                  <w:r w:rsidRPr="00E877C6">
                    <w:rPr>
                      <w:lang w:val="nl-NL"/>
                    </w:rPr>
                    <w:t>organisatiebreed</w:t>
                  </w:r>
                  <w:proofErr w:type="spellEnd"/>
                  <w:r w:rsidRPr="00E877C6">
                    <w:rPr>
                      <w:lang w:val="nl-NL"/>
                    </w:rPr>
                    <w:t xml:space="preserve"> proces.</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E877C6">
                    <w:rPr>
                      <w:lang w:val="nl-NL"/>
                    </w:rPr>
                    <w:t xml:space="preserve">Het opstellen van het </w:t>
                  </w:r>
                  <w:r>
                    <w:rPr>
                      <w:lang w:val="nl-NL"/>
                    </w:rPr>
                    <w:t xml:space="preserve">ZOOP verloopt </w:t>
                  </w:r>
                  <w:r w:rsidRPr="00E877C6">
                    <w:rPr>
                      <w:lang w:val="nl-NL"/>
                    </w:rPr>
                    <w:t>chaotisch en is onvo</w:t>
                  </w:r>
                  <w:r>
                    <w:rPr>
                      <w:lang w:val="nl-NL"/>
                    </w:rPr>
                    <w:t>ldoende gecoördineerd door de coördinator</w:t>
                  </w:r>
                  <w:r w:rsidRPr="00E877C6">
                    <w:rPr>
                      <w:lang w:val="nl-NL"/>
                    </w:rPr>
                    <w: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tbl>
            <w:tblPr>
              <w:tblpPr w:leftFromText="141" w:rightFromText="141" w:horzAnchor="margin" w:tblpY="3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255"/>
              <w:gridCol w:w="417"/>
              <w:gridCol w:w="418"/>
              <w:gridCol w:w="432"/>
              <w:gridCol w:w="418"/>
              <w:gridCol w:w="427"/>
            </w:tblGrid>
            <w:tr w:rsidR="00202D70" w:rsidRPr="00E877C6" w:rsidTr="00A84B59">
              <w:tc>
                <w:tcPr>
                  <w:tcW w:w="9060" w:type="dxa"/>
                  <w:gridSpan w:val="7"/>
                  <w:shd w:val="clear" w:color="auto" w:fill="FFFFFF"/>
                </w:tcPr>
                <w:p w:rsidR="00202D70" w:rsidRPr="00E877C6" w:rsidRDefault="00202D70" w:rsidP="00A84B59">
                  <w:pPr>
                    <w:pStyle w:val="Kop2"/>
                    <w:rPr>
                      <w:lang w:val="nl-NL"/>
                    </w:rPr>
                  </w:pPr>
                  <w:r w:rsidRPr="00E877C6">
                    <w:rPr>
                      <w:lang w:val="nl-NL"/>
                    </w:rPr>
                    <w:t xml:space="preserve">Het is voor elke </w:t>
                  </w:r>
                  <w:r w:rsidRPr="00D95833">
                    <w:rPr>
                      <w:lang w:val="nl-NL"/>
                    </w:rPr>
                    <w:t>post</w:t>
                  </w:r>
                  <w:r w:rsidRPr="00E877C6">
                    <w:rPr>
                      <w:lang w:val="nl-NL"/>
                    </w:rPr>
                    <w:t xml:space="preserve">/afdeling/medewerker duidelijk aan welke doelstellingen hij/zij een bijdrage moet leveren om het </w:t>
                  </w:r>
                  <w:r w:rsidRPr="00D95833">
                    <w:rPr>
                      <w:lang w:val="nl-NL"/>
                    </w:rPr>
                    <w:t xml:space="preserve">ZOOP te </w:t>
                  </w:r>
                  <w:r w:rsidRPr="00E877C6">
                    <w:rPr>
                      <w:lang w:val="nl-NL"/>
                    </w:rPr>
                    <w:t>realiseren.</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Pr>
                      <w:lang w:val="nl-NL"/>
                    </w:rPr>
                    <w:t>Posten</w:t>
                  </w:r>
                  <w:r w:rsidRPr="00C53025">
                    <w:rPr>
                      <w:lang w:val="nl-NL"/>
                    </w:rPr>
                    <w:t>/afdelingen geven</w:t>
                  </w:r>
                  <w:r>
                    <w:rPr>
                      <w:lang w:val="nl-NL"/>
                    </w:rPr>
                    <w:t xml:space="preserve"> prioriteit aan opdrachten die </w:t>
                  </w:r>
                  <w:r w:rsidRPr="00C53025">
                    <w:rPr>
                      <w:lang w:val="nl-NL"/>
                    </w:rPr>
                    <w:t>niet kader</w:t>
                  </w:r>
                  <w:r>
                    <w:rPr>
                      <w:lang w:val="nl-NL"/>
                    </w:rPr>
                    <w:t>en binnen de realisatie van de d</w:t>
                  </w:r>
                  <w:r w:rsidRPr="00C53025">
                    <w:rPr>
                      <w:lang w:val="nl-NL"/>
                    </w:rPr>
                    <w:t>oelstellingen.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EF2BC4">
                    <w:rPr>
                      <w:lang w:val="nl-NL"/>
                    </w:rPr>
                    <w:t xml:space="preserve">Medewerkers en/of </w:t>
                  </w:r>
                  <w:r>
                    <w:rPr>
                      <w:lang w:val="nl-NL"/>
                    </w:rPr>
                    <w:t>posten</w:t>
                  </w:r>
                  <w:r w:rsidRPr="00EF2BC4">
                    <w:rPr>
                      <w:lang w:val="nl-NL"/>
                    </w:rPr>
                    <w:t xml:space="preserve"> zijn niet gemotiveerd om in te zetten op de realisatie van de doelstellingen.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EF2BC4">
                    <w:rPr>
                      <w:lang w:val="nl-NL"/>
                    </w:rPr>
                    <w:t>Individuele medewerker</w:t>
                  </w:r>
                  <w:r>
                    <w:rPr>
                      <w:lang w:val="nl-NL"/>
                    </w:rPr>
                    <w:t xml:space="preserve">s weten niet op welk moment ze </w:t>
                  </w:r>
                  <w:r w:rsidRPr="00EF2BC4">
                    <w:rPr>
                      <w:lang w:val="nl-NL"/>
                    </w:rPr>
                    <w:t>welke</w:t>
                  </w:r>
                  <w:r>
                    <w:rPr>
                      <w:lang w:val="nl-NL"/>
                    </w:rPr>
                    <w:t xml:space="preserve"> bijdrage moeten leveren om de </w:t>
                  </w:r>
                  <w:r w:rsidRPr="00EF2BC4">
                    <w:rPr>
                      <w:lang w:val="nl-NL"/>
                    </w:rPr>
                    <w:t>doelstellingen (tijdig) te realiseren</w:t>
                  </w:r>
                  <w:r>
                    <w:rPr>
                      <w:lang w:val="nl-NL"/>
                    </w:rPr>
                    <w: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p w:rsidR="00202D70" w:rsidRDefault="00202D70" w:rsidP="00A84B59">
            <w:pPr>
              <w:rPr>
                <w:lang w:val="nl-NL"/>
              </w:rPr>
            </w:pPr>
          </w:p>
          <w:tbl>
            <w:tblPr>
              <w:tblpPr w:leftFromText="142" w:rightFromText="142" w:bottomFromText="567" w:vertAnchor="page" w:horzAnchor="margin" w:tblpY="12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5359"/>
              <w:gridCol w:w="402"/>
              <w:gridCol w:w="389"/>
              <w:gridCol w:w="432"/>
              <w:gridCol w:w="400"/>
              <w:gridCol w:w="1427"/>
            </w:tblGrid>
            <w:tr w:rsidR="00202D70" w:rsidRPr="00E877C6" w:rsidTr="00A84B59">
              <w:tc>
                <w:tcPr>
                  <w:tcW w:w="8784" w:type="dxa"/>
                  <w:gridSpan w:val="7"/>
                  <w:shd w:val="clear" w:color="auto" w:fill="FFFFFF"/>
                </w:tcPr>
                <w:p w:rsidR="00202D70" w:rsidRPr="00E877C6" w:rsidRDefault="00202D70" w:rsidP="00A84B59">
                  <w:pPr>
                    <w:pStyle w:val="Kop2"/>
                    <w:rPr>
                      <w:lang w:val="nl-NL"/>
                    </w:rPr>
                  </w:pPr>
                  <w:r w:rsidRPr="00EF2BC4">
                    <w:rPr>
                      <w:lang w:val="nl-NL"/>
                    </w:rPr>
                    <w:t>Het beleidsplanningsproces wordt op regelmatige basis geëvalueerd en bijgestuurd.</w:t>
                  </w:r>
                </w:p>
              </w:tc>
            </w:tr>
            <w:tr w:rsidR="00202D70" w:rsidRPr="00E877C6" w:rsidTr="00A84B59">
              <w:tc>
                <w:tcPr>
                  <w:tcW w:w="375" w:type="dxa"/>
                  <w:shd w:val="clear" w:color="auto" w:fill="000000"/>
                </w:tcPr>
                <w:p w:rsidR="00202D70" w:rsidRPr="00E877C6" w:rsidRDefault="00202D70" w:rsidP="00A84B59">
                  <w:pPr>
                    <w:jc w:val="center"/>
                    <w:rPr>
                      <w:color w:val="FFFFFF"/>
                      <w:lang w:val="nl-NL"/>
                    </w:rPr>
                  </w:pPr>
                </w:p>
              </w:tc>
              <w:tc>
                <w:tcPr>
                  <w:tcW w:w="5359"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0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389"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00"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1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375" w:type="dxa"/>
                </w:tcPr>
                <w:p w:rsidR="00202D70" w:rsidRPr="00E877C6" w:rsidRDefault="00202D70" w:rsidP="00A84B59">
                  <w:pPr>
                    <w:rPr>
                      <w:lang w:val="nl-NL"/>
                    </w:rPr>
                  </w:pPr>
                </w:p>
              </w:tc>
              <w:tc>
                <w:tcPr>
                  <w:tcW w:w="5359" w:type="dxa"/>
                </w:tcPr>
                <w:p w:rsidR="00202D70" w:rsidRPr="00E877C6" w:rsidRDefault="00202D70" w:rsidP="00A84B59">
                  <w:pPr>
                    <w:rPr>
                      <w:lang w:val="nl-NL"/>
                    </w:rPr>
                  </w:pPr>
                  <w:r w:rsidRPr="00EF2BC4">
                    <w:rPr>
                      <w:lang w:val="nl-NL"/>
                    </w:rPr>
                    <w:t xml:space="preserve">Het </w:t>
                  </w:r>
                  <w:r>
                    <w:rPr>
                      <w:lang w:val="nl-NL"/>
                    </w:rPr>
                    <w:t>ZOOP</w:t>
                  </w:r>
                  <w:r w:rsidRPr="00EF2BC4">
                    <w:rPr>
                      <w:lang w:val="nl-NL"/>
                    </w:rPr>
                    <w:t xml:space="preserve"> strookt niet (meer) met de realiteit.</w:t>
                  </w:r>
                </w:p>
              </w:tc>
              <w:tc>
                <w:tcPr>
                  <w:tcW w:w="402" w:type="dxa"/>
                </w:tcPr>
                <w:p w:rsidR="00202D70" w:rsidRPr="00E877C6" w:rsidRDefault="00202D70" w:rsidP="00A84B59">
                  <w:pPr>
                    <w:rPr>
                      <w:lang w:val="nl-NL"/>
                    </w:rPr>
                  </w:pPr>
                </w:p>
              </w:tc>
              <w:tc>
                <w:tcPr>
                  <w:tcW w:w="389"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00" w:type="dxa"/>
                </w:tcPr>
                <w:p w:rsidR="00202D70" w:rsidRPr="00E877C6" w:rsidRDefault="00202D70" w:rsidP="00A84B59">
                  <w:pPr>
                    <w:rPr>
                      <w:lang w:val="nl-NL"/>
                    </w:rPr>
                  </w:pPr>
                </w:p>
              </w:tc>
              <w:tc>
                <w:tcPr>
                  <w:tcW w:w="1427" w:type="dxa"/>
                </w:tcPr>
                <w:p w:rsidR="00202D70" w:rsidRPr="00E877C6" w:rsidRDefault="00202D70" w:rsidP="00A84B59">
                  <w:pPr>
                    <w:rPr>
                      <w:lang w:val="nl-NL"/>
                    </w:rPr>
                  </w:pPr>
                </w:p>
              </w:tc>
            </w:tr>
            <w:tr w:rsidR="00202D70" w:rsidRPr="00E877C6" w:rsidTr="00A84B59">
              <w:tc>
                <w:tcPr>
                  <w:tcW w:w="375" w:type="dxa"/>
                </w:tcPr>
                <w:p w:rsidR="00202D70" w:rsidRPr="00E877C6" w:rsidRDefault="00202D70" w:rsidP="00A84B59">
                  <w:pPr>
                    <w:rPr>
                      <w:lang w:val="nl-NL"/>
                    </w:rPr>
                  </w:pPr>
                </w:p>
              </w:tc>
              <w:tc>
                <w:tcPr>
                  <w:tcW w:w="5359" w:type="dxa"/>
                </w:tcPr>
                <w:p w:rsidR="00202D70" w:rsidRPr="00E877C6" w:rsidRDefault="00202D70" w:rsidP="00A84B59">
                  <w:pPr>
                    <w:rPr>
                      <w:lang w:val="nl-NL"/>
                    </w:rPr>
                  </w:pPr>
                  <w:r w:rsidRPr="00EF2BC4">
                    <w:rPr>
                      <w:lang w:val="nl-NL"/>
                    </w:rPr>
                    <w:t>Er worden geen lessen get</w:t>
                  </w:r>
                  <w:r>
                    <w:rPr>
                      <w:lang w:val="nl-NL"/>
                    </w:rPr>
                    <w:t xml:space="preserve">rokken uit dingen die moeilijk </w:t>
                  </w:r>
                  <w:r w:rsidRPr="00EF2BC4">
                    <w:rPr>
                      <w:lang w:val="nl-NL"/>
                    </w:rPr>
                    <w:t>liepen tijdens voorgaande beleidsplanning</w:t>
                  </w:r>
                  <w:r>
                    <w:rPr>
                      <w:lang w:val="nl-NL"/>
                    </w:rPr>
                    <w:t xml:space="preserve"> (</w:t>
                  </w:r>
                  <w:proofErr w:type="spellStart"/>
                  <w:r>
                    <w:rPr>
                      <w:lang w:val="nl-NL"/>
                    </w:rPr>
                    <w:t>Taskforces</w:t>
                  </w:r>
                  <w:proofErr w:type="spellEnd"/>
                  <w:r>
                    <w:rPr>
                      <w:lang w:val="nl-NL"/>
                    </w:rPr>
                    <w:t>, OPZ)</w:t>
                  </w:r>
                  <w:r w:rsidRPr="00EF2BC4">
                    <w:rPr>
                      <w:lang w:val="nl-NL"/>
                    </w:rPr>
                    <w:t>.</w:t>
                  </w:r>
                </w:p>
              </w:tc>
              <w:tc>
                <w:tcPr>
                  <w:tcW w:w="402" w:type="dxa"/>
                </w:tcPr>
                <w:p w:rsidR="00202D70" w:rsidRPr="00E877C6" w:rsidRDefault="00202D70" w:rsidP="00A84B59">
                  <w:pPr>
                    <w:rPr>
                      <w:lang w:val="nl-NL"/>
                    </w:rPr>
                  </w:pPr>
                  <w:r>
                    <w:rPr>
                      <w:lang w:val="nl-NL"/>
                    </w:rPr>
                    <w:t>X</w:t>
                  </w:r>
                </w:p>
              </w:tc>
              <w:tc>
                <w:tcPr>
                  <w:tcW w:w="389"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00" w:type="dxa"/>
                </w:tcPr>
                <w:p w:rsidR="00202D70" w:rsidRPr="00E877C6" w:rsidRDefault="00202D70" w:rsidP="00A84B59">
                  <w:pPr>
                    <w:rPr>
                      <w:lang w:val="nl-NL"/>
                    </w:rPr>
                  </w:pPr>
                </w:p>
              </w:tc>
              <w:tc>
                <w:tcPr>
                  <w:tcW w:w="1427" w:type="dxa"/>
                </w:tcPr>
                <w:p w:rsidR="00202D70" w:rsidRPr="00E877C6" w:rsidRDefault="00202D70" w:rsidP="00A84B59">
                  <w:pPr>
                    <w:rPr>
                      <w:lang w:val="nl-NL"/>
                    </w:rPr>
                  </w:pPr>
                </w:p>
              </w:tc>
            </w:tr>
          </w:tbl>
          <w:p w:rsidR="00202D70" w:rsidRPr="006F2C30" w:rsidRDefault="00202D70" w:rsidP="00A84B59">
            <w:pPr>
              <w:rPr>
                <w:lang w:val="nl-NL"/>
              </w:rPr>
            </w:pPr>
          </w:p>
        </w:tc>
      </w:tr>
      <w:tr w:rsidR="00202D70" w:rsidRPr="006F2C30" w:rsidTr="00A84B59">
        <w:tc>
          <w:tcPr>
            <w:tcW w:w="9003" w:type="dxa"/>
            <w:gridSpan w:val="2"/>
            <w:tcBorders>
              <w:bottom w:val="single" w:sz="12" w:space="0" w:color="auto"/>
            </w:tcBorders>
          </w:tcPr>
          <w:p w:rsidR="00202D70" w:rsidRDefault="00202D70" w:rsidP="00A84B59">
            <w:pPr>
              <w:numPr>
                <w:ilvl w:val="0"/>
                <w:numId w:val="23"/>
              </w:numPr>
              <w:jc w:val="center"/>
              <w:rPr>
                <w:lang w:val="nl-NL"/>
              </w:rPr>
            </w:pPr>
            <w:r>
              <w:rPr>
                <w:lang w:val="nl-NL"/>
              </w:rPr>
              <w:lastRenderedPageBreak/>
              <w:t>Sterkte/Zwakteanalyse</w:t>
            </w:r>
          </w:p>
        </w:tc>
      </w:tr>
      <w:tr w:rsidR="00202D70" w:rsidRPr="006F2C30" w:rsidTr="00A84B59">
        <w:trPr>
          <w:trHeight w:val="2641"/>
        </w:trPr>
        <w:tc>
          <w:tcPr>
            <w:tcW w:w="4502" w:type="dxa"/>
            <w:tcBorders>
              <w:top w:val="single" w:sz="12" w:space="0" w:color="auto"/>
              <w:bottom w:val="single" w:sz="4" w:space="0" w:color="auto"/>
            </w:tcBorders>
          </w:tcPr>
          <w:p w:rsidR="00202D70" w:rsidRDefault="002750E4" w:rsidP="00A84B59">
            <w:pPr>
              <w:jc w:val="left"/>
              <w:rPr>
                <w:lang w:val="nl-NL"/>
              </w:rPr>
            </w:pPr>
            <w:r>
              <w:rPr>
                <w:lang w:val="nl-NL"/>
              </w:rPr>
              <w:t>-</w:t>
            </w:r>
            <w:r w:rsidR="00202D70">
              <w:rPr>
                <w:lang w:val="nl-NL"/>
              </w:rPr>
              <w:t>Vaste werkgroep (zonecoördinator, secretaris, 2 ontvangers, 7 deelcoördinatoren)</w:t>
            </w:r>
            <w:r>
              <w:rPr>
                <w:lang w:val="nl-NL"/>
              </w:rPr>
              <w:t xml:space="preserve"> met 2-wekelijks overleg.</w:t>
            </w:r>
          </w:p>
          <w:p w:rsidR="00202D70" w:rsidRDefault="002750E4" w:rsidP="00A84B59">
            <w:pPr>
              <w:jc w:val="left"/>
              <w:rPr>
                <w:lang w:val="nl-NL"/>
              </w:rPr>
            </w:pPr>
            <w:r>
              <w:rPr>
                <w:lang w:val="nl-NL"/>
              </w:rPr>
              <w:t>-</w:t>
            </w:r>
            <w:r w:rsidR="00202D70">
              <w:rPr>
                <w:lang w:val="nl-NL"/>
              </w:rPr>
              <w:t>Maandelijks overleg met de dienstchefs</w:t>
            </w:r>
          </w:p>
          <w:p w:rsidR="00202D70" w:rsidRDefault="002750E4" w:rsidP="00A84B59">
            <w:pPr>
              <w:jc w:val="left"/>
              <w:rPr>
                <w:lang w:val="nl-NL"/>
              </w:rPr>
            </w:pPr>
            <w:r>
              <w:rPr>
                <w:lang w:val="nl-NL"/>
              </w:rPr>
              <w:t>-</w:t>
            </w:r>
            <w:r w:rsidR="00202D70">
              <w:rPr>
                <w:lang w:val="nl-NL"/>
              </w:rPr>
              <w:t xml:space="preserve">Diverse werkende deelwerkgroepen (opleiding, preventie, BPA, interventieplannen, </w:t>
            </w:r>
            <w:proofErr w:type="spellStart"/>
            <w:r w:rsidR="00202D70">
              <w:rPr>
                <w:lang w:val="nl-NL"/>
              </w:rPr>
              <w:t>risico-analyse</w:t>
            </w:r>
            <w:proofErr w:type="spellEnd"/>
            <w:r w:rsidR="00202D70">
              <w:rPr>
                <w:lang w:val="nl-NL"/>
              </w:rPr>
              <w:t>, specialisaties, dispatching, …)</w:t>
            </w:r>
            <w:r w:rsidR="00202D70">
              <w:rPr>
                <w:lang w:val="nl-NL"/>
              </w:rPr>
              <w:br/>
              <w:t xml:space="preserve">Meten is weten: in de periode 2009 – 2010 – 2011 werden heel wat documenten opgemaakt op basis van reële cijfergegevens. </w:t>
            </w:r>
          </w:p>
          <w:p w:rsidR="00202D70" w:rsidRDefault="00202D70" w:rsidP="00A84B59">
            <w:pPr>
              <w:jc w:val="left"/>
              <w:rPr>
                <w:lang w:val="nl-NL"/>
              </w:rPr>
            </w:pPr>
          </w:p>
        </w:tc>
        <w:tc>
          <w:tcPr>
            <w:tcW w:w="4501" w:type="dxa"/>
            <w:tcBorders>
              <w:top w:val="single" w:sz="12" w:space="0" w:color="auto"/>
              <w:bottom w:val="single" w:sz="4" w:space="0" w:color="auto"/>
            </w:tcBorders>
          </w:tcPr>
          <w:p w:rsidR="00202D70" w:rsidRDefault="002750E4" w:rsidP="00A84B59">
            <w:pPr>
              <w:jc w:val="left"/>
              <w:rPr>
                <w:lang w:val="nl-NL"/>
              </w:rPr>
            </w:pPr>
            <w:r>
              <w:rPr>
                <w:lang w:val="nl-NL"/>
              </w:rPr>
              <w:t>-</w:t>
            </w:r>
            <w:r w:rsidR="00202D70">
              <w:rPr>
                <w:lang w:val="nl-NL"/>
              </w:rPr>
              <w:t>16 korpsen – 25 posten = niet eenvoudig</w:t>
            </w:r>
          </w:p>
          <w:p w:rsidR="00202D70" w:rsidRDefault="002750E4" w:rsidP="00A84B59">
            <w:pPr>
              <w:jc w:val="left"/>
              <w:rPr>
                <w:lang w:val="nl-NL"/>
              </w:rPr>
            </w:pPr>
            <w:r>
              <w:rPr>
                <w:lang w:val="nl-NL"/>
              </w:rPr>
              <w:t>-</w:t>
            </w:r>
            <w:r w:rsidR="00202D70">
              <w:rPr>
                <w:lang w:val="nl-NL"/>
              </w:rPr>
              <w:t>Beperkt aantal beroepskrachten – vrijwilligheid in aanlevering van opgevraagde gegevens</w:t>
            </w:r>
            <w:r>
              <w:rPr>
                <w:lang w:val="nl-NL"/>
              </w:rPr>
              <w:t>.</w:t>
            </w:r>
          </w:p>
          <w:p w:rsidR="002750E4" w:rsidRDefault="002750E4" w:rsidP="00A84B59">
            <w:pPr>
              <w:jc w:val="left"/>
              <w:rPr>
                <w:lang w:val="nl-NL"/>
              </w:rPr>
            </w:pPr>
            <w:r>
              <w:rPr>
                <w:lang w:val="nl-NL"/>
              </w:rPr>
              <w:t>-Beperkte financiële middelen en personeel.</w:t>
            </w:r>
          </w:p>
        </w:tc>
      </w:tr>
      <w:tr w:rsidR="00202D70" w:rsidRPr="006F2C30" w:rsidTr="00A84B59">
        <w:tc>
          <w:tcPr>
            <w:tcW w:w="9003" w:type="dxa"/>
            <w:gridSpan w:val="2"/>
            <w:tcBorders>
              <w:bottom w:val="single" w:sz="4" w:space="0" w:color="auto"/>
            </w:tcBorders>
            <w:shd w:val="thinDiagStripe" w:color="auto" w:fill="auto"/>
          </w:tcPr>
          <w:p w:rsidR="00202D70" w:rsidRDefault="00202D70" w:rsidP="00A84B59">
            <w:pPr>
              <w:jc w:val="center"/>
              <w:rPr>
                <w:lang w:val="nl-NL"/>
              </w:rPr>
            </w:pPr>
            <w:r>
              <w:rPr>
                <w:lang w:val="nl-NL"/>
              </w:rPr>
              <w:t>Observaties Binnenlandse Zaken</w:t>
            </w:r>
          </w:p>
        </w:tc>
      </w:tr>
      <w:tr w:rsidR="00202D70" w:rsidRPr="006F2C30" w:rsidTr="00A84B59">
        <w:trPr>
          <w:trHeight w:val="2641"/>
        </w:trPr>
        <w:tc>
          <w:tcPr>
            <w:tcW w:w="9003" w:type="dxa"/>
            <w:gridSpan w:val="2"/>
            <w:tcBorders>
              <w:top w:val="single" w:sz="4" w:space="0" w:color="auto"/>
              <w:bottom w:val="single" w:sz="4" w:space="0" w:color="auto"/>
            </w:tcBorders>
            <w:shd w:val="thinDiagStripe" w:color="auto" w:fill="auto"/>
          </w:tcPr>
          <w:p w:rsidR="00202D70" w:rsidRDefault="00202D70" w:rsidP="00A84B59">
            <w:pPr>
              <w:jc w:val="left"/>
              <w:rPr>
                <w:lang w:val="nl-NL"/>
              </w:rPr>
            </w:pPr>
          </w:p>
        </w:tc>
      </w:tr>
      <w:tr w:rsidR="00202D70" w:rsidRPr="006F2C30" w:rsidTr="00A84B59">
        <w:trPr>
          <w:cantSplit/>
          <w:trHeight w:val="425"/>
        </w:trPr>
        <w:tc>
          <w:tcPr>
            <w:tcW w:w="9003" w:type="dxa"/>
            <w:gridSpan w:val="2"/>
            <w:tcBorders>
              <w:bottom w:val="single" w:sz="12" w:space="0" w:color="auto"/>
            </w:tcBorders>
            <w:shd w:val="thinDiagStripe" w:color="auto" w:fill="auto"/>
          </w:tcPr>
          <w:p w:rsidR="00202D70" w:rsidRPr="007235EB" w:rsidRDefault="00202D70" w:rsidP="00A84B59">
            <w:pPr>
              <w:numPr>
                <w:ilvl w:val="0"/>
                <w:numId w:val="23"/>
              </w:numPr>
              <w:jc w:val="center"/>
              <w:rPr>
                <w:lang w:val="nl-NL"/>
              </w:rPr>
            </w:pPr>
            <w:r>
              <w:rPr>
                <w:lang w:val="nl-NL"/>
              </w:rPr>
              <w:t>Maturiteitsinschatting</w:t>
            </w:r>
          </w:p>
        </w:tc>
      </w:tr>
      <w:tr w:rsidR="00202D70" w:rsidRPr="006F2C30" w:rsidTr="00A84B59">
        <w:trPr>
          <w:cantSplit/>
          <w:trHeight w:val="2693"/>
        </w:trPr>
        <w:tc>
          <w:tcPr>
            <w:tcW w:w="9003" w:type="dxa"/>
            <w:gridSpan w:val="2"/>
            <w:tcBorders>
              <w:top w:val="single" w:sz="12" w:space="0" w:color="auto"/>
            </w:tcBorders>
            <w:shd w:val="thinDiagStripe" w:color="auto" w:fill="auto"/>
            <w:textDirection w:val="btLr"/>
          </w:tcPr>
          <w:tbl>
            <w:tblPr>
              <w:tblpPr w:leftFromText="141" w:rightFromText="141" w:horzAnchor="margin" w:tblpXSpec="center" w:tblpY="3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671"/>
              <w:gridCol w:w="377"/>
            </w:tblGrid>
            <w:tr w:rsidR="00202D70" w:rsidRPr="005817BA" w:rsidTr="00A84B59">
              <w:trPr>
                <w:trHeight w:val="336"/>
              </w:trPr>
              <w:tc>
                <w:tcPr>
                  <w:tcW w:w="317" w:type="dxa"/>
                  <w:tcBorders>
                    <w:top w:val="nil"/>
                    <w:left w:val="nil"/>
                    <w:bottom w:val="single" w:sz="4" w:space="0" w:color="auto"/>
                  </w:tcBorders>
                </w:tcPr>
                <w:p w:rsidR="00202D70" w:rsidRPr="005817BA" w:rsidRDefault="00202D70" w:rsidP="00A84B59">
                  <w:pPr>
                    <w:jc w:val="center"/>
                    <w:rPr>
                      <w:b/>
                    </w:rPr>
                  </w:pPr>
                </w:p>
              </w:tc>
              <w:tc>
                <w:tcPr>
                  <w:tcW w:w="2671" w:type="dxa"/>
                  <w:tcBorders>
                    <w:bottom w:val="single" w:sz="12" w:space="0" w:color="auto"/>
                  </w:tcBorders>
                </w:tcPr>
                <w:p w:rsidR="00202D70" w:rsidRPr="005817BA" w:rsidRDefault="00202D70" w:rsidP="00A84B59">
                  <w:pPr>
                    <w:jc w:val="center"/>
                    <w:rPr>
                      <w:b/>
                    </w:rPr>
                  </w:pPr>
                  <w:r>
                    <w:rPr>
                      <w:b/>
                    </w:rPr>
                    <w:t>Legende</w:t>
                  </w:r>
                </w:p>
              </w:tc>
              <w:tc>
                <w:tcPr>
                  <w:tcW w:w="377" w:type="dxa"/>
                  <w:tcBorders>
                    <w:top w:val="nil"/>
                    <w:bottom w:val="single" w:sz="4" w:space="0" w:color="auto"/>
                    <w:right w:val="nil"/>
                  </w:tcBorders>
                </w:tcPr>
                <w:p w:rsidR="00202D70" w:rsidRDefault="00202D70" w:rsidP="00A84B59">
                  <w:pPr>
                    <w:jc w:val="center"/>
                    <w:rPr>
                      <w:b/>
                    </w:rPr>
                  </w:pPr>
                </w:p>
              </w:tc>
            </w:tr>
            <w:tr w:rsidR="00202D70" w:rsidTr="00A84B59">
              <w:trPr>
                <w:trHeight w:val="349"/>
              </w:trPr>
              <w:tc>
                <w:tcPr>
                  <w:tcW w:w="317" w:type="dxa"/>
                  <w:tcBorders>
                    <w:top w:val="single" w:sz="4" w:space="0" w:color="auto"/>
                    <w:bottom w:val="dotted" w:sz="4" w:space="0" w:color="auto"/>
                  </w:tcBorders>
                  <w:shd w:val="clear" w:color="auto" w:fill="FF0000"/>
                </w:tcPr>
                <w:p w:rsidR="00202D70" w:rsidRPr="00876580" w:rsidRDefault="00202D70" w:rsidP="00A84B59">
                  <w:pPr>
                    <w:jc w:val="center"/>
                    <w:rPr>
                      <w:rFonts w:cs="Arial"/>
                      <w:szCs w:val="18"/>
                      <w:lang w:val="fr-FR"/>
                    </w:rPr>
                  </w:pPr>
                  <w:r w:rsidRPr="00876580">
                    <w:rPr>
                      <w:rFonts w:cs="Arial"/>
                      <w:szCs w:val="18"/>
                      <w:lang w:val="fr-FR"/>
                    </w:rPr>
                    <w:t>0</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Onbestaand</w:t>
                  </w:r>
                </w:p>
              </w:tc>
              <w:tc>
                <w:tcPr>
                  <w:tcW w:w="377" w:type="dxa"/>
                  <w:tcBorders>
                    <w:top w:val="single" w:sz="4" w:space="0" w:color="auto"/>
                    <w:bottom w:val="dotted" w:sz="4" w:space="0" w:color="auto"/>
                  </w:tcBorders>
                </w:tcPr>
                <w:p w:rsidR="00202D70" w:rsidRDefault="00202D70" w:rsidP="00A84B59">
                  <w:pPr>
                    <w:jc w:val="center"/>
                    <w:rPr>
                      <w:lang w:val="nl-NL"/>
                    </w:rPr>
                  </w:pPr>
                </w:p>
              </w:tc>
            </w:tr>
            <w:tr w:rsidR="00202D70" w:rsidRPr="00761814" w:rsidTr="00A84B59">
              <w:trPr>
                <w:trHeight w:val="336"/>
              </w:trPr>
              <w:tc>
                <w:tcPr>
                  <w:tcW w:w="317" w:type="dxa"/>
                  <w:tcBorders>
                    <w:top w:val="dotted" w:sz="4" w:space="0" w:color="auto"/>
                    <w:bottom w:val="dotted" w:sz="4" w:space="0" w:color="auto"/>
                  </w:tcBorders>
                  <w:shd w:val="clear" w:color="auto" w:fill="FFC000"/>
                </w:tcPr>
                <w:p w:rsidR="00202D70" w:rsidRPr="0079597B" w:rsidRDefault="00202D70" w:rsidP="00A84B59">
                  <w:pPr>
                    <w:jc w:val="center"/>
                    <w:rPr>
                      <w:rFonts w:cs="Arial"/>
                      <w:szCs w:val="18"/>
                      <w:lang w:val="fr-FR" w:eastAsia="fr-BE"/>
                    </w:rPr>
                  </w:pPr>
                  <w:r w:rsidRPr="0079597B">
                    <w:rPr>
                      <w:rFonts w:cs="Arial"/>
                      <w:szCs w:val="18"/>
                      <w:lang w:val="fr-FR" w:eastAsia="fr-BE"/>
                    </w:rPr>
                    <w:t>1</w:t>
                  </w:r>
                </w:p>
              </w:tc>
              <w:tc>
                <w:tcPr>
                  <w:tcW w:w="2671"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r w:rsidRPr="007235EB">
                    <w:rPr>
                      <w:rFonts w:cs="Arial"/>
                      <w:szCs w:val="18"/>
                      <w:lang w:eastAsia="nl-BE"/>
                    </w:rPr>
                    <w:t>Ad hoc acties</w:t>
                  </w:r>
                </w:p>
              </w:tc>
              <w:tc>
                <w:tcPr>
                  <w:tcW w:w="377"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p>
              </w:tc>
            </w:tr>
            <w:tr w:rsidR="00202D70" w:rsidTr="00A84B59">
              <w:trPr>
                <w:trHeight w:val="336"/>
              </w:trPr>
              <w:tc>
                <w:tcPr>
                  <w:tcW w:w="317" w:type="dxa"/>
                  <w:tcBorders>
                    <w:top w:val="dotted" w:sz="4" w:space="0" w:color="auto"/>
                    <w:bottom w:val="dotted" w:sz="4" w:space="0" w:color="auto"/>
                  </w:tcBorders>
                  <w:shd w:val="clear" w:color="auto" w:fill="FFFF00"/>
                </w:tcPr>
                <w:p w:rsidR="00202D70" w:rsidRPr="00876580" w:rsidRDefault="00202D70" w:rsidP="00A84B59">
                  <w:pPr>
                    <w:jc w:val="center"/>
                    <w:rPr>
                      <w:rFonts w:cs="Arial"/>
                      <w:szCs w:val="18"/>
                      <w:lang w:val="fr-FR" w:eastAsia="fr-BE"/>
                    </w:rPr>
                  </w:pPr>
                  <w:r w:rsidRPr="00876580">
                    <w:rPr>
                      <w:rFonts w:cs="Arial"/>
                      <w:szCs w:val="18"/>
                      <w:lang w:val="fr-FR" w:eastAsia="fr-BE"/>
                    </w:rPr>
                    <w:t>2</w:t>
                  </w:r>
                </w:p>
              </w:tc>
              <w:tc>
                <w:tcPr>
                  <w:tcW w:w="2671" w:type="dxa"/>
                  <w:tcBorders>
                    <w:top w:val="dotted" w:sz="4" w:space="0" w:color="auto"/>
                    <w:bottom w:val="dotted" w:sz="4" w:space="0" w:color="auto"/>
                  </w:tcBorders>
                </w:tcPr>
                <w:p w:rsidR="00202D70" w:rsidRPr="00480497" w:rsidRDefault="00202D70" w:rsidP="00A84B59">
                  <w:pPr>
                    <w:jc w:val="center"/>
                    <w:rPr>
                      <w:rFonts w:cs="Arial"/>
                      <w:szCs w:val="18"/>
                      <w:lang w:eastAsia="nl-BE"/>
                    </w:rPr>
                  </w:pPr>
                  <w:r>
                    <w:rPr>
                      <w:rFonts w:cs="Arial"/>
                      <w:szCs w:val="18"/>
                      <w:lang w:eastAsia="nl-BE"/>
                    </w:rPr>
                    <w:t>Gestructureerde acties</w:t>
                  </w:r>
                </w:p>
              </w:tc>
              <w:tc>
                <w:tcPr>
                  <w:tcW w:w="377" w:type="dxa"/>
                  <w:tcBorders>
                    <w:top w:val="dotted" w:sz="4" w:space="0" w:color="auto"/>
                    <w:bottom w:val="dotted" w:sz="4" w:space="0" w:color="auto"/>
                  </w:tcBorders>
                </w:tcPr>
                <w:p w:rsidR="00202D70" w:rsidRDefault="00202D70" w:rsidP="00A84B59">
                  <w:pPr>
                    <w:jc w:val="center"/>
                    <w:rPr>
                      <w:rFonts w:cs="Arial"/>
                      <w:szCs w:val="18"/>
                      <w:lang w:eastAsia="nl-BE"/>
                    </w:rPr>
                  </w:pPr>
                </w:p>
              </w:tc>
            </w:tr>
            <w:tr w:rsidR="00202D70" w:rsidTr="00A84B59">
              <w:trPr>
                <w:trHeight w:val="349"/>
              </w:trPr>
              <w:tc>
                <w:tcPr>
                  <w:tcW w:w="317" w:type="dxa"/>
                  <w:tcBorders>
                    <w:top w:val="dotted" w:sz="4" w:space="0" w:color="auto"/>
                    <w:bottom w:val="dotted" w:sz="4" w:space="0" w:color="auto"/>
                  </w:tcBorders>
                  <w:shd w:val="clear" w:color="auto" w:fill="92D050"/>
                </w:tcPr>
                <w:p w:rsidR="00202D70" w:rsidRPr="00876580" w:rsidRDefault="00202D70" w:rsidP="00A84B59">
                  <w:pPr>
                    <w:jc w:val="center"/>
                    <w:rPr>
                      <w:rFonts w:cs="Arial"/>
                      <w:szCs w:val="18"/>
                      <w:lang w:val="fr-FR" w:eastAsia="fr-BE"/>
                    </w:rPr>
                  </w:pPr>
                  <w:r w:rsidRPr="00876580">
                    <w:rPr>
                      <w:rFonts w:cs="Arial"/>
                      <w:szCs w:val="18"/>
                      <w:lang w:val="fr-FR" w:eastAsia="fr-BE"/>
                    </w:rPr>
                    <w:t>3</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Gedefinieerd systeem</w:t>
                  </w:r>
                </w:p>
              </w:tc>
              <w:tc>
                <w:tcPr>
                  <w:tcW w:w="377" w:type="dxa"/>
                  <w:tcBorders>
                    <w:top w:val="dotted" w:sz="4" w:space="0" w:color="auto"/>
                    <w:bottom w:val="dotted" w:sz="4" w:space="0" w:color="auto"/>
                  </w:tcBorders>
                </w:tcPr>
                <w:p w:rsidR="00202D70" w:rsidRDefault="00202D70" w:rsidP="00A84B59">
                  <w:pPr>
                    <w:jc w:val="center"/>
                    <w:rPr>
                      <w:lang w:val="nl-NL"/>
                    </w:rPr>
                  </w:pPr>
                </w:p>
              </w:tc>
            </w:tr>
            <w:tr w:rsidR="00202D70" w:rsidTr="00A84B59">
              <w:trPr>
                <w:trHeight w:val="349"/>
              </w:trPr>
              <w:tc>
                <w:tcPr>
                  <w:tcW w:w="317" w:type="dxa"/>
                  <w:tcBorders>
                    <w:top w:val="dotted" w:sz="4" w:space="0" w:color="auto"/>
                    <w:bottom w:val="single" w:sz="4" w:space="0" w:color="auto"/>
                  </w:tcBorders>
                  <w:shd w:val="clear" w:color="auto" w:fill="00B050"/>
                </w:tcPr>
                <w:p w:rsidR="00202D70" w:rsidRPr="00876580" w:rsidRDefault="00202D70" w:rsidP="00A84B59">
                  <w:pPr>
                    <w:jc w:val="center"/>
                    <w:rPr>
                      <w:rFonts w:cs="Arial"/>
                      <w:szCs w:val="18"/>
                      <w:lang w:val="fr-FR" w:eastAsia="fr-BE"/>
                    </w:rPr>
                  </w:pPr>
                  <w:r w:rsidRPr="00876580">
                    <w:rPr>
                      <w:rFonts w:cs="Arial"/>
                      <w:szCs w:val="18"/>
                      <w:lang w:val="fr-FR" w:eastAsia="fr-BE"/>
                    </w:rPr>
                    <w:t>4</w:t>
                  </w:r>
                </w:p>
              </w:tc>
              <w:tc>
                <w:tcPr>
                  <w:tcW w:w="2671" w:type="dxa"/>
                  <w:tcBorders>
                    <w:top w:val="dotted" w:sz="4" w:space="0" w:color="auto"/>
                    <w:bottom w:val="single" w:sz="4" w:space="0" w:color="auto"/>
                  </w:tcBorders>
                </w:tcPr>
                <w:p w:rsidR="00202D70" w:rsidRDefault="00202D70" w:rsidP="00A84B59">
                  <w:pPr>
                    <w:jc w:val="center"/>
                    <w:rPr>
                      <w:lang w:val="nl-NL"/>
                    </w:rPr>
                  </w:pPr>
                  <w:r>
                    <w:rPr>
                      <w:lang w:val="nl-NL"/>
                    </w:rPr>
                    <w:t>Geoptimaliseerd systeem</w:t>
                  </w:r>
                </w:p>
              </w:tc>
              <w:tc>
                <w:tcPr>
                  <w:tcW w:w="377" w:type="dxa"/>
                  <w:tcBorders>
                    <w:top w:val="dotted" w:sz="4" w:space="0" w:color="auto"/>
                    <w:bottom w:val="single" w:sz="4" w:space="0" w:color="auto"/>
                  </w:tcBorders>
                </w:tcPr>
                <w:p w:rsidR="00202D70" w:rsidRDefault="00202D70" w:rsidP="00A84B59">
                  <w:pPr>
                    <w:jc w:val="center"/>
                    <w:rPr>
                      <w:lang w:val="nl-NL"/>
                    </w:rPr>
                  </w:pPr>
                </w:p>
              </w:tc>
            </w:tr>
          </w:tbl>
          <w:p w:rsidR="00202D70" w:rsidRPr="00835F9D" w:rsidRDefault="00202D70" w:rsidP="00A84B59">
            <w:pPr>
              <w:rPr>
                <w:rFonts w:cs="Arial"/>
                <w:lang w:val="nl-NL"/>
              </w:rPr>
            </w:pPr>
          </w:p>
        </w:tc>
      </w:tr>
    </w:tbl>
    <w:p w:rsidR="00202D70" w:rsidRDefault="00202D70" w:rsidP="00202D70">
      <w:pPr>
        <w:pStyle w:val="Kop1"/>
        <w:numPr>
          <w:ilvl w:val="0"/>
          <w:numId w:val="0"/>
        </w:numPr>
        <w:ind w:left="425" w:hanging="425"/>
        <w:rPr>
          <w:lang w:val="nl-NL"/>
        </w:rPr>
      </w:pPr>
    </w:p>
    <w:p w:rsidR="00202D70" w:rsidRDefault="00202D70" w:rsidP="00202D70">
      <w:pPr>
        <w:pStyle w:val="Kop1"/>
        <w:rPr>
          <w:lang w:val="nl-NL"/>
        </w:rPr>
      </w:pPr>
      <w:r>
        <w:rPr>
          <w:lang w:val="nl-NL"/>
        </w:rPr>
        <w:br w:type="page"/>
      </w:r>
      <w:r>
        <w:rPr>
          <w:lang w:val="nl-NL"/>
        </w:rPr>
        <w:lastRenderedPageBreak/>
        <w:t>Belanghebbendenmanagement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363"/>
      </w:tblGrid>
      <w:tr w:rsidR="00202D70" w:rsidRPr="006F2C30" w:rsidTr="00A84B59">
        <w:tc>
          <w:tcPr>
            <w:tcW w:w="9286" w:type="dxa"/>
            <w:gridSpan w:val="2"/>
            <w:tcBorders>
              <w:bottom w:val="single" w:sz="12" w:space="0" w:color="auto"/>
            </w:tcBorders>
          </w:tcPr>
          <w:p w:rsidR="00202D70" w:rsidRPr="006F2C30" w:rsidRDefault="00202D70" w:rsidP="00A84B59">
            <w:pPr>
              <w:jc w:val="center"/>
              <w:rPr>
                <w:lang w:val="nl-NL"/>
              </w:rPr>
            </w:pPr>
            <w:r w:rsidRPr="006F2C30">
              <w:rPr>
                <w:lang w:val="nl-NL"/>
              </w:rPr>
              <w:t>Omschrijving</w:t>
            </w:r>
          </w:p>
        </w:tc>
      </w:tr>
      <w:tr w:rsidR="00202D70" w:rsidRPr="006F2C30" w:rsidTr="00A84B59">
        <w:tc>
          <w:tcPr>
            <w:tcW w:w="9286" w:type="dxa"/>
            <w:gridSpan w:val="2"/>
            <w:tcBorders>
              <w:top w:val="single" w:sz="12" w:space="0" w:color="auto"/>
              <w:bottom w:val="single" w:sz="4" w:space="0" w:color="auto"/>
            </w:tcBorders>
          </w:tcPr>
          <w:p w:rsidR="00202D70" w:rsidRPr="006F2C30" w:rsidRDefault="00202D70" w:rsidP="00A84B59">
            <w:pPr>
              <w:rPr>
                <w:lang w:val="nl-NL"/>
              </w:rPr>
            </w:pPr>
            <w:r w:rsidRPr="00835F9D">
              <w:rPr>
                <w:lang w:val="nl-NL"/>
              </w:rPr>
              <w:t>Belanghebbendenmanagement of stakeholdermanagement is het proces waarbij de belangen van de diverse (externe) belanghebbenden mee worden afgewogen in de strategieontwikkeling en -implementatie. Externe belanghe</w:t>
            </w:r>
            <w:r>
              <w:rPr>
                <w:lang w:val="nl-NL"/>
              </w:rPr>
              <w:t xml:space="preserve">bbenden zijn alle partijen die </w:t>
            </w:r>
            <w:r w:rsidRPr="00835F9D">
              <w:rPr>
                <w:lang w:val="nl-NL"/>
              </w:rPr>
              <w:t>worden beïnvloed door of invloed uitoefenen op de activiteiten van de organisatie, maar er</w:t>
            </w:r>
            <w:r>
              <w:rPr>
                <w:lang w:val="nl-NL"/>
              </w:rPr>
              <w:t xml:space="preserve"> formeel geen deel van uitmaken. Zo zijn de provincies, de inspectie, de brandweerfederaties, de burgers, de hulpcentra 100/112 en commerciële marktspelers externe belanghebbenden. De </w:t>
            </w:r>
            <w:r w:rsidRPr="00835F9D">
              <w:rPr>
                <w:lang w:val="nl-NL"/>
              </w:rPr>
              <w:t>belangen van interne belanghebbenden zijn verwerkt in de andere thema’s</w:t>
            </w:r>
            <w:r>
              <w:rPr>
                <w:lang w:val="nl-NL"/>
              </w:rPr>
              <w:t>.</w:t>
            </w:r>
          </w:p>
        </w:tc>
      </w:tr>
      <w:tr w:rsidR="00202D70" w:rsidRPr="006F2C30" w:rsidTr="00A84B59">
        <w:tc>
          <w:tcPr>
            <w:tcW w:w="9286" w:type="dxa"/>
            <w:gridSpan w:val="2"/>
            <w:tcBorders>
              <w:bottom w:val="single" w:sz="12" w:space="0" w:color="auto"/>
            </w:tcBorders>
          </w:tcPr>
          <w:p w:rsidR="00202D70" w:rsidRPr="006F2C30" w:rsidRDefault="00202D70" w:rsidP="00A84B59">
            <w:pPr>
              <w:numPr>
                <w:ilvl w:val="0"/>
                <w:numId w:val="22"/>
              </w:numPr>
              <w:jc w:val="center"/>
              <w:rPr>
                <w:lang w:val="nl-NL"/>
              </w:rPr>
            </w:pPr>
            <w:r>
              <w:rPr>
                <w:lang w:val="nl-NL"/>
              </w:rPr>
              <w:t>Doelstellingen en mogelijke risico’s</w:t>
            </w:r>
          </w:p>
        </w:tc>
      </w:tr>
      <w:tr w:rsidR="00202D70" w:rsidRPr="006F2C30" w:rsidTr="00A84B59">
        <w:trPr>
          <w:trHeight w:val="11025"/>
        </w:trPr>
        <w:tc>
          <w:tcPr>
            <w:tcW w:w="9286" w:type="dxa"/>
            <w:gridSpan w:val="2"/>
            <w:tcBorders>
              <w:top w:val="single" w:sz="12" w:space="0" w:color="auto"/>
              <w:bottom w:val="single" w:sz="4" w:space="0" w:color="auto"/>
            </w:tcBorders>
          </w:tcPr>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6259"/>
              <w:gridCol w:w="417"/>
              <w:gridCol w:w="415"/>
              <w:gridCol w:w="432"/>
              <w:gridCol w:w="418"/>
              <w:gridCol w:w="427"/>
            </w:tblGrid>
            <w:tr w:rsidR="00202D70" w:rsidRPr="004A4AD7" w:rsidTr="00A84B59">
              <w:tc>
                <w:tcPr>
                  <w:tcW w:w="9060" w:type="dxa"/>
                  <w:gridSpan w:val="7"/>
                  <w:shd w:val="clear" w:color="auto" w:fill="FFFFFF"/>
                </w:tcPr>
                <w:p w:rsidR="00202D70" w:rsidRPr="004A4AD7" w:rsidRDefault="00202D70" w:rsidP="00A84B59">
                  <w:pPr>
                    <w:pStyle w:val="Kop2"/>
                    <w:rPr>
                      <w:lang w:val="nl-NL"/>
                    </w:rPr>
                  </w:pPr>
                  <w:r w:rsidRPr="004A4AD7">
                    <w:rPr>
                      <w:lang w:val="nl-NL"/>
                    </w:rPr>
                    <w:lastRenderedPageBreak/>
                    <w:t xml:space="preserve">De </w:t>
                  </w:r>
                  <w:proofErr w:type="spellStart"/>
                  <w:r w:rsidRPr="004A4AD7">
                    <w:rPr>
                      <w:lang w:val="nl-NL"/>
                    </w:rPr>
                    <w:t>prezone</w:t>
                  </w:r>
                  <w:proofErr w:type="spellEnd"/>
                  <w:r w:rsidRPr="004A4AD7">
                    <w:rPr>
                      <w:lang w:val="nl-NL"/>
                    </w:rPr>
                    <w:t xml:space="preserve"> heeft zicht op haar belanghebbenden en hun verwachtingen</w:t>
                  </w:r>
                </w:p>
              </w:tc>
            </w:tr>
            <w:tr w:rsidR="00202D70" w:rsidRPr="004A4AD7" w:rsidTr="00A84B59">
              <w:tc>
                <w:tcPr>
                  <w:tcW w:w="420" w:type="dxa"/>
                  <w:shd w:val="clear" w:color="auto" w:fill="000000"/>
                </w:tcPr>
                <w:p w:rsidR="00202D70" w:rsidRPr="004A4AD7" w:rsidRDefault="00202D70" w:rsidP="00A84B59">
                  <w:pPr>
                    <w:jc w:val="center"/>
                    <w:rPr>
                      <w:color w:val="FFFFFF"/>
                      <w:lang w:val="nl-NL"/>
                    </w:rPr>
                  </w:pPr>
                </w:p>
              </w:tc>
              <w:tc>
                <w:tcPr>
                  <w:tcW w:w="6513" w:type="dxa"/>
                  <w:shd w:val="clear" w:color="auto" w:fill="000000"/>
                </w:tcPr>
                <w:p w:rsidR="00202D70" w:rsidRPr="004A4AD7" w:rsidRDefault="00202D70" w:rsidP="00A84B59">
                  <w:pPr>
                    <w:jc w:val="center"/>
                    <w:rPr>
                      <w:color w:val="FFFFFF"/>
                      <w:lang w:val="nl-NL"/>
                    </w:rPr>
                  </w:pPr>
                  <w:r w:rsidRPr="004A4AD7">
                    <w:rPr>
                      <w:color w:val="FFFFFF"/>
                      <w:lang w:val="nl-NL"/>
                    </w:rPr>
                    <w:t>Risico</w:t>
                  </w:r>
                </w:p>
              </w:tc>
              <w:tc>
                <w:tcPr>
                  <w:tcW w:w="422"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3"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32"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3"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7" w:type="dxa"/>
                  <w:shd w:val="clear" w:color="auto" w:fill="000000"/>
                </w:tcPr>
                <w:p w:rsidR="00202D70" w:rsidRPr="004A4AD7" w:rsidRDefault="00202D70" w:rsidP="00A84B59">
                  <w:pPr>
                    <w:jc w:val="center"/>
                    <w:rPr>
                      <w:color w:val="FFFFFF"/>
                      <w:lang w:val="nl-NL"/>
                    </w:rPr>
                  </w:pPr>
                  <w:r w:rsidRPr="004A4AD7">
                    <w:rPr>
                      <w:color w:val="FFFFFF"/>
                      <w:lang w:val="nl-NL"/>
                    </w:rPr>
                    <w:t>++</w:t>
                  </w: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 xml:space="preserve">De </w:t>
                  </w:r>
                  <w:proofErr w:type="spellStart"/>
                  <w:r w:rsidRPr="004A4AD7">
                    <w:rPr>
                      <w:lang w:val="nl-NL"/>
                    </w:rPr>
                    <w:t>prezone</w:t>
                  </w:r>
                  <w:proofErr w:type="spellEnd"/>
                  <w:r w:rsidRPr="004A4AD7">
                    <w:rPr>
                      <w:lang w:val="nl-NL"/>
                    </w:rPr>
                    <w:t xml:space="preserve"> vergeet belangrijke belanghebbenden (politici, gemeentelijke administraties, vertegenwoordigers van de vrijwilligers en de beroepskrachten, toezichthoudende overheid, …) bij de uitbouw van haar dienstverlening van de </w:t>
                  </w:r>
                  <w:proofErr w:type="spellStart"/>
                  <w:r w:rsidRPr="004A4AD7">
                    <w:rPr>
                      <w:lang w:val="nl-NL"/>
                    </w:rPr>
                    <w:t>prezone</w:t>
                  </w:r>
                  <w:proofErr w:type="spellEnd"/>
                  <w:r w:rsidRPr="004A4AD7">
                    <w:rPr>
                      <w:lang w:val="nl-NL"/>
                    </w:rPr>
                    <w:t>.</w:t>
                  </w:r>
                </w:p>
              </w:tc>
              <w:tc>
                <w:tcPr>
                  <w:tcW w:w="42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De werking verloopt moeilijk omdat er te weinig rekening wordt gehouden met de verwachtingen van de belanghebbenden.</w:t>
                  </w:r>
                </w:p>
              </w:tc>
              <w:tc>
                <w:tcPr>
                  <w:tcW w:w="42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bl>
          <w:p w:rsidR="00202D70" w:rsidRDefault="00202D70" w:rsidP="00A84B59">
            <w:pPr>
              <w:rPr>
                <w:lang w:val="nl-NL"/>
              </w:rPr>
            </w:pPr>
          </w:p>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6254"/>
              <w:gridCol w:w="418"/>
              <w:gridCol w:w="419"/>
              <w:gridCol w:w="432"/>
              <w:gridCol w:w="418"/>
              <w:gridCol w:w="427"/>
            </w:tblGrid>
            <w:tr w:rsidR="00202D70" w:rsidRPr="00E877C6" w:rsidTr="00A84B59">
              <w:tc>
                <w:tcPr>
                  <w:tcW w:w="9060" w:type="dxa"/>
                  <w:gridSpan w:val="7"/>
                  <w:shd w:val="clear" w:color="auto" w:fill="FFFFFF"/>
                </w:tcPr>
                <w:p w:rsidR="00202D70" w:rsidRPr="00E877C6" w:rsidRDefault="00202D70" w:rsidP="00A84B59">
                  <w:pPr>
                    <w:pStyle w:val="Kop2"/>
                    <w:rPr>
                      <w:lang w:val="nl-NL"/>
                    </w:rPr>
                  </w:pPr>
                  <w:r w:rsidRPr="00D95833">
                    <w:rPr>
                      <w:lang w:val="nl-NL"/>
                    </w:rPr>
                    <w:t xml:space="preserve">De samenwerking tussen politieke organen en </w:t>
                  </w:r>
                  <w:proofErr w:type="spellStart"/>
                  <w:r>
                    <w:rPr>
                      <w:lang w:val="nl-NL"/>
                    </w:rPr>
                    <w:t>prezone</w:t>
                  </w:r>
                  <w:proofErr w:type="spellEnd"/>
                  <w:r w:rsidRPr="00D95833">
                    <w:rPr>
                      <w:lang w:val="nl-NL"/>
                    </w:rPr>
                    <w:t xml:space="preserve"> verloopt goed.</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D95833">
                    <w:rPr>
                      <w:lang w:val="nl-NL"/>
                    </w:rPr>
                    <w:t>Het is onvoldoende duideli</w:t>
                  </w:r>
                  <w:r>
                    <w:rPr>
                      <w:lang w:val="nl-NL"/>
                    </w:rPr>
                    <w:t xml:space="preserve">jk uitgeklaard wat de opdracht  </w:t>
                  </w:r>
                  <w:r w:rsidRPr="00D95833">
                    <w:rPr>
                      <w:lang w:val="nl-NL"/>
                    </w:rPr>
                    <w:t xml:space="preserve">van de politieke organen </w:t>
                  </w:r>
                  <w:r>
                    <w:rPr>
                      <w:lang w:val="nl-NL"/>
                    </w:rPr>
                    <w:t>(</w:t>
                  </w:r>
                  <w:proofErr w:type="spellStart"/>
                  <w:r>
                    <w:rPr>
                      <w:lang w:val="nl-NL"/>
                    </w:rPr>
                    <w:t>prezoneraad</w:t>
                  </w:r>
                  <w:proofErr w:type="spellEnd"/>
                  <w:r>
                    <w:rPr>
                      <w:lang w:val="nl-NL"/>
                    </w:rPr>
                    <w:t xml:space="preserve">, voorzitter) </w:t>
                  </w:r>
                  <w:r w:rsidRPr="00D95833">
                    <w:rPr>
                      <w:lang w:val="nl-NL"/>
                    </w:rPr>
                    <w:t>en</w:t>
                  </w:r>
                  <w:r>
                    <w:rPr>
                      <w:lang w:val="nl-NL"/>
                    </w:rPr>
                    <w:t xml:space="preserve"> de administratie (technische commissie, werkgroepen, …) is, waardoor  </w:t>
                  </w:r>
                  <w:r w:rsidRPr="00D95833">
                    <w:rPr>
                      <w:lang w:val="nl-NL"/>
                    </w:rPr>
                    <w:t>er (voortdurend) discussie hierover is.</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D95833">
                    <w:rPr>
                      <w:lang w:val="nl-NL"/>
                    </w:rPr>
                    <w:t xml:space="preserve">Doordat het onvoldoende </w:t>
                  </w:r>
                  <w:r>
                    <w:rPr>
                      <w:lang w:val="nl-NL"/>
                    </w:rPr>
                    <w:t xml:space="preserve">duidelijk is wie wat moet doen, </w:t>
                  </w:r>
                  <w:r w:rsidRPr="00D95833">
                    <w:rPr>
                      <w:lang w:val="nl-NL"/>
                    </w:rPr>
                    <w:t>kunnen de manda</w:t>
                  </w:r>
                  <w:r>
                    <w:rPr>
                      <w:lang w:val="nl-NL"/>
                    </w:rPr>
                    <w:t xml:space="preserve">tarissen niet tijdig de nodige  </w:t>
                  </w:r>
                  <w:r w:rsidRPr="00D95833">
                    <w:rPr>
                      <w:lang w:val="nl-NL"/>
                    </w:rPr>
                    <w:t>beslissingen nemen.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D95833">
                    <w:rPr>
                      <w:lang w:val="nl-NL"/>
                    </w:rPr>
                    <w:t xml:space="preserve">De mandatarissen hebben niet (tijdig) de juiste informatie </w:t>
                  </w:r>
                  <w:r>
                    <w:rPr>
                      <w:lang w:val="nl-NL"/>
                    </w:rPr>
                    <w:t xml:space="preserve"> </w:t>
                  </w:r>
                  <w:r w:rsidRPr="00D95833">
                    <w:rPr>
                      <w:lang w:val="nl-NL"/>
                    </w:rPr>
                    <w:t>voor het nemen van beslissingen.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D95833">
                    <w:rPr>
                      <w:lang w:val="nl-NL"/>
                    </w:rPr>
                    <w:t>Er zijn fouten in de notuler</w:t>
                  </w:r>
                  <w:r>
                    <w:rPr>
                      <w:lang w:val="nl-NL"/>
                    </w:rPr>
                    <w:t xml:space="preserve">ing van de beslissingen van de  </w:t>
                  </w:r>
                  <w:r w:rsidRPr="00D95833">
                    <w:rPr>
                      <w:lang w:val="nl-NL"/>
                    </w:rPr>
                    <w:t>raad (en college).</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tbl>
            <w:tblPr>
              <w:tblpPr w:leftFromText="142" w:rightFromText="142" w:bottomFromText="425" w:horzAnchor="margin" w:tblpY="364"/>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6283"/>
              <w:gridCol w:w="425"/>
              <w:gridCol w:w="418"/>
              <w:gridCol w:w="432"/>
              <w:gridCol w:w="424"/>
              <w:gridCol w:w="427"/>
            </w:tblGrid>
            <w:tr w:rsidR="00202D70" w:rsidRPr="00E877C6" w:rsidTr="00A84B59">
              <w:tc>
                <w:tcPr>
                  <w:tcW w:w="8784" w:type="dxa"/>
                  <w:gridSpan w:val="7"/>
                  <w:shd w:val="clear" w:color="auto" w:fill="FFFFFF"/>
                </w:tcPr>
                <w:p w:rsidR="00202D70" w:rsidRPr="00E877C6" w:rsidRDefault="00202D70" w:rsidP="00A84B59">
                  <w:pPr>
                    <w:pStyle w:val="Kop2"/>
                    <w:rPr>
                      <w:lang w:val="nl-NL"/>
                    </w:rPr>
                  </w:pPr>
                  <w:r w:rsidRPr="00D95833">
                    <w:rPr>
                      <w:lang w:val="nl-NL"/>
                    </w:rPr>
                    <w:t xml:space="preserve">De </w:t>
                  </w:r>
                  <w:proofErr w:type="spellStart"/>
                  <w:r>
                    <w:rPr>
                      <w:lang w:val="nl-NL"/>
                    </w:rPr>
                    <w:t>prezone</w:t>
                  </w:r>
                  <w:proofErr w:type="spellEnd"/>
                  <w:r w:rsidRPr="00D95833">
                    <w:rPr>
                      <w:lang w:val="nl-NL"/>
                    </w:rPr>
                    <w:t xml:space="preserve"> zet in op een</w:t>
                  </w:r>
                  <w:r>
                    <w:rPr>
                      <w:lang w:val="nl-NL"/>
                    </w:rPr>
                    <w:t xml:space="preserve"> goede samenwerking met andere </w:t>
                  </w:r>
                  <w:proofErr w:type="spellStart"/>
                  <w:r>
                    <w:rPr>
                      <w:lang w:val="nl-NL"/>
                    </w:rPr>
                    <w:t>prezones</w:t>
                  </w:r>
                  <w:proofErr w:type="spellEnd"/>
                  <w:r>
                    <w:rPr>
                      <w:lang w:val="nl-NL"/>
                    </w:rPr>
                    <w:t xml:space="preserve"> </w:t>
                  </w:r>
                  <w:r w:rsidRPr="00D95833">
                    <w:rPr>
                      <w:lang w:val="nl-NL"/>
                    </w:rPr>
                    <w:t>en andere overheden</w:t>
                  </w:r>
                </w:p>
              </w:tc>
            </w:tr>
            <w:tr w:rsidR="00202D70" w:rsidRPr="00E877C6" w:rsidTr="00A84B59">
              <w:tc>
                <w:tcPr>
                  <w:tcW w:w="375" w:type="dxa"/>
                  <w:shd w:val="clear" w:color="auto" w:fill="000000"/>
                </w:tcPr>
                <w:p w:rsidR="00202D70" w:rsidRPr="00E877C6" w:rsidRDefault="00202D70" w:rsidP="00A84B59">
                  <w:pPr>
                    <w:jc w:val="center"/>
                    <w:rPr>
                      <w:color w:val="FFFFFF"/>
                      <w:lang w:val="nl-NL"/>
                    </w:rPr>
                  </w:pPr>
                </w:p>
              </w:tc>
              <w:tc>
                <w:tcPr>
                  <w:tcW w:w="628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5"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18"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4"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375" w:type="dxa"/>
                </w:tcPr>
                <w:p w:rsidR="00202D70" w:rsidRPr="00E877C6" w:rsidRDefault="00202D70" w:rsidP="00A84B59">
                  <w:pPr>
                    <w:rPr>
                      <w:lang w:val="nl-NL"/>
                    </w:rPr>
                  </w:pPr>
                </w:p>
              </w:tc>
              <w:tc>
                <w:tcPr>
                  <w:tcW w:w="6283" w:type="dxa"/>
                </w:tcPr>
                <w:p w:rsidR="00202D70" w:rsidRPr="00E877C6" w:rsidRDefault="00202D70" w:rsidP="00A84B59">
                  <w:pPr>
                    <w:rPr>
                      <w:lang w:val="nl-NL"/>
                    </w:rPr>
                  </w:pPr>
                  <w:r w:rsidRPr="00D95833">
                    <w:rPr>
                      <w:lang w:val="nl-NL"/>
                    </w:rPr>
                    <w:t xml:space="preserve">De </w:t>
                  </w:r>
                  <w:proofErr w:type="spellStart"/>
                  <w:r>
                    <w:rPr>
                      <w:lang w:val="nl-NL"/>
                    </w:rPr>
                    <w:t>prezone</w:t>
                  </w:r>
                  <w:proofErr w:type="spellEnd"/>
                  <w:r w:rsidRPr="00D95833">
                    <w:rPr>
                      <w:lang w:val="nl-NL"/>
                    </w:rPr>
                    <w:t xml:space="preserve"> functioneert als een eiland.</w:t>
                  </w:r>
                </w:p>
              </w:tc>
              <w:tc>
                <w:tcPr>
                  <w:tcW w:w="425" w:type="dxa"/>
                </w:tcPr>
                <w:p w:rsidR="00202D70" w:rsidRPr="00E877C6" w:rsidRDefault="00202D70" w:rsidP="00A84B59">
                  <w:pPr>
                    <w:rPr>
                      <w:lang w:val="nl-NL"/>
                    </w:rPr>
                  </w:pPr>
                  <w:r>
                    <w:rPr>
                      <w:lang w:val="nl-NL"/>
                    </w:rPr>
                    <w:t>X</w:t>
                  </w:r>
                </w:p>
              </w:tc>
              <w:tc>
                <w:tcPr>
                  <w:tcW w:w="418"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4"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375" w:type="dxa"/>
                </w:tcPr>
                <w:p w:rsidR="00202D70" w:rsidRPr="00E877C6" w:rsidRDefault="00202D70" w:rsidP="00A84B59">
                  <w:pPr>
                    <w:rPr>
                      <w:lang w:val="nl-NL"/>
                    </w:rPr>
                  </w:pPr>
                </w:p>
              </w:tc>
              <w:tc>
                <w:tcPr>
                  <w:tcW w:w="6283" w:type="dxa"/>
                </w:tcPr>
                <w:p w:rsidR="00202D70" w:rsidRPr="00E877C6" w:rsidRDefault="00202D70" w:rsidP="00A84B59">
                  <w:pPr>
                    <w:rPr>
                      <w:lang w:val="nl-NL"/>
                    </w:rPr>
                  </w:pPr>
                  <w:r w:rsidRPr="00D95833">
                    <w:rPr>
                      <w:lang w:val="nl-NL"/>
                    </w:rPr>
                    <w:t>De dienstverlening v</w:t>
                  </w:r>
                  <w:r>
                    <w:rPr>
                      <w:lang w:val="nl-NL"/>
                    </w:rPr>
                    <w:t xml:space="preserve">erloopt niet optimaal omdat er  </w:t>
                  </w:r>
                  <w:r w:rsidRPr="00D95833">
                    <w:rPr>
                      <w:lang w:val="nl-NL"/>
                    </w:rPr>
                    <w:t>onvoldoende afstemming is met andere overheden</w:t>
                  </w:r>
                  <w:r>
                    <w:rPr>
                      <w:lang w:val="nl-NL"/>
                    </w:rPr>
                    <w:t xml:space="preserve"> (gemeenten, provincie, lokale besturen in de buurlanden, inspectie, andere </w:t>
                  </w:r>
                  <w:proofErr w:type="spellStart"/>
                  <w:r>
                    <w:rPr>
                      <w:lang w:val="nl-NL"/>
                    </w:rPr>
                    <w:t>prezones</w:t>
                  </w:r>
                  <w:proofErr w:type="spellEnd"/>
                  <w:r>
                    <w:rPr>
                      <w:lang w:val="nl-NL"/>
                    </w:rPr>
                    <w:t>, …)</w:t>
                  </w:r>
                </w:p>
              </w:tc>
              <w:tc>
                <w:tcPr>
                  <w:tcW w:w="425" w:type="dxa"/>
                </w:tcPr>
                <w:p w:rsidR="00202D70" w:rsidRPr="00E877C6" w:rsidRDefault="00202D70" w:rsidP="00A84B59">
                  <w:pPr>
                    <w:rPr>
                      <w:lang w:val="nl-NL"/>
                    </w:rPr>
                  </w:pPr>
                </w:p>
              </w:tc>
              <w:tc>
                <w:tcPr>
                  <w:tcW w:w="418"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4"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tbl>
            <w:tblPr>
              <w:tblpPr w:leftFromText="142" w:rightFromText="142" w:bottomFromText="284" w:vertAnchor="page" w:horzAnchor="margin" w:tblpY="97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286"/>
              <w:gridCol w:w="425"/>
              <w:gridCol w:w="418"/>
              <w:gridCol w:w="432"/>
              <w:gridCol w:w="417"/>
              <w:gridCol w:w="427"/>
            </w:tblGrid>
            <w:tr w:rsidR="00202D70" w:rsidRPr="00E877C6" w:rsidTr="00A84B59">
              <w:tc>
                <w:tcPr>
                  <w:tcW w:w="8777" w:type="dxa"/>
                  <w:gridSpan w:val="7"/>
                  <w:shd w:val="clear" w:color="auto" w:fill="FFFFFF"/>
                </w:tcPr>
                <w:p w:rsidR="00202D70" w:rsidRPr="00E877C6" w:rsidRDefault="00202D70" w:rsidP="00A84B59">
                  <w:pPr>
                    <w:pStyle w:val="Kop2"/>
                    <w:rPr>
                      <w:lang w:val="nl-NL"/>
                    </w:rPr>
                  </w:pPr>
                  <w:r w:rsidRPr="00DB6200">
                    <w:rPr>
                      <w:lang w:val="nl-NL"/>
                    </w:rPr>
                    <w:t xml:space="preserve">De </w:t>
                  </w:r>
                  <w:proofErr w:type="spellStart"/>
                  <w:r>
                    <w:rPr>
                      <w:lang w:val="nl-NL"/>
                    </w:rPr>
                    <w:t>prezone</w:t>
                  </w:r>
                  <w:proofErr w:type="spellEnd"/>
                  <w:r w:rsidRPr="00DB6200">
                    <w:rPr>
                      <w:lang w:val="nl-NL"/>
                    </w:rPr>
                    <w:t xml:space="preserve"> evalueert op regelmatige basis de wijze waarop ze met haar belanghebbenden omgaat en stuurt bij waar nodig.</w:t>
                  </w:r>
                </w:p>
              </w:tc>
            </w:tr>
            <w:tr w:rsidR="00202D70" w:rsidRPr="00E877C6" w:rsidTr="00A84B59">
              <w:tc>
                <w:tcPr>
                  <w:tcW w:w="372" w:type="dxa"/>
                  <w:shd w:val="clear" w:color="auto" w:fill="000000"/>
                </w:tcPr>
                <w:p w:rsidR="00202D70" w:rsidRPr="00E877C6" w:rsidRDefault="00202D70" w:rsidP="00A84B59">
                  <w:pPr>
                    <w:jc w:val="center"/>
                    <w:rPr>
                      <w:color w:val="FFFFFF"/>
                      <w:lang w:val="nl-NL"/>
                    </w:rPr>
                  </w:pPr>
                </w:p>
              </w:tc>
              <w:tc>
                <w:tcPr>
                  <w:tcW w:w="6286"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5"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18"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17"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372" w:type="dxa"/>
                </w:tcPr>
                <w:p w:rsidR="00202D70" w:rsidRPr="00E877C6" w:rsidRDefault="00202D70" w:rsidP="00A84B59">
                  <w:pPr>
                    <w:rPr>
                      <w:lang w:val="nl-NL"/>
                    </w:rPr>
                  </w:pPr>
                </w:p>
              </w:tc>
              <w:tc>
                <w:tcPr>
                  <w:tcW w:w="6286" w:type="dxa"/>
                </w:tcPr>
                <w:p w:rsidR="00202D70" w:rsidRDefault="00202D70" w:rsidP="00A84B59">
                  <w:pPr>
                    <w:rPr>
                      <w:lang w:val="nl-NL"/>
                    </w:rPr>
                  </w:pPr>
                  <w:r w:rsidRPr="00DB6200">
                    <w:rPr>
                      <w:lang w:val="nl-NL"/>
                    </w:rPr>
                    <w:t>De manier wa</w:t>
                  </w:r>
                  <w:r>
                    <w:rPr>
                      <w:lang w:val="nl-NL"/>
                    </w:rPr>
                    <w:t xml:space="preserve">arop met belanghebbenden wordt </w:t>
                  </w:r>
                  <w:r w:rsidRPr="00DB6200">
                    <w:rPr>
                      <w:lang w:val="nl-NL"/>
                    </w:rPr>
                    <w:t>omgegaan is niet OK, maar blijft bestaan</w:t>
                  </w:r>
                </w:p>
                <w:p w:rsidR="00710102" w:rsidRPr="00E877C6" w:rsidRDefault="00710102" w:rsidP="00A84B59">
                  <w:pPr>
                    <w:rPr>
                      <w:lang w:val="nl-NL"/>
                    </w:rPr>
                  </w:pPr>
                </w:p>
              </w:tc>
              <w:tc>
                <w:tcPr>
                  <w:tcW w:w="425" w:type="dxa"/>
                </w:tcPr>
                <w:p w:rsidR="00202D70" w:rsidRPr="00E877C6" w:rsidRDefault="00202D70" w:rsidP="00A84B59">
                  <w:pPr>
                    <w:rPr>
                      <w:lang w:val="nl-NL"/>
                    </w:rPr>
                  </w:pPr>
                  <w:r>
                    <w:rPr>
                      <w:lang w:val="nl-NL"/>
                    </w:rPr>
                    <w:t>X</w:t>
                  </w:r>
                </w:p>
              </w:tc>
              <w:tc>
                <w:tcPr>
                  <w:tcW w:w="418"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17"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Pr="006F2C30" w:rsidRDefault="00202D70" w:rsidP="00A84B59">
            <w:pPr>
              <w:rPr>
                <w:lang w:val="nl-NL"/>
              </w:rPr>
            </w:pPr>
          </w:p>
        </w:tc>
      </w:tr>
      <w:tr w:rsidR="00202D70" w:rsidRPr="006F2C30" w:rsidTr="00A84B59">
        <w:tc>
          <w:tcPr>
            <w:tcW w:w="9286" w:type="dxa"/>
            <w:gridSpan w:val="2"/>
            <w:tcBorders>
              <w:bottom w:val="single" w:sz="12" w:space="0" w:color="auto"/>
            </w:tcBorders>
          </w:tcPr>
          <w:p w:rsidR="00202D70" w:rsidRDefault="00202D70" w:rsidP="00A84B59">
            <w:pPr>
              <w:numPr>
                <w:ilvl w:val="0"/>
                <w:numId w:val="22"/>
              </w:numPr>
              <w:jc w:val="center"/>
              <w:rPr>
                <w:lang w:val="nl-NL"/>
              </w:rPr>
            </w:pPr>
            <w:r>
              <w:rPr>
                <w:lang w:val="nl-NL"/>
              </w:rPr>
              <w:lastRenderedPageBreak/>
              <w:t>Sterkte/Zwakteanalyse</w:t>
            </w:r>
          </w:p>
        </w:tc>
      </w:tr>
      <w:tr w:rsidR="00202D70" w:rsidRPr="006F2C30" w:rsidTr="00A84B59">
        <w:trPr>
          <w:trHeight w:val="2641"/>
        </w:trPr>
        <w:tc>
          <w:tcPr>
            <w:tcW w:w="4643" w:type="dxa"/>
            <w:tcBorders>
              <w:top w:val="single" w:sz="12" w:space="0" w:color="auto"/>
              <w:bottom w:val="single" w:sz="4" w:space="0" w:color="auto"/>
            </w:tcBorders>
          </w:tcPr>
          <w:p w:rsidR="00202D70" w:rsidRDefault="00486EC4" w:rsidP="00A84B59">
            <w:pPr>
              <w:pStyle w:val="Lijstalinea"/>
              <w:numPr>
                <w:ilvl w:val="0"/>
                <w:numId w:val="6"/>
              </w:numPr>
              <w:jc w:val="left"/>
              <w:rPr>
                <w:lang w:val="nl-NL"/>
              </w:rPr>
            </w:pPr>
            <w:r>
              <w:rPr>
                <w:lang w:val="nl-NL"/>
              </w:rPr>
              <w:t>2-</w:t>
            </w:r>
            <w:r w:rsidR="00202D70">
              <w:rPr>
                <w:lang w:val="nl-NL"/>
              </w:rPr>
              <w:t>Maandelijks interzonaal overleg met de 4 zones van West-Vlaanderen onder leiding van de gouverneur</w:t>
            </w:r>
            <w:r>
              <w:rPr>
                <w:lang w:val="nl-NL"/>
              </w:rPr>
              <w:t>.</w:t>
            </w:r>
          </w:p>
          <w:p w:rsidR="00486EC4" w:rsidRDefault="00486EC4" w:rsidP="00A84B59">
            <w:pPr>
              <w:pStyle w:val="Lijstalinea"/>
              <w:numPr>
                <w:ilvl w:val="0"/>
                <w:numId w:val="6"/>
              </w:numPr>
              <w:jc w:val="left"/>
              <w:rPr>
                <w:lang w:val="nl-NL"/>
              </w:rPr>
            </w:pPr>
            <w:r>
              <w:rPr>
                <w:lang w:val="nl-NL"/>
              </w:rPr>
              <w:t>Maandelijks overleg met de coördinatoren BVV.</w:t>
            </w:r>
          </w:p>
          <w:p w:rsidR="00202D70" w:rsidRDefault="00202D70" w:rsidP="00A84B59">
            <w:pPr>
              <w:pStyle w:val="Lijstalinea"/>
              <w:numPr>
                <w:ilvl w:val="0"/>
                <w:numId w:val="6"/>
              </w:numPr>
              <w:jc w:val="left"/>
              <w:rPr>
                <w:lang w:val="nl-NL"/>
              </w:rPr>
            </w:pPr>
            <w:r>
              <w:rPr>
                <w:lang w:val="nl-NL"/>
              </w:rPr>
              <w:t>Wanneer nodig overleg met de inspectie</w:t>
            </w:r>
          </w:p>
          <w:p w:rsidR="00202D70" w:rsidRDefault="00202D70" w:rsidP="00A84B59">
            <w:pPr>
              <w:pStyle w:val="Lijstalinea"/>
              <w:numPr>
                <w:ilvl w:val="0"/>
                <w:numId w:val="6"/>
              </w:numPr>
              <w:jc w:val="left"/>
              <w:rPr>
                <w:lang w:val="nl-NL"/>
              </w:rPr>
            </w:pPr>
            <w:r>
              <w:rPr>
                <w:lang w:val="nl-NL"/>
              </w:rPr>
              <w:t xml:space="preserve">Overleg via de provincie met het </w:t>
            </w:r>
            <w:r>
              <w:rPr>
                <w:vanish/>
                <w:lang w:val="nl-NL"/>
              </w:rPr>
              <w:t>100/112</w:t>
            </w:r>
            <w:r>
              <w:rPr>
                <w:lang w:val="nl-NL"/>
              </w:rPr>
              <w:t>HC100/112</w:t>
            </w:r>
          </w:p>
          <w:p w:rsidR="00202D70" w:rsidRDefault="00202D70" w:rsidP="00A84B59">
            <w:pPr>
              <w:pStyle w:val="Lijstalinea"/>
              <w:numPr>
                <w:ilvl w:val="0"/>
                <w:numId w:val="6"/>
              </w:numPr>
              <w:jc w:val="left"/>
              <w:rPr>
                <w:lang w:val="nl-NL"/>
              </w:rPr>
            </w:pPr>
            <w:r>
              <w:rPr>
                <w:lang w:val="nl-NL"/>
              </w:rPr>
              <w:t>De burgemeesters volgen de lijn die de PZ-werkgroep uitgetekend heeft.</w:t>
            </w:r>
          </w:p>
          <w:p w:rsidR="00202D70" w:rsidRPr="00DD74EA" w:rsidRDefault="00202D70" w:rsidP="00A84B59">
            <w:pPr>
              <w:pStyle w:val="Lijstalinea"/>
              <w:numPr>
                <w:ilvl w:val="0"/>
                <w:numId w:val="6"/>
              </w:numPr>
              <w:jc w:val="left"/>
              <w:rPr>
                <w:lang w:val="nl-NL"/>
              </w:rPr>
            </w:pPr>
            <w:r>
              <w:rPr>
                <w:lang w:val="nl-NL"/>
              </w:rPr>
              <w:t>Heel wat meetinstrumenten (documenten) uit de periode 2</w:t>
            </w:r>
            <w:r w:rsidR="00486EC4">
              <w:rPr>
                <w:lang w:val="nl-NL"/>
              </w:rPr>
              <w:t>009 – 2012 kunn</w:t>
            </w:r>
            <w:r>
              <w:rPr>
                <w:lang w:val="nl-NL"/>
              </w:rPr>
              <w:t>en als basis dienen.</w:t>
            </w:r>
          </w:p>
        </w:tc>
        <w:tc>
          <w:tcPr>
            <w:tcW w:w="4643" w:type="dxa"/>
            <w:tcBorders>
              <w:top w:val="single" w:sz="12" w:space="0" w:color="auto"/>
              <w:bottom w:val="single" w:sz="4" w:space="0" w:color="auto"/>
            </w:tcBorders>
          </w:tcPr>
          <w:p w:rsidR="00202D70" w:rsidRDefault="00202D70" w:rsidP="00A84B59">
            <w:pPr>
              <w:pStyle w:val="Lijstalinea"/>
              <w:numPr>
                <w:ilvl w:val="0"/>
                <w:numId w:val="6"/>
              </w:numPr>
              <w:jc w:val="left"/>
              <w:rPr>
                <w:lang w:val="nl-NL"/>
              </w:rPr>
            </w:pPr>
            <w:r>
              <w:rPr>
                <w:lang w:val="nl-NL"/>
              </w:rPr>
              <w:t xml:space="preserve">Geen volledige wettelijke basis aanwezig </w:t>
            </w:r>
          </w:p>
          <w:p w:rsidR="00202D70" w:rsidRDefault="00202D70" w:rsidP="00A84B59">
            <w:pPr>
              <w:pStyle w:val="Lijstalinea"/>
              <w:numPr>
                <w:ilvl w:val="0"/>
                <w:numId w:val="6"/>
              </w:numPr>
              <w:jc w:val="left"/>
              <w:rPr>
                <w:lang w:val="nl-NL"/>
              </w:rPr>
            </w:pPr>
            <w:r>
              <w:rPr>
                <w:lang w:val="nl-NL"/>
              </w:rPr>
              <w:t>Een vlot overleg met de PZ-raad is niet evident: 18 gemeenten – 18 burgemeesters</w:t>
            </w:r>
            <w:r w:rsidR="00486EC4">
              <w:rPr>
                <w:lang w:val="nl-NL"/>
              </w:rPr>
              <w:t xml:space="preserve"> (tijdsgebrek)</w:t>
            </w:r>
            <w:r>
              <w:rPr>
                <w:lang w:val="nl-NL"/>
              </w:rPr>
              <w:t xml:space="preserve"> </w:t>
            </w:r>
          </w:p>
          <w:p w:rsidR="00202D70" w:rsidRDefault="00202D70" w:rsidP="00A84B59">
            <w:pPr>
              <w:pStyle w:val="Lijstalinea"/>
              <w:numPr>
                <w:ilvl w:val="0"/>
                <w:numId w:val="6"/>
              </w:numPr>
              <w:jc w:val="left"/>
              <w:rPr>
                <w:lang w:val="nl-NL"/>
              </w:rPr>
            </w:pPr>
            <w:r>
              <w:rPr>
                <w:lang w:val="nl-NL"/>
              </w:rPr>
              <w:t xml:space="preserve">Interzonaal overleg – de grote diversiteit van de korpsen van onze zone die daarbij voor 97% bestaat uit vrijwilligers </w:t>
            </w:r>
            <w:proofErr w:type="spellStart"/>
            <w:r>
              <w:rPr>
                <w:lang w:val="nl-NL"/>
              </w:rPr>
              <w:t>tov</w:t>
            </w:r>
            <w:proofErr w:type="spellEnd"/>
            <w:r>
              <w:rPr>
                <w:lang w:val="nl-NL"/>
              </w:rPr>
              <w:t xml:space="preserve"> de andere zones</w:t>
            </w:r>
            <w:r w:rsidR="00486EC4">
              <w:rPr>
                <w:lang w:val="nl-NL"/>
              </w:rPr>
              <w:t>.</w:t>
            </w:r>
          </w:p>
          <w:p w:rsidR="00486EC4" w:rsidRDefault="00486EC4" w:rsidP="00A84B59">
            <w:pPr>
              <w:pStyle w:val="Lijstalinea"/>
              <w:numPr>
                <w:ilvl w:val="0"/>
                <w:numId w:val="6"/>
              </w:numPr>
              <w:jc w:val="left"/>
              <w:rPr>
                <w:lang w:val="nl-NL"/>
              </w:rPr>
            </w:pPr>
            <w:r>
              <w:rPr>
                <w:lang w:val="nl-NL"/>
              </w:rPr>
              <w:t>Geen duidelijke richtlijnen overheid, veel ad hoc.</w:t>
            </w:r>
          </w:p>
          <w:p w:rsidR="00202D70" w:rsidRPr="00307B6F" w:rsidRDefault="00202D70" w:rsidP="00486EC4">
            <w:pPr>
              <w:pStyle w:val="Lijstalinea"/>
              <w:ind w:left="720"/>
              <w:jc w:val="left"/>
              <w:rPr>
                <w:lang w:val="nl-NL"/>
              </w:rPr>
            </w:pPr>
          </w:p>
        </w:tc>
      </w:tr>
      <w:tr w:rsidR="00202D70" w:rsidRPr="006F2C30" w:rsidTr="00A84B59">
        <w:tc>
          <w:tcPr>
            <w:tcW w:w="9286" w:type="dxa"/>
            <w:gridSpan w:val="2"/>
            <w:tcBorders>
              <w:bottom w:val="single" w:sz="4" w:space="0" w:color="auto"/>
            </w:tcBorders>
            <w:shd w:val="thinDiagStripe" w:color="auto" w:fill="auto"/>
          </w:tcPr>
          <w:p w:rsidR="00202D70" w:rsidRDefault="00202D70" w:rsidP="00A84B59">
            <w:pPr>
              <w:jc w:val="center"/>
              <w:rPr>
                <w:lang w:val="nl-NL"/>
              </w:rPr>
            </w:pPr>
            <w:r>
              <w:rPr>
                <w:lang w:val="nl-NL"/>
              </w:rPr>
              <w:t>Observaties Binnenlandse Zaken</w:t>
            </w:r>
          </w:p>
        </w:tc>
      </w:tr>
      <w:tr w:rsidR="00202D70" w:rsidRPr="006F2C30" w:rsidTr="00A84B59">
        <w:trPr>
          <w:trHeight w:val="2641"/>
        </w:trPr>
        <w:tc>
          <w:tcPr>
            <w:tcW w:w="9286" w:type="dxa"/>
            <w:gridSpan w:val="2"/>
            <w:tcBorders>
              <w:top w:val="single" w:sz="4" w:space="0" w:color="auto"/>
              <w:bottom w:val="single" w:sz="4" w:space="0" w:color="auto"/>
            </w:tcBorders>
            <w:shd w:val="thinDiagStripe" w:color="auto" w:fill="auto"/>
          </w:tcPr>
          <w:p w:rsidR="00202D70" w:rsidRDefault="00202D70" w:rsidP="00A84B59">
            <w:pPr>
              <w:jc w:val="left"/>
              <w:rPr>
                <w:lang w:val="nl-NL"/>
              </w:rPr>
            </w:pPr>
          </w:p>
        </w:tc>
      </w:tr>
      <w:tr w:rsidR="00202D70" w:rsidRPr="006F2C30" w:rsidTr="00A84B59">
        <w:trPr>
          <w:cantSplit/>
          <w:trHeight w:val="425"/>
        </w:trPr>
        <w:tc>
          <w:tcPr>
            <w:tcW w:w="9286" w:type="dxa"/>
            <w:gridSpan w:val="2"/>
            <w:tcBorders>
              <w:bottom w:val="single" w:sz="12" w:space="0" w:color="auto"/>
            </w:tcBorders>
            <w:shd w:val="thinDiagStripe" w:color="auto" w:fill="auto"/>
          </w:tcPr>
          <w:p w:rsidR="00202D70" w:rsidRPr="007235EB" w:rsidRDefault="00202D70" w:rsidP="00A84B59">
            <w:pPr>
              <w:numPr>
                <w:ilvl w:val="0"/>
                <w:numId w:val="22"/>
              </w:numPr>
              <w:jc w:val="center"/>
              <w:rPr>
                <w:lang w:val="nl-NL"/>
              </w:rPr>
            </w:pPr>
            <w:r>
              <w:rPr>
                <w:lang w:val="nl-NL"/>
              </w:rPr>
              <w:t>Maturiteitsinschatting</w:t>
            </w:r>
          </w:p>
        </w:tc>
      </w:tr>
      <w:tr w:rsidR="00202D70" w:rsidRPr="006F2C30" w:rsidTr="00A84B59">
        <w:trPr>
          <w:cantSplit/>
          <w:trHeight w:val="2693"/>
        </w:trPr>
        <w:tc>
          <w:tcPr>
            <w:tcW w:w="9286" w:type="dxa"/>
            <w:gridSpan w:val="2"/>
            <w:tcBorders>
              <w:top w:val="single" w:sz="12" w:space="0" w:color="auto"/>
            </w:tcBorders>
            <w:shd w:val="thinDiagStripe" w:color="auto" w:fill="auto"/>
            <w:textDirection w:val="btLr"/>
          </w:tcPr>
          <w:tbl>
            <w:tblPr>
              <w:tblpPr w:leftFromText="141" w:rightFromText="141" w:horzAnchor="margin" w:tblpXSpec="center" w:tblpY="3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671"/>
              <w:gridCol w:w="377"/>
            </w:tblGrid>
            <w:tr w:rsidR="00202D70" w:rsidRPr="005817BA" w:rsidTr="00A84B59">
              <w:trPr>
                <w:trHeight w:val="336"/>
              </w:trPr>
              <w:tc>
                <w:tcPr>
                  <w:tcW w:w="317" w:type="dxa"/>
                  <w:tcBorders>
                    <w:top w:val="nil"/>
                    <w:left w:val="nil"/>
                    <w:bottom w:val="single" w:sz="4" w:space="0" w:color="auto"/>
                  </w:tcBorders>
                </w:tcPr>
                <w:p w:rsidR="00202D70" w:rsidRPr="005817BA" w:rsidRDefault="00202D70" w:rsidP="00A84B59">
                  <w:pPr>
                    <w:jc w:val="center"/>
                    <w:rPr>
                      <w:b/>
                    </w:rPr>
                  </w:pPr>
                </w:p>
              </w:tc>
              <w:tc>
                <w:tcPr>
                  <w:tcW w:w="2671" w:type="dxa"/>
                  <w:tcBorders>
                    <w:bottom w:val="single" w:sz="12" w:space="0" w:color="auto"/>
                  </w:tcBorders>
                </w:tcPr>
                <w:p w:rsidR="00202D70" w:rsidRPr="005817BA" w:rsidRDefault="00202D70" w:rsidP="00A84B59">
                  <w:pPr>
                    <w:jc w:val="center"/>
                    <w:rPr>
                      <w:b/>
                    </w:rPr>
                  </w:pPr>
                  <w:r>
                    <w:rPr>
                      <w:b/>
                    </w:rPr>
                    <w:t>Legende</w:t>
                  </w:r>
                </w:p>
              </w:tc>
              <w:tc>
                <w:tcPr>
                  <w:tcW w:w="377" w:type="dxa"/>
                  <w:tcBorders>
                    <w:top w:val="nil"/>
                    <w:bottom w:val="single" w:sz="4" w:space="0" w:color="auto"/>
                    <w:right w:val="nil"/>
                  </w:tcBorders>
                </w:tcPr>
                <w:p w:rsidR="00202D70" w:rsidRDefault="00202D70" w:rsidP="00A84B59">
                  <w:pPr>
                    <w:jc w:val="center"/>
                    <w:rPr>
                      <w:b/>
                    </w:rPr>
                  </w:pPr>
                </w:p>
              </w:tc>
            </w:tr>
            <w:tr w:rsidR="00202D70" w:rsidTr="00A84B59">
              <w:trPr>
                <w:trHeight w:val="349"/>
              </w:trPr>
              <w:tc>
                <w:tcPr>
                  <w:tcW w:w="317" w:type="dxa"/>
                  <w:tcBorders>
                    <w:top w:val="single" w:sz="4" w:space="0" w:color="auto"/>
                    <w:bottom w:val="dotted" w:sz="4" w:space="0" w:color="auto"/>
                  </w:tcBorders>
                  <w:shd w:val="clear" w:color="auto" w:fill="FF0000"/>
                </w:tcPr>
                <w:p w:rsidR="00202D70" w:rsidRPr="00876580" w:rsidRDefault="00202D70" w:rsidP="00A84B59">
                  <w:pPr>
                    <w:jc w:val="center"/>
                    <w:rPr>
                      <w:rFonts w:cs="Arial"/>
                      <w:szCs w:val="18"/>
                      <w:lang w:val="fr-FR"/>
                    </w:rPr>
                  </w:pPr>
                  <w:r w:rsidRPr="00876580">
                    <w:rPr>
                      <w:rFonts w:cs="Arial"/>
                      <w:szCs w:val="18"/>
                      <w:lang w:val="fr-FR"/>
                    </w:rPr>
                    <w:t>0</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Onbestaand</w:t>
                  </w:r>
                </w:p>
              </w:tc>
              <w:tc>
                <w:tcPr>
                  <w:tcW w:w="377" w:type="dxa"/>
                  <w:tcBorders>
                    <w:top w:val="single" w:sz="4" w:space="0" w:color="auto"/>
                    <w:bottom w:val="dotted" w:sz="4" w:space="0" w:color="auto"/>
                  </w:tcBorders>
                </w:tcPr>
                <w:p w:rsidR="00202D70" w:rsidRDefault="00202D70" w:rsidP="00A84B59">
                  <w:pPr>
                    <w:jc w:val="center"/>
                    <w:rPr>
                      <w:lang w:val="nl-NL"/>
                    </w:rPr>
                  </w:pPr>
                </w:p>
              </w:tc>
            </w:tr>
            <w:tr w:rsidR="00202D70" w:rsidRPr="00761814" w:rsidTr="00A84B59">
              <w:trPr>
                <w:trHeight w:val="336"/>
              </w:trPr>
              <w:tc>
                <w:tcPr>
                  <w:tcW w:w="317" w:type="dxa"/>
                  <w:tcBorders>
                    <w:top w:val="dotted" w:sz="4" w:space="0" w:color="auto"/>
                    <w:bottom w:val="dotted" w:sz="4" w:space="0" w:color="auto"/>
                  </w:tcBorders>
                  <w:shd w:val="clear" w:color="auto" w:fill="FFC000"/>
                </w:tcPr>
                <w:p w:rsidR="00202D70" w:rsidRPr="007235EB" w:rsidRDefault="00202D70" w:rsidP="00A84B59">
                  <w:pPr>
                    <w:jc w:val="center"/>
                    <w:rPr>
                      <w:rFonts w:cs="Arial"/>
                      <w:szCs w:val="18"/>
                      <w:lang w:val="fr-FR" w:eastAsia="fr-BE"/>
                    </w:rPr>
                  </w:pPr>
                  <w:r w:rsidRPr="007235EB">
                    <w:rPr>
                      <w:rFonts w:cs="Arial"/>
                      <w:szCs w:val="18"/>
                      <w:lang w:val="fr-FR" w:eastAsia="fr-BE"/>
                    </w:rPr>
                    <w:t>1</w:t>
                  </w:r>
                </w:p>
              </w:tc>
              <w:tc>
                <w:tcPr>
                  <w:tcW w:w="2671"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r w:rsidRPr="007235EB">
                    <w:rPr>
                      <w:rFonts w:cs="Arial"/>
                      <w:szCs w:val="18"/>
                      <w:lang w:eastAsia="nl-BE"/>
                    </w:rPr>
                    <w:t>Ad hoc acties</w:t>
                  </w:r>
                </w:p>
              </w:tc>
              <w:tc>
                <w:tcPr>
                  <w:tcW w:w="377"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p>
              </w:tc>
            </w:tr>
            <w:tr w:rsidR="00202D70" w:rsidTr="00A84B59">
              <w:trPr>
                <w:trHeight w:val="336"/>
              </w:trPr>
              <w:tc>
                <w:tcPr>
                  <w:tcW w:w="317" w:type="dxa"/>
                  <w:tcBorders>
                    <w:top w:val="dotted" w:sz="4" w:space="0" w:color="auto"/>
                    <w:bottom w:val="dotted" w:sz="4" w:space="0" w:color="auto"/>
                  </w:tcBorders>
                  <w:shd w:val="clear" w:color="auto" w:fill="FFFF00"/>
                </w:tcPr>
                <w:p w:rsidR="00202D70" w:rsidRPr="00876580" w:rsidRDefault="00202D70" w:rsidP="00A84B59">
                  <w:pPr>
                    <w:jc w:val="center"/>
                    <w:rPr>
                      <w:rFonts w:cs="Arial"/>
                      <w:szCs w:val="18"/>
                      <w:lang w:val="fr-FR" w:eastAsia="fr-BE"/>
                    </w:rPr>
                  </w:pPr>
                  <w:r w:rsidRPr="00876580">
                    <w:rPr>
                      <w:rFonts w:cs="Arial"/>
                      <w:szCs w:val="18"/>
                      <w:lang w:val="fr-FR" w:eastAsia="fr-BE"/>
                    </w:rPr>
                    <w:t>2</w:t>
                  </w:r>
                </w:p>
              </w:tc>
              <w:tc>
                <w:tcPr>
                  <w:tcW w:w="2671" w:type="dxa"/>
                  <w:tcBorders>
                    <w:top w:val="dotted" w:sz="4" w:space="0" w:color="auto"/>
                    <w:bottom w:val="dotted" w:sz="4" w:space="0" w:color="auto"/>
                  </w:tcBorders>
                </w:tcPr>
                <w:p w:rsidR="00202D70" w:rsidRPr="00480497" w:rsidRDefault="00202D70" w:rsidP="00A84B59">
                  <w:pPr>
                    <w:jc w:val="center"/>
                    <w:rPr>
                      <w:rFonts w:cs="Arial"/>
                      <w:szCs w:val="18"/>
                      <w:lang w:eastAsia="nl-BE"/>
                    </w:rPr>
                  </w:pPr>
                  <w:r>
                    <w:rPr>
                      <w:rFonts w:cs="Arial"/>
                      <w:szCs w:val="18"/>
                      <w:lang w:eastAsia="nl-BE"/>
                    </w:rPr>
                    <w:t>Gestructureerde acties</w:t>
                  </w:r>
                </w:p>
              </w:tc>
              <w:tc>
                <w:tcPr>
                  <w:tcW w:w="377" w:type="dxa"/>
                  <w:tcBorders>
                    <w:top w:val="dotted" w:sz="4" w:space="0" w:color="auto"/>
                    <w:bottom w:val="dotted" w:sz="4" w:space="0" w:color="auto"/>
                  </w:tcBorders>
                </w:tcPr>
                <w:p w:rsidR="00202D70" w:rsidRDefault="00202D70" w:rsidP="00A84B59">
                  <w:pPr>
                    <w:jc w:val="center"/>
                    <w:rPr>
                      <w:rFonts w:cs="Arial"/>
                      <w:szCs w:val="18"/>
                      <w:lang w:eastAsia="nl-BE"/>
                    </w:rPr>
                  </w:pPr>
                </w:p>
              </w:tc>
            </w:tr>
            <w:tr w:rsidR="00202D70" w:rsidTr="00A84B59">
              <w:trPr>
                <w:trHeight w:val="349"/>
              </w:trPr>
              <w:tc>
                <w:tcPr>
                  <w:tcW w:w="317" w:type="dxa"/>
                  <w:tcBorders>
                    <w:top w:val="dotted" w:sz="4" w:space="0" w:color="auto"/>
                    <w:bottom w:val="dotted" w:sz="4" w:space="0" w:color="auto"/>
                  </w:tcBorders>
                  <w:shd w:val="clear" w:color="auto" w:fill="92D050"/>
                </w:tcPr>
                <w:p w:rsidR="00202D70" w:rsidRPr="00876580" w:rsidRDefault="00202D70" w:rsidP="00A84B59">
                  <w:pPr>
                    <w:jc w:val="center"/>
                    <w:rPr>
                      <w:rFonts w:cs="Arial"/>
                      <w:szCs w:val="18"/>
                      <w:lang w:val="fr-FR" w:eastAsia="fr-BE"/>
                    </w:rPr>
                  </w:pPr>
                  <w:r w:rsidRPr="00876580">
                    <w:rPr>
                      <w:rFonts w:cs="Arial"/>
                      <w:szCs w:val="18"/>
                      <w:lang w:val="fr-FR" w:eastAsia="fr-BE"/>
                    </w:rPr>
                    <w:t>3</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Gedefinieerd systeem</w:t>
                  </w:r>
                </w:p>
              </w:tc>
              <w:tc>
                <w:tcPr>
                  <w:tcW w:w="377" w:type="dxa"/>
                  <w:tcBorders>
                    <w:top w:val="dotted" w:sz="4" w:space="0" w:color="auto"/>
                    <w:bottom w:val="dotted" w:sz="4" w:space="0" w:color="auto"/>
                  </w:tcBorders>
                </w:tcPr>
                <w:p w:rsidR="00202D70" w:rsidRDefault="00202D70" w:rsidP="00A84B59">
                  <w:pPr>
                    <w:jc w:val="center"/>
                    <w:rPr>
                      <w:lang w:val="nl-NL"/>
                    </w:rPr>
                  </w:pPr>
                </w:p>
              </w:tc>
            </w:tr>
            <w:tr w:rsidR="00202D70" w:rsidTr="00A84B59">
              <w:trPr>
                <w:trHeight w:val="349"/>
              </w:trPr>
              <w:tc>
                <w:tcPr>
                  <w:tcW w:w="317" w:type="dxa"/>
                  <w:tcBorders>
                    <w:top w:val="dotted" w:sz="4" w:space="0" w:color="auto"/>
                    <w:bottom w:val="single" w:sz="4" w:space="0" w:color="auto"/>
                  </w:tcBorders>
                  <w:shd w:val="clear" w:color="auto" w:fill="00B050"/>
                </w:tcPr>
                <w:p w:rsidR="00202D70" w:rsidRPr="00876580" w:rsidRDefault="00202D70" w:rsidP="00A84B59">
                  <w:pPr>
                    <w:jc w:val="center"/>
                    <w:rPr>
                      <w:rFonts w:cs="Arial"/>
                      <w:szCs w:val="18"/>
                      <w:lang w:val="fr-FR" w:eastAsia="fr-BE"/>
                    </w:rPr>
                  </w:pPr>
                  <w:r w:rsidRPr="00876580">
                    <w:rPr>
                      <w:rFonts w:cs="Arial"/>
                      <w:szCs w:val="18"/>
                      <w:lang w:val="fr-FR" w:eastAsia="fr-BE"/>
                    </w:rPr>
                    <w:t>4</w:t>
                  </w:r>
                </w:p>
              </w:tc>
              <w:tc>
                <w:tcPr>
                  <w:tcW w:w="2671" w:type="dxa"/>
                  <w:tcBorders>
                    <w:top w:val="dotted" w:sz="4" w:space="0" w:color="auto"/>
                    <w:bottom w:val="single" w:sz="4" w:space="0" w:color="auto"/>
                  </w:tcBorders>
                </w:tcPr>
                <w:p w:rsidR="00202D70" w:rsidRDefault="00202D70" w:rsidP="00A84B59">
                  <w:pPr>
                    <w:jc w:val="center"/>
                    <w:rPr>
                      <w:lang w:val="nl-NL"/>
                    </w:rPr>
                  </w:pPr>
                  <w:r>
                    <w:rPr>
                      <w:lang w:val="nl-NL"/>
                    </w:rPr>
                    <w:t>Geoptimaliseerd systeem</w:t>
                  </w:r>
                </w:p>
              </w:tc>
              <w:tc>
                <w:tcPr>
                  <w:tcW w:w="377" w:type="dxa"/>
                  <w:tcBorders>
                    <w:top w:val="dotted" w:sz="4" w:space="0" w:color="auto"/>
                    <w:bottom w:val="single" w:sz="4" w:space="0" w:color="auto"/>
                  </w:tcBorders>
                </w:tcPr>
                <w:p w:rsidR="00202D70" w:rsidRDefault="00202D70" w:rsidP="00A84B59">
                  <w:pPr>
                    <w:jc w:val="center"/>
                    <w:rPr>
                      <w:lang w:val="nl-NL"/>
                    </w:rPr>
                  </w:pPr>
                </w:p>
              </w:tc>
            </w:tr>
          </w:tbl>
          <w:p w:rsidR="00202D70" w:rsidRPr="00835F9D" w:rsidRDefault="00202D70" w:rsidP="00A84B59">
            <w:pPr>
              <w:rPr>
                <w:rFonts w:cs="Arial"/>
                <w:lang w:val="nl-NL"/>
              </w:rPr>
            </w:pPr>
          </w:p>
        </w:tc>
      </w:tr>
    </w:tbl>
    <w:p w:rsidR="00202D70" w:rsidRDefault="00202D70" w:rsidP="00202D70">
      <w:pPr>
        <w:pStyle w:val="Kop1"/>
        <w:numPr>
          <w:ilvl w:val="0"/>
          <w:numId w:val="0"/>
        </w:numPr>
        <w:rPr>
          <w:lang w:val="nl-NL"/>
        </w:rPr>
      </w:pPr>
    </w:p>
    <w:p w:rsidR="00202D70" w:rsidRDefault="00202D70" w:rsidP="00202D70">
      <w:pPr>
        <w:pStyle w:val="Kop1"/>
        <w:rPr>
          <w:lang w:val="nl-NL"/>
        </w:rPr>
      </w:pPr>
      <w:r>
        <w:rPr>
          <w:lang w:val="nl-NL"/>
        </w:rPr>
        <w:br w:type="page"/>
      </w:r>
      <w:r>
        <w:rPr>
          <w:lang w:val="nl-NL"/>
        </w:rPr>
        <w:lastRenderedPageBreak/>
        <w:t>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363"/>
      </w:tblGrid>
      <w:tr w:rsidR="00202D70" w:rsidRPr="006F2C30" w:rsidTr="00A84B59">
        <w:tc>
          <w:tcPr>
            <w:tcW w:w="9286" w:type="dxa"/>
            <w:gridSpan w:val="2"/>
            <w:tcBorders>
              <w:bottom w:val="single" w:sz="12" w:space="0" w:color="auto"/>
            </w:tcBorders>
          </w:tcPr>
          <w:p w:rsidR="00202D70" w:rsidRPr="006F2C30" w:rsidRDefault="00202D70" w:rsidP="00A84B59">
            <w:pPr>
              <w:jc w:val="center"/>
              <w:rPr>
                <w:lang w:val="nl-NL"/>
              </w:rPr>
            </w:pPr>
            <w:r w:rsidRPr="006F2C30">
              <w:rPr>
                <w:lang w:val="nl-NL"/>
              </w:rPr>
              <w:t>Omschrijving</w:t>
            </w:r>
          </w:p>
        </w:tc>
      </w:tr>
      <w:tr w:rsidR="00202D70" w:rsidRPr="006F2C30" w:rsidTr="00A84B59">
        <w:tc>
          <w:tcPr>
            <w:tcW w:w="9286" w:type="dxa"/>
            <w:gridSpan w:val="2"/>
            <w:tcBorders>
              <w:top w:val="single" w:sz="12" w:space="0" w:color="auto"/>
              <w:bottom w:val="single" w:sz="4" w:space="0" w:color="auto"/>
            </w:tcBorders>
          </w:tcPr>
          <w:p w:rsidR="00202D70" w:rsidRPr="006F2C30" w:rsidRDefault="00202D70" w:rsidP="00A84B59">
            <w:pPr>
              <w:rPr>
                <w:lang w:val="nl-NL"/>
              </w:rPr>
            </w:pPr>
            <w:r w:rsidRPr="00F94189">
              <w:rPr>
                <w:lang w:val="nl-NL"/>
              </w:rPr>
              <w:t xml:space="preserve">Monitoring is het systematisch en continu verzamelen, analyseren en rapporteren van relevante </w:t>
            </w:r>
            <w:r>
              <w:rPr>
                <w:lang w:val="nl-NL"/>
              </w:rPr>
              <w:t xml:space="preserve">data om de behaalde resultaten </w:t>
            </w:r>
            <w:r w:rsidRPr="00F94189">
              <w:rPr>
                <w:lang w:val="nl-NL"/>
              </w:rPr>
              <w:t>periodiek te toetsen aan de doelstellingen uitgedrukt in vooropgestelde normen of verwachte resultaten.</w:t>
            </w:r>
          </w:p>
        </w:tc>
      </w:tr>
      <w:tr w:rsidR="00202D70" w:rsidRPr="006F2C30" w:rsidTr="00A84B59">
        <w:tc>
          <w:tcPr>
            <w:tcW w:w="9286" w:type="dxa"/>
            <w:gridSpan w:val="2"/>
            <w:tcBorders>
              <w:bottom w:val="single" w:sz="12" w:space="0" w:color="auto"/>
            </w:tcBorders>
          </w:tcPr>
          <w:p w:rsidR="00202D70" w:rsidRPr="006F2C30" w:rsidRDefault="00202D70" w:rsidP="00A84B59">
            <w:pPr>
              <w:numPr>
                <w:ilvl w:val="0"/>
                <w:numId w:val="24"/>
              </w:numPr>
              <w:jc w:val="center"/>
              <w:rPr>
                <w:lang w:val="nl-NL"/>
              </w:rPr>
            </w:pPr>
            <w:r>
              <w:rPr>
                <w:lang w:val="nl-NL"/>
              </w:rPr>
              <w:t>Doelstellingen en mogelijke risico’s</w:t>
            </w:r>
          </w:p>
        </w:tc>
      </w:tr>
      <w:tr w:rsidR="00202D70" w:rsidRPr="006F2C30" w:rsidTr="00A84B59">
        <w:trPr>
          <w:trHeight w:val="2109"/>
        </w:trPr>
        <w:tc>
          <w:tcPr>
            <w:tcW w:w="9286" w:type="dxa"/>
            <w:gridSpan w:val="2"/>
            <w:tcBorders>
              <w:top w:val="single" w:sz="12" w:space="0" w:color="auto"/>
              <w:bottom w:val="single" w:sz="4" w:space="0" w:color="auto"/>
            </w:tcBorders>
          </w:tcPr>
          <w:tbl>
            <w:tblPr>
              <w:tblpPr w:leftFromText="142" w:rightFromText="142" w:bottomFromText="284" w:horzAnchor="margin" w:tblpY="364"/>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6282"/>
              <w:gridCol w:w="425"/>
              <w:gridCol w:w="418"/>
              <w:gridCol w:w="432"/>
              <w:gridCol w:w="424"/>
              <w:gridCol w:w="427"/>
            </w:tblGrid>
            <w:tr w:rsidR="00202D70" w:rsidRPr="004A4AD7" w:rsidTr="00A84B59">
              <w:tc>
                <w:tcPr>
                  <w:tcW w:w="8784" w:type="dxa"/>
                  <w:gridSpan w:val="7"/>
                  <w:shd w:val="clear" w:color="auto" w:fill="FFFFFF"/>
                </w:tcPr>
                <w:p w:rsidR="00202D70" w:rsidRPr="004A4AD7" w:rsidRDefault="00202D70" w:rsidP="00A84B59">
                  <w:pPr>
                    <w:pStyle w:val="Kop2"/>
                    <w:rPr>
                      <w:lang w:val="nl-NL"/>
                    </w:rPr>
                  </w:pPr>
                  <w:r w:rsidRPr="004A4AD7">
                    <w:rPr>
                      <w:lang w:val="nl-NL"/>
                    </w:rPr>
                    <w:lastRenderedPageBreak/>
                    <w:t xml:space="preserve">De </w:t>
                  </w:r>
                  <w:proofErr w:type="spellStart"/>
                  <w:r w:rsidRPr="004A4AD7">
                    <w:rPr>
                      <w:lang w:val="nl-NL"/>
                    </w:rPr>
                    <w:t>prezone</w:t>
                  </w:r>
                  <w:proofErr w:type="spellEnd"/>
                  <w:r w:rsidRPr="004A4AD7">
                    <w:rPr>
                      <w:lang w:val="nl-NL"/>
                    </w:rPr>
                    <w:t xml:space="preserve"> heeft zicht op de rapportagegegevens waarover ze wil beschikken om haar doelstellingen te realiseren.</w:t>
                  </w:r>
                </w:p>
              </w:tc>
            </w:tr>
            <w:tr w:rsidR="00202D70" w:rsidRPr="004A4AD7" w:rsidTr="00A84B59">
              <w:tc>
                <w:tcPr>
                  <w:tcW w:w="376" w:type="dxa"/>
                  <w:shd w:val="clear" w:color="auto" w:fill="000000"/>
                </w:tcPr>
                <w:p w:rsidR="00202D70" w:rsidRPr="004A4AD7" w:rsidRDefault="00202D70" w:rsidP="00A84B59">
                  <w:pPr>
                    <w:jc w:val="center"/>
                    <w:rPr>
                      <w:color w:val="FFFFFF"/>
                      <w:lang w:val="nl-NL"/>
                    </w:rPr>
                  </w:pPr>
                </w:p>
              </w:tc>
              <w:tc>
                <w:tcPr>
                  <w:tcW w:w="6282" w:type="dxa"/>
                  <w:shd w:val="clear" w:color="auto" w:fill="000000"/>
                </w:tcPr>
                <w:p w:rsidR="00202D70" w:rsidRPr="004A4AD7" w:rsidRDefault="00202D70" w:rsidP="00A84B59">
                  <w:pPr>
                    <w:jc w:val="center"/>
                    <w:rPr>
                      <w:color w:val="FFFFFF"/>
                      <w:lang w:val="nl-NL"/>
                    </w:rPr>
                  </w:pPr>
                  <w:r w:rsidRPr="004A4AD7">
                    <w:rPr>
                      <w:color w:val="FFFFFF"/>
                      <w:lang w:val="nl-NL"/>
                    </w:rPr>
                    <w:t>Risico</w:t>
                  </w:r>
                </w:p>
              </w:tc>
              <w:tc>
                <w:tcPr>
                  <w:tcW w:w="425"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18"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32"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4"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7" w:type="dxa"/>
                  <w:shd w:val="clear" w:color="auto" w:fill="000000"/>
                </w:tcPr>
                <w:p w:rsidR="00202D70" w:rsidRPr="004A4AD7" w:rsidRDefault="00202D70" w:rsidP="00A84B59">
                  <w:pPr>
                    <w:jc w:val="center"/>
                    <w:rPr>
                      <w:color w:val="FFFFFF"/>
                      <w:lang w:val="nl-NL"/>
                    </w:rPr>
                  </w:pPr>
                  <w:r w:rsidRPr="004A4AD7">
                    <w:rPr>
                      <w:color w:val="FFFFFF"/>
                      <w:lang w:val="nl-NL"/>
                    </w:rPr>
                    <w:t>++</w:t>
                  </w:r>
                </w:p>
              </w:tc>
            </w:tr>
            <w:tr w:rsidR="00202D70" w:rsidRPr="004A4AD7" w:rsidTr="00A84B59">
              <w:tc>
                <w:tcPr>
                  <w:tcW w:w="376" w:type="dxa"/>
                </w:tcPr>
                <w:p w:rsidR="00202D70" w:rsidRPr="004A4AD7" w:rsidRDefault="00202D70" w:rsidP="00A84B59">
                  <w:pPr>
                    <w:rPr>
                      <w:lang w:val="nl-NL"/>
                    </w:rPr>
                  </w:pPr>
                </w:p>
              </w:tc>
              <w:tc>
                <w:tcPr>
                  <w:tcW w:w="6282" w:type="dxa"/>
                </w:tcPr>
                <w:p w:rsidR="00202D70" w:rsidRPr="004A4AD7" w:rsidRDefault="00202D70" w:rsidP="00A84B59">
                  <w:pPr>
                    <w:rPr>
                      <w:lang w:val="nl-NL"/>
                    </w:rPr>
                  </w:pPr>
                  <w:r w:rsidRPr="004A4AD7">
                    <w:rPr>
                      <w:lang w:val="nl-NL"/>
                    </w:rPr>
                    <w:t xml:space="preserve">De </w:t>
                  </w:r>
                  <w:proofErr w:type="spellStart"/>
                  <w:r w:rsidRPr="004A4AD7">
                    <w:rPr>
                      <w:lang w:val="nl-NL"/>
                    </w:rPr>
                    <w:t>prezone</w:t>
                  </w:r>
                  <w:proofErr w:type="spellEnd"/>
                  <w:r w:rsidRPr="004A4AD7">
                    <w:rPr>
                      <w:lang w:val="nl-NL"/>
                    </w:rPr>
                    <w:t xml:space="preserve"> beschikt over allerlei rapportages en ziet door het bos de bomen niet meer.</w:t>
                  </w:r>
                </w:p>
              </w:tc>
              <w:tc>
                <w:tcPr>
                  <w:tcW w:w="425" w:type="dxa"/>
                </w:tcPr>
                <w:p w:rsidR="00202D70" w:rsidRPr="004A4AD7" w:rsidRDefault="00202D70" w:rsidP="00A84B59">
                  <w:pPr>
                    <w:rPr>
                      <w:lang w:val="nl-NL"/>
                    </w:rPr>
                  </w:pPr>
                </w:p>
              </w:tc>
              <w:tc>
                <w:tcPr>
                  <w:tcW w:w="418"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4"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F603A2">
              <w:trPr>
                <w:trHeight w:val="408"/>
              </w:trPr>
              <w:tc>
                <w:tcPr>
                  <w:tcW w:w="376" w:type="dxa"/>
                </w:tcPr>
                <w:p w:rsidR="00202D70" w:rsidRPr="004A4AD7" w:rsidRDefault="00202D70" w:rsidP="00A84B59">
                  <w:pPr>
                    <w:rPr>
                      <w:lang w:val="nl-NL"/>
                    </w:rPr>
                  </w:pPr>
                </w:p>
              </w:tc>
              <w:tc>
                <w:tcPr>
                  <w:tcW w:w="6282" w:type="dxa"/>
                </w:tcPr>
                <w:p w:rsidR="00202D70" w:rsidRPr="004A4AD7" w:rsidRDefault="00202D70" w:rsidP="00A84B59">
                  <w:pPr>
                    <w:rPr>
                      <w:lang w:val="nl-NL"/>
                    </w:rPr>
                  </w:pPr>
                  <w:r w:rsidRPr="004A4AD7">
                    <w:rPr>
                      <w:lang w:val="nl-NL"/>
                    </w:rPr>
                    <w:t>Er zijn geen rapportagegegevens.</w:t>
                  </w:r>
                </w:p>
              </w:tc>
              <w:tc>
                <w:tcPr>
                  <w:tcW w:w="425" w:type="dxa"/>
                </w:tcPr>
                <w:p w:rsidR="00202D70" w:rsidRPr="004A4AD7" w:rsidRDefault="00202D70" w:rsidP="00A84B59">
                  <w:pPr>
                    <w:rPr>
                      <w:lang w:val="nl-NL"/>
                    </w:rPr>
                  </w:pPr>
                </w:p>
              </w:tc>
              <w:tc>
                <w:tcPr>
                  <w:tcW w:w="418" w:type="dxa"/>
                </w:tcPr>
                <w:p w:rsidR="00202D70" w:rsidRPr="004A4AD7" w:rsidRDefault="00F603A2" w:rsidP="00A84B59">
                  <w:pPr>
                    <w:rPr>
                      <w:lang w:val="nl-NL"/>
                    </w:rPr>
                  </w:pPr>
                  <w:r>
                    <w:rPr>
                      <w:lang w:val="nl-NL"/>
                    </w:rPr>
                    <w:t>X</w:t>
                  </w:r>
                </w:p>
              </w:tc>
              <w:tc>
                <w:tcPr>
                  <w:tcW w:w="432" w:type="dxa"/>
                </w:tcPr>
                <w:p w:rsidR="00202D70" w:rsidRPr="004A4AD7" w:rsidRDefault="00202D70" w:rsidP="00A84B59">
                  <w:pPr>
                    <w:rPr>
                      <w:lang w:val="nl-NL"/>
                    </w:rPr>
                  </w:pPr>
                </w:p>
              </w:tc>
              <w:tc>
                <w:tcPr>
                  <w:tcW w:w="424"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DC6C6B">
              <w:trPr>
                <w:trHeight w:val="328"/>
              </w:trPr>
              <w:tc>
                <w:tcPr>
                  <w:tcW w:w="376" w:type="dxa"/>
                </w:tcPr>
                <w:p w:rsidR="00202D70" w:rsidRPr="004A4AD7" w:rsidRDefault="00202D70" w:rsidP="00A84B59">
                  <w:pPr>
                    <w:rPr>
                      <w:lang w:val="nl-NL"/>
                    </w:rPr>
                  </w:pPr>
                </w:p>
              </w:tc>
              <w:tc>
                <w:tcPr>
                  <w:tcW w:w="6282" w:type="dxa"/>
                </w:tcPr>
                <w:p w:rsidR="00202D70" w:rsidRPr="004A4AD7" w:rsidRDefault="00202D70" w:rsidP="00A84B59">
                  <w:pPr>
                    <w:rPr>
                      <w:lang w:val="nl-NL"/>
                    </w:rPr>
                  </w:pPr>
                  <w:r w:rsidRPr="004A4AD7">
                    <w:rPr>
                      <w:lang w:val="nl-NL"/>
                    </w:rPr>
                    <w:t>Niet aan doelstellingen gelinkte verrichtingen worden niet gemonitord.</w:t>
                  </w:r>
                </w:p>
              </w:tc>
              <w:tc>
                <w:tcPr>
                  <w:tcW w:w="425" w:type="dxa"/>
                </w:tcPr>
                <w:p w:rsidR="00202D70" w:rsidRPr="004A4AD7" w:rsidRDefault="00202D70" w:rsidP="00A84B59">
                  <w:pPr>
                    <w:rPr>
                      <w:lang w:val="nl-NL"/>
                    </w:rPr>
                  </w:pPr>
                </w:p>
              </w:tc>
              <w:tc>
                <w:tcPr>
                  <w:tcW w:w="418" w:type="dxa"/>
                </w:tcPr>
                <w:p w:rsidR="00202D70" w:rsidRPr="004A4AD7" w:rsidRDefault="00F603A2" w:rsidP="00A84B59">
                  <w:pPr>
                    <w:rPr>
                      <w:lang w:val="nl-NL"/>
                    </w:rPr>
                  </w:pPr>
                  <w:r>
                    <w:rPr>
                      <w:lang w:val="nl-NL"/>
                    </w:rPr>
                    <w:t>X</w:t>
                  </w:r>
                </w:p>
              </w:tc>
              <w:tc>
                <w:tcPr>
                  <w:tcW w:w="432" w:type="dxa"/>
                </w:tcPr>
                <w:p w:rsidR="00202D70" w:rsidRPr="004A4AD7" w:rsidRDefault="00202D70" w:rsidP="00A84B59">
                  <w:pPr>
                    <w:rPr>
                      <w:lang w:val="nl-NL"/>
                    </w:rPr>
                  </w:pPr>
                </w:p>
              </w:tc>
              <w:tc>
                <w:tcPr>
                  <w:tcW w:w="424"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F603A2">
              <w:trPr>
                <w:trHeight w:val="2389"/>
              </w:trPr>
              <w:tc>
                <w:tcPr>
                  <w:tcW w:w="376" w:type="dxa"/>
                </w:tcPr>
                <w:p w:rsidR="00202D70" w:rsidRPr="004A4AD7" w:rsidRDefault="00202D70" w:rsidP="00A84B59">
                  <w:pPr>
                    <w:rPr>
                      <w:lang w:val="nl-NL"/>
                    </w:rPr>
                  </w:pPr>
                </w:p>
              </w:tc>
              <w:tc>
                <w:tcPr>
                  <w:tcW w:w="6282" w:type="dxa"/>
                </w:tcPr>
                <w:p w:rsidR="00202D70" w:rsidRPr="004A4AD7" w:rsidRDefault="00202D70" w:rsidP="00A84B59">
                  <w:pPr>
                    <w:rPr>
                      <w:lang w:val="nl-NL"/>
                    </w:rPr>
                  </w:pPr>
                  <w:r w:rsidRPr="004A4AD7">
                    <w:rPr>
                      <w:lang w:val="nl-NL"/>
                    </w:rPr>
                    <w:t>Er zijn rapportagegegevens beschikbaar maar:</w:t>
                  </w:r>
                </w:p>
                <w:p w:rsidR="00202D70" w:rsidRPr="004A4AD7" w:rsidRDefault="00202D70" w:rsidP="00A84B59">
                  <w:pPr>
                    <w:numPr>
                      <w:ilvl w:val="0"/>
                      <w:numId w:val="8"/>
                    </w:numPr>
                    <w:rPr>
                      <w:lang w:val="nl-NL"/>
                    </w:rPr>
                  </w:pPr>
                  <w:r w:rsidRPr="004A4AD7">
                    <w:rPr>
                      <w:lang w:val="nl-NL"/>
                    </w:rPr>
                    <w:t>Ze bevatten niet de juiste data;</w:t>
                  </w:r>
                </w:p>
                <w:p w:rsidR="00202D70" w:rsidRPr="004A4AD7" w:rsidRDefault="00202D70" w:rsidP="00A84B59">
                  <w:pPr>
                    <w:numPr>
                      <w:ilvl w:val="0"/>
                      <w:numId w:val="8"/>
                    </w:numPr>
                    <w:rPr>
                      <w:lang w:val="nl-NL"/>
                    </w:rPr>
                  </w:pPr>
                  <w:r w:rsidRPr="004A4AD7">
                    <w:rPr>
                      <w:lang w:val="nl-NL"/>
                    </w:rPr>
                    <w:t>Ze zijn niet tijdig opgesteld;</w:t>
                  </w:r>
                </w:p>
                <w:p w:rsidR="00202D70" w:rsidRPr="004A4AD7" w:rsidRDefault="00202D70" w:rsidP="00A84B59">
                  <w:pPr>
                    <w:numPr>
                      <w:ilvl w:val="0"/>
                      <w:numId w:val="8"/>
                    </w:numPr>
                    <w:rPr>
                      <w:lang w:val="nl-NL"/>
                    </w:rPr>
                  </w:pPr>
                  <w:r w:rsidRPr="004A4AD7">
                    <w:rPr>
                      <w:lang w:val="nl-NL"/>
                    </w:rPr>
                    <w:t>Ze worden niet aan de juiste bestemmeling bezorgd;</w:t>
                  </w:r>
                </w:p>
                <w:p w:rsidR="00202D70" w:rsidRPr="004A4AD7" w:rsidRDefault="00202D70" w:rsidP="00A84B59">
                  <w:pPr>
                    <w:numPr>
                      <w:ilvl w:val="0"/>
                      <w:numId w:val="8"/>
                    </w:numPr>
                    <w:rPr>
                      <w:lang w:val="nl-NL"/>
                    </w:rPr>
                  </w:pPr>
                  <w:r w:rsidRPr="004A4AD7">
                    <w:rPr>
                      <w:lang w:val="nl-NL"/>
                    </w:rPr>
                    <w:t>Ze zijn moeilijk te begrijpen;</w:t>
                  </w:r>
                </w:p>
                <w:p w:rsidR="00202D70" w:rsidRPr="004A4AD7" w:rsidRDefault="00202D70" w:rsidP="00F603A2">
                  <w:pPr>
                    <w:ind w:left="720"/>
                    <w:rPr>
                      <w:lang w:val="nl-NL"/>
                    </w:rPr>
                  </w:pPr>
                </w:p>
              </w:tc>
              <w:tc>
                <w:tcPr>
                  <w:tcW w:w="425" w:type="dxa"/>
                </w:tcPr>
                <w:p w:rsidR="00F603A2" w:rsidRDefault="00F603A2" w:rsidP="00A84B59">
                  <w:pPr>
                    <w:rPr>
                      <w:lang w:val="nl-NL"/>
                    </w:rPr>
                  </w:pPr>
                </w:p>
                <w:p w:rsidR="00F603A2" w:rsidRDefault="00F603A2" w:rsidP="00F603A2">
                  <w:pPr>
                    <w:rPr>
                      <w:lang w:val="nl-NL"/>
                    </w:rPr>
                  </w:pPr>
                  <w:r>
                    <w:rPr>
                      <w:lang w:val="nl-NL"/>
                    </w:rPr>
                    <w:t>X</w:t>
                  </w:r>
                </w:p>
                <w:p w:rsidR="00F603A2" w:rsidRDefault="00F603A2" w:rsidP="00F603A2">
                  <w:pPr>
                    <w:rPr>
                      <w:lang w:val="nl-NL"/>
                    </w:rPr>
                  </w:pPr>
                  <w:r>
                    <w:rPr>
                      <w:lang w:val="nl-NL"/>
                    </w:rPr>
                    <w:t>X</w:t>
                  </w:r>
                </w:p>
                <w:p w:rsidR="00F603A2" w:rsidRDefault="00F603A2" w:rsidP="00F603A2">
                  <w:pPr>
                    <w:rPr>
                      <w:lang w:val="nl-NL"/>
                    </w:rPr>
                  </w:pPr>
                  <w:r>
                    <w:rPr>
                      <w:lang w:val="nl-NL"/>
                    </w:rPr>
                    <w:t>X</w:t>
                  </w:r>
                </w:p>
                <w:p w:rsidR="00202D70" w:rsidRPr="00F603A2" w:rsidRDefault="00F603A2" w:rsidP="00F603A2">
                  <w:pPr>
                    <w:rPr>
                      <w:lang w:val="nl-NL"/>
                    </w:rPr>
                  </w:pPr>
                  <w:r>
                    <w:rPr>
                      <w:lang w:val="nl-NL"/>
                    </w:rPr>
                    <w:t>X</w:t>
                  </w:r>
                </w:p>
              </w:tc>
              <w:tc>
                <w:tcPr>
                  <w:tcW w:w="418"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4"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E877C6" w:rsidTr="00A84B59">
              <w:tc>
                <w:tcPr>
                  <w:tcW w:w="8784" w:type="dxa"/>
                  <w:gridSpan w:val="7"/>
                  <w:shd w:val="clear" w:color="auto" w:fill="FFFFFF"/>
                </w:tcPr>
                <w:p w:rsidR="00202D70" w:rsidRPr="00E877C6" w:rsidRDefault="00202D70" w:rsidP="00A84B59">
                  <w:pPr>
                    <w:pStyle w:val="Kop2"/>
                    <w:rPr>
                      <w:lang w:val="nl-NL"/>
                    </w:rPr>
                  </w:pPr>
                  <w:r w:rsidRPr="00DB6200">
                    <w:rPr>
                      <w:lang w:val="nl-NL"/>
                    </w:rPr>
                    <w:t>De meetsystemen met het oog op de rapportering zijn op een correcte en kwaliteitsvolle wijze opgesteld.</w:t>
                  </w:r>
                </w:p>
              </w:tc>
            </w:tr>
            <w:tr w:rsidR="00202D70" w:rsidRPr="00E877C6" w:rsidTr="00A84B59">
              <w:tc>
                <w:tcPr>
                  <w:tcW w:w="376" w:type="dxa"/>
                  <w:shd w:val="clear" w:color="auto" w:fill="000000"/>
                </w:tcPr>
                <w:p w:rsidR="00202D70" w:rsidRPr="00E877C6" w:rsidRDefault="00202D70" w:rsidP="00A84B59">
                  <w:pPr>
                    <w:jc w:val="center"/>
                    <w:rPr>
                      <w:color w:val="FFFFFF"/>
                      <w:lang w:val="nl-NL"/>
                    </w:rPr>
                  </w:pPr>
                </w:p>
              </w:tc>
              <w:tc>
                <w:tcPr>
                  <w:tcW w:w="6282"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5"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18"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4"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376" w:type="dxa"/>
                </w:tcPr>
                <w:p w:rsidR="00202D70" w:rsidRPr="00E877C6" w:rsidRDefault="00202D70" w:rsidP="00A84B59">
                  <w:pPr>
                    <w:rPr>
                      <w:lang w:val="nl-NL"/>
                    </w:rPr>
                  </w:pPr>
                </w:p>
              </w:tc>
              <w:tc>
                <w:tcPr>
                  <w:tcW w:w="6282" w:type="dxa"/>
                </w:tcPr>
                <w:p w:rsidR="00202D70" w:rsidRPr="00E877C6" w:rsidRDefault="00202D70" w:rsidP="00A84B59">
                  <w:pPr>
                    <w:rPr>
                      <w:lang w:val="nl-NL"/>
                    </w:rPr>
                  </w:pPr>
                  <w:r w:rsidRPr="00DB6200">
                    <w:rPr>
                      <w:lang w:val="nl-NL"/>
                    </w:rPr>
                    <w:t>Onbelangrijke of veel te ge</w:t>
                  </w:r>
                  <w:r>
                    <w:rPr>
                      <w:lang w:val="nl-NL"/>
                    </w:rPr>
                    <w:t xml:space="preserve">detailleerde of niet relevante  </w:t>
                  </w:r>
                  <w:r w:rsidRPr="00DB6200">
                    <w:rPr>
                      <w:lang w:val="nl-NL"/>
                    </w:rPr>
                    <w:t>informatie wordt verzameld.</w:t>
                  </w:r>
                </w:p>
              </w:tc>
              <w:tc>
                <w:tcPr>
                  <w:tcW w:w="425" w:type="dxa"/>
                </w:tcPr>
                <w:p w:rsidR="00202D70" w:rsidRPr="00E877C6" w:rsidRDefault="00202D70" w:rsidP="00A84B59">
                  <w:pPr>
                    <w:rPr>
                      <w:lang w:val="nl-NL"/>
                    </w:rPr>
                  </w:pPr>
                  <w:r>
                    <w:rPr>
                      <w:lang w:val="nl-NL"/>
                    </w:rPr>
                    <w:t>X</w:t>
                  </w:r>
                </w:p>
              </w:tc>
              <w:tc>
                <w:tcPr>
                  <w:tcW w:w="418"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4"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376" w:type="dxa"/>
                </w:tcPr>
                <w:p w:rsidR="00202D70" w:rsidRPr="00E877C6" w:rsidRDefault="00202D70" w:rsidP="00A84B59">
                  <w:pPr>
                    <w:rPr>
                      <w:lang w:val="nl-NL"/>
                    </w:rPr>
                  </w:pPr>
                </w:p>
              </w:tc>
              <w:tc>
                <w:tcPr>
                  <w:tcW w:w="6282" w:type="dxa"/>
                </w:tcPr>
                <w:p w:rsidR="00202D70" w:rsidRPr="00E877C6" w:rsidRDefault="00202D70" w:rsidP="00A84B59">
                  <w:pPr>
                    <w:rPr>
                      <w:lang w:val="nl-NL"/>
                    </w:rPr>
                  </w:pPr>
                  <w:r w:rsidRPr="00DB6200">
                    <w:rPr>
                      <w:lang w:val="nl-NL"/>
                    </w:rPr>
                    <w:t>De verzamelde informatie is niet correct, tijdig, …</w:t>
                  </w:r>
                </w:p>
              </w:tc>
              <w:tc>
                <w:tcPr>
                  <w:tcW w:w="425" w:type="dxa"/>
                </w:tcPr>
                <w:p w:rsidR="00202D70" w:rsidRPr="00E877C6" w:rsidRDefault="00202D70" w:rsidP="00A84B59">
                  <w:pPr>
                    <w:rPr>
                      <w:lang w:val="nl-NL"/>
                    </w:rPr>
                  </w:pPr>
                </w:p>
              </w:tc>
              <w:tc>
                <w:tcPr>
                  <w:tcW w:w="418"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4" w:type="dxa"/>
                </w:tcPr>
                <w:p w:rsidR="00202D70" w:rsidRPr="00E877C6" w:rsidRDefault="00202D70" w:rsidP="00A84B59">
                  <w:pPr>
                    <w:rPr>
                      <w:lang w:val="nl-NL"/>
                    </w:rPr>
                  </w:pPr>
                  <w:r>
                    <w:rPr>
                      <w:lang w:val="nl-NL"/>
                    </w:rPr>
                    <w:t>X</w:t>
                  </w:r>
                </w:p>
              </w:tc>
              <w:tc>
                <w:tcPr>
                  <w:tcW w:w="427" w:type="dxa"/>
                </w:tcPr>
                <w:p w:rsidR="00202D70" w:rsidRPr="00E877C6" w:rsidRDefault="00202D70" w:rsidP="00A84B59">
                  <w:pPr>
                    <w:rPr>
                      <w:lang w:val="nl-NL"/>
                    </w:rPr>
                  </w:pPr>
                </w:p>
              </w:tc>
            </w:tr>
            <w:tr w:rsidR="00202D70" w:rsidRPr="00E877C6" w:rsidTr="00A84B59">
              <w:tc>
                <w:tcPr>
                  <w:tcW w:w="376" w:type="dxa"/>
                </w:tcPr>
                <w:p w:rsidR="00202D70" w:rsidRPr="00E877C6" w:rsidRDefault="00202D70" w:rsidP="00A84B59">
                  <w:pPr>
                    <w:rPr>
                      <w:lang w:val="nl-NL"/>
                    </w:rPr>
                  </w:pPr>
                </w:p>
              </w:tc>
              <w:tc>
                <w:tcPr>
                  <w:tcW w:w="6282" w:type="dxa"/>
                </w:tcPr>
                <w:p w:rsidR="00202D70" w:rsidRPr="00E877C6" w:rsidRDefault="00202D70" w:rsidP="00A84B59">
                  <w:pPr>
                    <w:rPr>
                      <w:lang w:val="nl-NL"/>
                    </w:rPr>
                  </w:pPr>
                  <w:r>
                    <w:rPr>
                      <w:lang w:val="nl-NL"/>
                    </w:rPr>
                    <w:t>De coördinatoren en de officieren-dienstchefs</w:t>
                  </w:r>
                  <w:r w:rsidRPr="00DB6200">
                    <w:rPr>
                      <w:lang w:val="nl-NL"/>
                    </w:rPr>
                    <w:t xml:space="preserve"> wet</w:t>
                  </w:r>
                  <w:r>
                    <w:rPr>
                      <w:lang w:val="nl-NL"/>
                    </w:rPr>
                    <w:t xml:space="preserve">en niet waarover in hun werkgroep of dienst </w:t>
                  </w:r>
                  <w:r w:rsidRPr="00DB6200">
                    <w:rPr>
                      <w:lang w:val="nl-NL"/>
                    </w:rPr>
                    <w:t>informatie wordt verzameld met het oog op rapportering.</w:t>
                  </w:r>
                </w:p>
              </w:tc>
              <w:tc>
                <w:tcPr>
                  <w:tcW w:w="425" w:type="dxa"/>
                </w:tcPr>
                <w:p w:rsidR="00202D70" w:rsidRPr="00E877C6" w:rsidRDefault="00202D70" w:rsidP="00A84B59">
                  <w:pPr>
                    <w:rPr>
                      <w:lang w:val="nl-NL"/>
                    </w:rPr>
                  </w:pPr>
                </w:p>
              </w:tc>
              <w:tc>
                <w:tcPr>
                  <w:tcW w:w="418"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4"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376" w:type="dxa"/>
                </w:tcPr>
                <w:p w:rsidR="00202D70" w:rsidRPr="00E877C6" w:rsidRDefault="00202D70" w:rsidP="00A84B59">
                  <w:pPr>
                    <w:rPr>
                      <w:lang w:val="nl-NL"/>
                    </w:rPr>
                  </w:pPr>
                </w:p>
              </w:tc>
              <w:tc>
                <w:tcPr>
                  <w:tcW w:w="6282" w:type="dxa"/>
                </w:tcPr>
                <w:p w:rsidR="00202D70" w:rsidRPr="00E877C6" w:rsidRDefault="00202D70" w:rsidP="00A84B59">
                  <w:pPr>
                    <w:rPr>
                      <w:lang w:val="nl-NL"/>
                    </w:rPr>
                  </w:pPr>
                  <w:r w:rsidRPr="00DB6200">
                    <w:rPr>
                      <w:lang w:val="nl-NL"/>
                    </w:rPr>
                    <w:t>Dezelfde gegevens worden dubbel geregistreerd.</w:t>
                  </w:r>
                </w:p>
              </w:tc>
              <w:tc>
                <w:tcPr>
                  <w:tcW w:w="425" w:type="dxa"/>
                </w:tcPr>
                <w:p w:rsidR="00202D70" w:rsidRPr="00E877C6" w:rsidRDefault="00202D70" w:rsidP="00A84B59">
                  <w:pPr>
                    <w:rPr>
                      <w:lang w:val="nl-NL"/>
                    </w:rPr>
                  </w:pPr>
                  <w:r>
                    <w:rPr>
                      <w:lang w:val="nl-NL"/>
                    </w:rPr>
                    <w:t>X</w:t>
                  </w:r>
                </w:p>
              </w:tc>
              <w:tc>
                <w:tcPr>
                  <w:tcW w:w="418"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4"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376" w:type="dxa"/>
                </w:tcPr>
                <w:p w:rsidR="00202D70" w:rsidRPr="00E877C6" w:rsidRDefault="00202D70" w:rsidP="00A84B59">
                  <w:pPr>
                    <w:rPr>
                      <w:lang w:val="nl-NL"/>
                    </w:rPr>
                  </w:pPr>
                </w:p>
              </w:tc>
              <w:tc>
                <w:tcPr>
                  <w:tcW w:w="6282" w:type="dxa"/>
                </w:tcPr>
                <w:p w:rsidR="00202D70" w:rsidRPr="00E877C6" w:rsidRDefault="00202D70" w:rsidP="00A84B59">
                  <w:pPr>
                    <w:rPr>
                      <w:lang w:val="nl-NL"/>
                    </w:rPr>
                  </w:pPr>
                  <w:r w:rsidRPr="00DB6200">
                    <w:rPr>
                      <w:lang w:val="nl-NL"/>
                    </w:rPr>
                    <w:t>Medewerkers weten niet preci</w:t>
                  </w:r>
                  <w:r>
                    <w:rPr>
                      <w:lang w:val="nl-NL"/>
                    </w:rPr>
                    <w:t xml:space="preserve">es wat ze moeten </w:t>
                  </w:r>
                  <w:r w:rsidRPr="00DB6200">
                    <w:rPr>
                      <w:lang w:val="nl-NL"/>
                    </w:rPr>
                    <w:t>registreren, omdat dit onvoldoende gedefinieerd is.</w:t>
                  </w:r>
                </w:p>
              </w:tc>
              <w:tc>
                <w:tcPr>
                  <w:tcW w:w="425" w:type="dxa"/>
                </w:tcPr>
                <w:p w:rsidR="00202D70" w:rsidRPr="00E877C6" w:rsidRDefault="00202D70" w:rsidP="00A84B59">
                  <w:pPr>
                    <w:rPr>
                      <w:lang w:val="nl-NL"/>
                    </w:rPr>
                  </w:pPr>
                  <w:r>
                    <w:rPr>
                      <w:lang w:val="nl-NL"/>
                    </w:rPr>
                    <w:t>X</w:t>
                  </w:r>
                </w:p>
              </w:tc>
              <w:tc>
                <w:tcPr>
                  <w:tcW w:w="418"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4"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376" w:type="dxa"/>
                </w:tcPr>
                <w:p w:rsidR="00202D70" w:rsidRPr="00E877C6" w:rsidRDefault="00202D70" w:rsidP="00A84B59">
                  <w:pPr>
                    <w:rPr>
                      <w:lang w:val="nl-NL"/>
                    </w:rPr>
                  </w:pPr>
                </w:p>
              </w:tc>
              <w:tc>
                <w:tcPr>
                  <w:tcW w:w="6282" w:type="dxa"/>
                </w:tcPr>
                <w:p w:rsidR="00202D70" w:rsidRPr="00E877C6" w:rsidRDefault="00202D70" w:rsidP="00A84B59">
                  <w:pPr>
                    <w:rPr>
                      <w:lang w:val="nl-NL"/>
                    </w:rPr>
                  </w:pPr>
                  <w:r w:rsidRPr="00DB6200">
                    <w:rPr>
                      <w:lang w:val="nl-NL"/>
                    </w:rPr>
                    <w:t>Er bestaan veel manuel</w:t>
                  </w:r>
                  <w:r>
                    <w:rPr>
                      <w:lang w:val="nl-NL"/>
                    </w:rPr>
                    <w:t xml:space="preserve">e registraties, wat de kans op </w:t>
                  </w:r>
                  <w:r w:rsidRPr="00DB6200">
                    <w:rPr>
                      <w:lang w:val="nl-NL"/>
                    </w:rPr>
                    <w:t>fouten verhoogt.</w:t>
                  </w:r>
                </w:p>
              </w:tc>
              <w:tc>
                <w:tcPr>
                  <w:tcW w:w="425" w:type="dxa"/>
                </w:tcPr>
                <w:p w:rsidR="00202D70" w:rsidRPr="00E877C6" w:rsidRDefault="00202D70" w:rsidP="00A84B59">
                  <w:pPr>
                    <w:rPr>
                      <w:lang w:val="nl-NL"/>
                    </w:rPr>
                  </w:pPr>
                </w:p>
              </w:tc>
              <w:tc>
                <w:tcPr>
                  <w:tcW w:w="418" w:type="dxa"/>
                </w:tcPr>
                <w:p w:rsidR="00202D70" w:rsidRPr="00E877C6" w:rsidRDefault="00202D70" w:rsidP="00A84B59">
                  <w:pPr>
                    <w:rPr>
                      <w:lang w:val="nl-NL"/>
                    </w:rPr>
                  </w:pPr>
                </w:p>
              </w:tc>
              <w:tc>
                <w:tcPr>
                  <w:tcW w:w="432" w:type="dxa"/>
                </w:tcPr>
                <w:p w:rsidR="00202D70" w:rsidRPr="00E877C6" w:rsidRDefault="00202D70" w:rsidP="00A84B59">
                  <w:pPr>
                    <w:rPr>
                      <w:lang w:val="nl-NL"/>
                    </w:rPr>
                  </w:pPr>
                  <w:r>
                    <w:rPr>
                      <w:lang w:val="nl-NL"/>
                    </w:rPr>
                    <w:t>X</w:t>
                  </w:r>
                </w:p>
              </w:tc>
              <w:tc>
                <w:tcPr>
                  <w:tcW w:w="424"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tbl>
            <w:tblPr>
              <w:tblpPr w:leftFromText="142" w:rightFromText="142" w:bottomFromText="425"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6254"/>
              <w:gridCol w:w="418"/>
              <w:gridCol w:w="419"/>
              <w:gridCol w:w="432"/>
              <w:gridCol w:w="418"/>
              <w:gridCol w:w="427"/>
            </w:tblGrid>
            <w:tr w:rsidR="00202D70" w:rsidRPr="00E877C6" w:rsidTr="00F603A2">
              <w:trPr>
                <w:trHeight w:val="561"/>
              </w:trPr>
              <w:tc>
                <w:tcPr>
                  <w:tcW w:w="8777" w:type="dxa"/>
                  <w:gridSpan w:val="7"/>
                  <w:shd w:val="clear" w:color="auto" w:fill="FFFFFF"/>
                </w:tcPr>
                <w:p w:rsidR="00202D70" w:rsidRPr="00DB6200" w:rsidRDefault="00202D70" w:rsidP="00F603A2">
                  <w:pPr>
                    <w:pStyle w:val="Kop2"/>
                    <w:rPr>
                      <w:lang w:val="nl-NL"/>
                    </w:rPr>
                  </w:pPr>
                  <w:r w:rsidRPr="00DB6200">
                    <w:rPr>
                      <w:lang w:val="nl-NL"/>
                    </w:rPr>
                    <w:t xml:space="preserve">De </w:t>
                  </w:r>
                  <w:proofErr w:type="spellStart"/>
                  <w:r>
                    <w:rPr>
                      <w:lang w:val="nl-NL"/>
                    </w:rPr>
                    <w:t>prezone</w:t>
                  </w:r>
                  <w:proofErr w:type="spellEnd"/>
                  <w:r w:rsidRPr="00DB6200">
                    <w:rPr>
                      <w:lang w:val="nl-NL"/>
                    </w:rPr>
                    <w:t xml:space="preserve"> volgt de realisatie van de doelstellingen degelijk op en beschikt over accurate rapporteringen</w:t>
                  </w:r>
                  <w:r>
                    <w:rPr>
                      <w:lang w:val="nl-NL"/>
                    </w:rPr>
                    <w:t xml:space="preserve"> ter</w:t>
                  </w:r>
                  <w:r w:rsidR="00F603A2">
                    <w:rPr>
                      <w:lang w:val="nl-NL"/>
                    </w:rPr>
                    <w:t xml:space="preserve"> </w:t>
                  </w:r>
                  <w:r>
                    <w:rPr>
                      <w:lang w:val="nl-NL"/>
                    </w:rPr>
                    <w:t>za</w:t>
                  </w:r>
                  <w:r w:rsidR="00F603A2">
                    <w:rPr>
                      <w:lang w:val="nl-NL"/>
                    </w:rPr>
                    <w:t>k</w:t>
                  </w:r>
                  <w:r>
                    <w:rPr>
                      <w:lang w:val="nl-NL"/>
                    </w:rPr>
                    <w:t>e</w:t>
                  </w:r>
                  <w:r w:rsidRPr="00DB6200">
                    <w:rPr>
                      <w:lang w:val="nl-NL"/>
                    </w:rPr>
                    <w:t>.</w:t>
                  </w:r>
                </w:p>
              </w:tc>
            </w:tr>
            <w:tr w:rsidR="00202D70" w:rsidRPr="00E877C6" w:rsidTr="00F603A2">
              <w:trPr>
                <w:trHeight w:val="204"/>
              </w:trPr>
              <w:tc>
                <w:tcPr>
                  <w:tcW w:w="409" w:type="dxa"/>
                  <w:shd w:val="clear" w:color="auto" w:fill="000000"/>
                </w:tcPr>
                <w:p w:rsidR="00202D70" w:rsidRPr="00E877C6" w:rsidRDefault="00202D70" w:rsidP="00A84B59">
                  <w:pPr>
                    <w:jc w:val="center"/>
                    <w:rPr>
                      <w:color w:val="FFFFFF"/>
                      <w:lang w:val="nl-NL"/>
                    </w:rPr>
                  </w:pPr>
                </w:p>
              </w:tc>
              <w:tc>
                <w:tcPr>
                  <w:tcW w:w="6254"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18"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19"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18"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F603A2">
              <w:trPr>
                <w:trHeight w:val="286"/>
              </w:trPr>
              <w:tc>
                <w:tcPr>
                  <w:tcW w:w="409" w:type="dxa"/>
                </w:tcPr>
                <w:p w:rsidR="00202D70" w:rsidRPr="00E877C6" w:rsidRDefault="00202D70" w:rsidP="00A84B59">
                  <w:pPr>
                    <w:rPr>
                      <w:lang w:val="nl-NL"/>
                    </w:rPr>
                  </w:pPr>
                </w:p>
              </w:tc>
              <w:tc>
                <w:tcPr>
                  <w:tcW w:w="6254" w:type="dxa"/>
                </w:tcPr>
                <w:p w:rsidR="00202D70" w:rsidRPr="00E877C6" w:rsidRDefault="00202D70" w:rsidP="00A84B59">
                  <w:pPr>
                    <w:rPr>
                      <w:lang w:val="nl-NL"/>
                    </w:rPr>
                  </w:pPr>
                  <w:r w:rsidRPr="00DB6200">
                    <w:rPr>
                      <w:lang w:val="nl-NL"/>
                    </w:rPr>
                    <w:t xml:space="preserve">Het uitvoeren van de </w:t>
                  </w:r>
                  <w:r>
                    <w:rPr>
                      <w:lang w:val="nl-NL"/>
                    </w:rPr>
                    <w:t xml:space="preserve">doelstellingen gebeurt ad </w:t>
                  </w:r>
                  <w:r w:rsidRPr="00DB6200">
                    <w:rPr>
                      <w:lang w:val="nl-NL"/>
                    </w:rPr>
                    <w:t>hoc.</w:t>
                  </w:r>
                </w:p>
              </w:tc>
              <w:tc>
                <w:tcPr>
                  <w:tcW w:w="418" w:type="dxa"/>
                </w:tcPr>
                <w:p w:rsidR="00202D70" w:rsidRPr="00E877C6" w:rsidRDefault="00202D70" w:rsidP="00A84B59">
                  <w:pPr>
                    <w:rPr>
                      <w:lang w:val="nl-NL"/>
                    </w:rPr>
                  </w:pPr>
                </w:p>
              </w:tc>
              <w:tc>
                <w:tcPr>
                  <w:tcW w:w="419"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18"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F603A2">
              <w:trPr>
                <w:trHeight w:val="264"/>
              </w:trPr>
              <w:tc>
                <w:tcPr>
                  <w:tcW w:w="409" w:type="dxa"/>
                </w:tcPr>
                <w:p w:rsidR="00202D70" w:rsidRPr="00E877C6" w:rsidRDefault="00202D70" w:rsidP="00A84B59">
                  <w:pPr>
                    <w:rPr>
                      <w:lang w:val="nl-NL"/>
                    </w:rPr>
                  </w:pPr>
                </w:p>
              </w:tc>
              <w:tc>
                <w:tcPr>
                  <w:tcW w:w="6254" w:type="dxa"/>
                </w:tcPr>
                <w:p w:rsidR="00202D70" w:rsidRPr="00E877C6" w:rsidRDefault="00202D70" w:rsidP="00A84B59">
                  <w:pPr>
                    <w:rPr>
                      <w:lang w:val="nl-NL"/>
                    </w:rPr>
                  </w:pPr>
                  <w:r w:rsidRPr="00E32262">
                    <w:rPr>
                      <w:lang w:val="nl-NL"/>
                    </w:rPr>
                    <w:t>De opvolging van de doelstellingen gebeurt fragmentair.</w:t>
                  </w:r>
                </w:p>
              </w:tc>
              <w:tc>
                <w:tcPr>
                  <w:tcW w:w="418" w:type="dxa"/>
                </w:tcPr>
                <w:p w:rsidR="00202D70" w:rsidRPr="00E877C6" w:rsidRDefault="00202D70" w:rsidP="00A84B59">
                  <w:pPr>
                    <w:rPr>
                      <w:lang w:val="nl-NL"/>
                    </w:rPr>
                  </w:pPr>
                </w:p>
              </w:tc>
              <w:tc>
                <w:tcPr>
                  <w:tcW w:w="419"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18"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F603A2">
              <w:trPr>
                <w:trHeight w:val="503"/>
              </w:trPr>
              <w:tc>
                <w:tcPr>
                  <w:tcW w:w="409" w:type="dxa"/>
                </w:tcPr>
                <w:p w:rsidR="00202D70" w:rsidRPr="00E877C6" w:rsidRDefault="00202D70" w:rsidP="00A84B59">
                  <w:pPr>
                    <w:rPr>
                      <w:lang w:val="nl-NL"/>
                    </w:rPr>
                  </w:pPr>
                </w:p>
              </w:tc>
              <w:tc>
                <w:tcPr>
                  <w:tcW w:w="6254" w:type="dxa"/>
                </w:tcPr>
                <w:p w:rsidR="00202D70" w:rsidRPr="00E877C6" w:rsidRDefault="00202D70" w:rsidP="00A84B59">
                  <w:pPr>
                    <w:rPr>
                      <w:lang w:val="nl-NL"/>
                    </w:rPr>
                  </w:pPr>
                  <w:r w:rsidRPr="00953DFC">
                    <w:rPr>
                      <w:lang w:val="nl-NL"/>
                    </w:rPr>
                    <w:t xml:space="preserve">De </w:t>
                  </w:r>
                  <w:proofErr w:type="spellStart"/>
                  <w:r>
                    <w:rPr>
                      <w:lang w:val="nl-NL"/>
                    </w:rPr>
                    <w:t>prezone</w:t>
                  </w:r>
                  <w:r w:rsidRPr="00953DFC">
                    <w:rPr>
                      <w:lang w:val="nl-NL"/>
                    </w:rPr>
                    <w:t>raad</w:t>
                  </w:r>
                  <w:proofErr w:type="spellEnd"/>
                  <w:r w:rsidRPr="00953DFC">
                    <w:rPr>
                      <w:lang w:val="nl-NL"/>
                    </w:rPr>
                    <w:t xml:space="preserve"> heeft on</w:t>
                  </w:r>
                  <w:r>
                    <w:rPr>
                      <w:lang w:val="nl-NL"/>
                    </w:rPr>
                    <w:t xml:space="preserve">voldoende zicht op de mate van realisatie van de </w:t>
                  </w:r>
                  <w:r w:rsidRPr="00953DFC">
                    <w:rPr>
                      <w:lang w:val="nl-NL"/>
                    </w:rPr>
                    <w:t>doelstellingen.</w:t>
                  </w:r>
                </w:p>
              </w:tc>
              <w:tc>
                <w:tcPr>
                  <w:tcW w:w="418" w:type="dxa"/>
                </w:tcPr>
                <w:p w:rsidR="00202D70" w:rsidRPr="00E877C6" w:rsidRDefault="00202D70" w:rsidP="00A84B59">
                  <w:pPr>
                    <w:rPr>
                      <w:lang w:val="nl-NL"/>
                    </w:rPr>
                  </w:pPr>
                </w:p>
              </w:tc>
              <w:tc>
                <w:tcPr>
                  <w:tcW w:w="419"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18"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F603A2">
              <w:trPr>
                <w:trHeight w:val="624"/>
              </w:trPr>
              <w:tc>
                <w:tcPr>
                  <w:tcW w:w="409" w:type="dxa"/>
                </w:tcPr>
                <w:p w:rsidR="00202D70" w:rsidRPr="00E877C6" w:rsidRDefault="00202D70" w:rsidP="00A84B59">
                  <w:pPr>
                    <w:rPr>
                      <w:lang w:val="nl-NL"/>
                    </w:rPr>
                  </w:pPr>
                </w:p>
              </w:tc>
              <w:tc>
                <w:tcPr>
                  <w:tcW w:w="6254" w:type="dxa"/>
                </w:tcPr>
                <w:p w:rsidR="00202D70" w:rsidRPr="00E877C6" w:rsidRDefault="00202D70" w:rsidP="00A84B59">
                  <w:pPr>
                    <w:rPr>
                      <w:lang w:val="nl-NL"/>
                    </w:rPr>
                  </w:pPr>
                  <w:r w:rsidRPr="00953DFC">
                    <w:rPr>
                      <w:lang w:val="nl-NL"/>
                    </w:rPr>
                    <w:t xml:space="preserve">De </w:t>
                  </w:r>
                  <w:proofErr w:type="spellStart"/>
                  <w:r>
                    <w:rPr>
                      <w:lang w:val="nl-NL"/>
                    </w:rPr>
                    <w:t>prezone</w:t>
                  </w:r>
                  <w:proofErr w:type="spellEnd"/>
                  <w:r w:rsidRPr="00953DFC">
                    <w:rPr>
                      <w:lang w:val="nl-NL"/>
                    </w:rPr>
                    <w:t xml:space="preserve"> weet niet o</w:t>
                  </w:r>
                  <w:r>
                    <w:rPr>
                      <w:lang w:val="nl-NL"/>
                    </w:rPr>
                    <w:t xml:space="preserve">f de genomen beslissingen efficiënt </w:t>
                  </w:r>
                  <w:r w:rsidRPr="00953DFC">
                    <w:rPr>
                      <w:lang w:val="nl-NL"/>
                    </w:rPr>
                    <w:t xml:space="preserve">en effectief </w:t>
                  </w:r>
                  <w:r>
                    <w:rPr>
                      <w:lang w:val="nl-NL"/>
                    </w:rPr>
                    <w:t>uitgevoerd worden in de posten</w:t>
                  </w:r>
                  <w:r w:rsidRPr="00953DFC">
                    <w:rPr>
                      <w:lang w:val="nl-NL"/>
                    </w:rPr>
                    <w:t>.</w:t>
                  </w:r>
                </w:p>
              </w:tc>
              <w:tc>
                <w:tcPr>
                  <w:tcW w:w="418" w:type="dxa"/>
                </w:tcPr>
                <w:p w:rsidR="00202D70" w:rsidRPr="00E877C6" w:rsidRDefault="00202D70" w:rsidP="00A84B59">
                  <w:pPr>
                    <w:rPr>
                      <w:lang w:val="nl-NL"/>
                    </w:rPr>
                  </w:pPr>
                </w:p>
              </w:tc>
              <w:tc>
                <w:tcPr>
                  <w:tcW w:w="419" w:type="dxa"/>
                </w:tcPr>
                <w:p w:rsidR="00202D70" w:rsidRPr="00E877C6" w:rsidRDefault="00202D70" w:rsidP="00A84B59">
                  <w:pPr>
                    <w:rPr>
                      <w:lang w:val="nl-NL"/>
                    </w:rPr>
                  </w:pPr>
                </w:p>
              </w:tc>
              <w:tc>
                <w:tcPr>
                  <w:tcW w:w="432" w:type="dxa"/>
                </w:tcPr>
                <w:p w:rsidR="00202D70" w:rsidRPr="00E877C6" w:rsidRDefault="00202D70" w:rsidP="00A84B59">
                  <w:pPr>
                    <w:rPr>
                      <w:lang w:val="nl-NL"/>
                    </w:rPr>
                  </w:pPr>
                  <w:r>
                    <w:rPr>
                      <w:lang w:val="nl-NL"/>
                    </w:rPr>
                    <w:t>X</w:t>
                  </w:r>
                </w:p>
              </w:tc>
              <w:tc>
                <w:tcPr>
                  <w:tcW w:w="418"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F603A2">
              <w:trPr>
                <w:trHeight w:val="158"/>
              </w:trPr>
              <w:tc>
                <w:tcPr>
                  <w:tcW w:w="409" w:type="dxa"/>
                </w:tcPr>
                <w:p w:rsidR="00202D70" w:rsidRPr="00E877C6" w:rsidRDefault="00202D70" w:rsidP="00A84B59">
                  <w:pPr>
                    <w:rPr>
                      <w:lang w:val="nl-NL"/>
                    </w:rPr>
                  </w:pPr>
                </w:p>
              </w:tc>
              <w:tc>
                <w:tcPr>
                  <w:tcW w:w="6254" w:type="dxa"/>
                </w:tcPr>
                <w:p w:rsidR="00202D70" w:rsidRPr="00E877C6" w:rsidRDefault="00202D70" w:rsidP="00A84B59">
                  <w:pPr>
                    <w:rPr>
                      <w:lang w:val="nl-NL"/>
                    </w:rPr>
                  </w:pPr>
                  <w:r w:rsidRPr="00953DFC">
                    <w:rPr>
                      <w:lang w:val="nl-NL"/>
                    </w:rPr>
                    <w:t>Er wordt niks gedaan met informatie die over de dienstverlening wordt verzameld.</w:t>
                  </w:r>
                </w:p>
              </w:tc>
              <w:tc>
                <w:tcPr>
                  <w:tcW w:w="418" w:type="dxa"/>
                </w:tcPr>
                <w:p w:rsidR="00202D70" w:rsidRPr="00E877C6" w:rsidRDefault="00202D70" w:rsidP="00A84B59">
                  <w:pPr>
                    <w:rPr>
                      <w:lang w:val="nl-NL"/>
                    </w:rPr>
                  </w:pPr>
                  <w:r>
                    <w:rPr>
                      <w:lang w:val="nl-NL"/>
                    </w:rPr>
                    <w:t>X</w:t>
                  </w:r>
                </w:p>
              </w:tc>
              <w:tc>
                <w:tcPr>
                  <w:tcW w:w="419"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18"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F603A2">
              <w:trPr>
                <w:trHeight w:val="158"/>
              </w:trPr>
              <w:tc>
                <w:tcPr>
                  <w:tcW w:w="409" w:type="dxa"/>
                </w:tcPr>
                <w:p w:rsidR="00202D70" w:rsidRPr="00E877C6" w:rsidRDefault="00202D70" w:rsidP="00A84B59">
                  <w:pPr>
                    <w:rPr>
                      <w:lang w:val="nl-NL"/>
                    </w:rPr>
                  </w:pPr>
                </w:p>
              </w:tc>
              <w:tc>
                <w:tcPr>
                  <w:tcW w:w="6254" w:type="dxa"/>
                </w:tcPr>
                <w:p w:rsidR="00202D70" w:rsidRPr="00E877C6" w:rsidRDefault="00202D70" w:rsidP="00A84B59">
                  <w:pPr>
                    <w:rPr>
                      <w:lang w:val="nl-NL"/>
                    </w:rPr>
                  </w:pPr>
                  <w:r w:rsidRPr="00953DFC">
                    <w:rPr>
                      <w:lang w:val="nl-NL"/>
                    </w:rPr>
                    <w:t xml:space="preserve">De </w:t>
                  </w:r>
                  <w:proofErr w:type="spellStart"/>
                  <w:r>
                    <w:rPr>
                      <w:lang w:val="nl-NL"/>
                    </w:rPr>
                    <w:t>prezone</w:t>
                  </w:r>
                  <w:proofErr w:type="spellEnd"/>
                  <w:r w:rsidRPr="00953DFC">
                    <w:rPr>
                      <w:lang w:val="nl-NL"/>
                    </w:rPr>
                    <w:t xml:space="preserve"> beschikt</w:t>
                  </w:r>
                  <w:r>
                    <w:rPr>
                      <w:lang w:val="nl-NL"/>
                    </w:rPr>
                    <w:t xml:space="preserve"> over degelijke rapporteringen </w:t>
                  </w:r>
                  <w:r w:rsidRPr="00953DFC">
                    <w:rPr>
                      <w:lang w:val="nl-NL"/>
                    </w:rPr>
                    <w:t>maar doet er niets mee.</w:t>
                  </w:r>
                </w:p>
              </w:tc>
              <w:tc>
                <w:tcPr>
                  <w:tcW w:w="418" w:type="dxa"/>
                </w:tcPr>
                <w:p w:rsidR="00202D70" w:rsidRPr="00E877C6" w:rsidRDefault="00202D70" w:rsidP="00A84B59">
                  <w:pPr>
                    <w:rPr>
                      <w:lang w:val="nl-NL"/>
                    </w:rPr>
                  </w:pPr>
                </w:p>
              </w:tc>
              <w:tc>
                <w:tcPr>
                  <w:tcW w:w="419"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18"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F603A2">
              <w:trPr>
                <w:trHeight w:val="158"/>
              </w:trPr>
              <w:tc>
                <w:tcPr>
                  <w:tcW w:w="409" w:type="dxa"/>
                </w:tcPr>
                <w:p w:rsidR="00202D70" w:rsidRPr="00E877C6" w:rsidRDefault="00202D70" w:rsidP="00A84B59">
                  <w:pPr>
                    <w:rPr>
                      <w:lang w:val="nl-NL"/>
                    </w:rPr>
                  </w:pPr>
                </w:p>
              </w:tc>
              <w:tc>
                <w:tcPr>
                  <w:tcW w:w="6254" w:type="dxa"/>
                </w:tcPr>
                <w:p w:rsidR="00202D70" w:rsidRPr="00E877C6" w:rsidRDefault="00202D70" w:rsidP="00A84B59">
                  <w:pPr>
                    <w:rPr>
                      <w:lang w:val="nl-NL"/>
                    </w:rPr>
                  </w:pPr>
                  <w:r w:rsidRPr="00953DFC">
                    <w:rPr>
                      <w:lang w:val="nl-NL"/>
                    </w:rPr>
                    <w:t>De rapporten zijn niet voldoende bruikbaar om de juiste analyses te maken en beslissingen te nemen.</w:t>
                  </w:r>
                </w:p>
              </w:tc>
              <w:tc>
                <w:tcPr>
                  <w:tcW w:w="418" w:type="dxa"/>
                </w:tcPr>
                <w:p w:rsidR="00202D70" w:rsidRPr="00E877C6" w:rsidRDefault="00202D70" w:rsidP="00A84B59">
                  <w:pPr>
                    <w:rPr>
                      <w:lang w:val="nl-NL"/>
                    </w:rPr>
                  </w:pPr>
                </w:p>
              </w:tc>
              <w:tc>
                <w:tcPr>
                  <w:tcW w:w="419"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18"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Pr="006F2C30" w:rsidRDefault="00202D70" w:rsidP="00A84B59">
            <w:pPr>
              <w:rPr>
                <w:lang w:val="nl-NL"/>
              </w:rPr>
            </w:pPr>
          </w:p>
        </w:tc>
      </w:tr>
      <w:tr w:rsidR="00202D70" w:rsidRPr="006F2C30" w:rsidTr="00A84B59">
        <w:trPr>
          <w:trHeight w:val="2109"/>
        </w:trPr>
        <w:tc>
          <w:tcPr>
            <w:tcW w:w="9286" w:type="dxa"/>
            <w:gridSpan w:val="2"/>
            <w:tcBorders>
              <w:top w:val="single" w:sz="12" w:space="0" w:color="auto"/>
              <w:bottom w:val="single" w:sz="4" w:space="0" w:color="auto"/>
            </w:tcBorders>
          </w:tcPr>
          <w:tbl>
            <w:tblPr>
              <w:tblpPr w:leftFromText="142" w:rightFromText="142" w:topFromText="284" w:bottomFromText="284" w:vertAnchor="page" w:horzAnchor="margin"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256"/>
              <w:gridCol w:w="417"/>
              <w:gridCol w:w="418"/>
              <w:gridCol w:w="432"/>
              <w:gridCol w:w="417"/>
              <w:gridCol w:w="427"/>
            </w:tblGrid>
            <w:tr w:rsidR="00202D70" w:rsidRPr="00E877C6" w:rsidTr="00A84B59">
              <w:tc>
                <w:tcPr>
                  <w:tcW w:w="9060" w:type="dxa"/>
                  <w:gridSpan w:val="7"/>
                  <w:shd w:val="clear" w:color="auto" w:fill="FFFFFF"/>
                </w:tcPr>
                <w:p w:rsidR="00202D70" w:rsidRPr="00E877C6" w:rsidRDefault="00202D70" w:rsidP="00A84B59">
                  <w:pPr>
                    <w:pStyle w:val="Kop2"/>
                    <w:rPr>
                      <w:lang w:val="nl-NL"/>
                    </w:rPr>
                  </w:pPr>
                  <w:r w:rsidRPr="00953DFC">
                    <w:rPr>
                      <w:lang w:val="nl-NL"/>
                    </w:rPr>
                    <w:lastRenderedPageBreak/>
                    <w:t xml:space="preserve">De </w:t>
                  </w:r>
                  <w:proofErr w:type="spellStart"/>
                  <w:r>
                    <w:rPr>
                      <w:lang w:val="nl-NL"/>
                    </w:rPr>
                    <w:t>prezone</w:t>
                  </w:r>
                  <w:proofErr w:type="spellEnd"/>
                  <w:r w:rsidRPr="00953DFC">
                    <w:rPr>
                      <w:lang w:val="nl-NL"/>
                    </w:rPr>
                    <w:t xml:space="preserve"> stuurt haar werking op basis van de rapportagegegevens.</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tabs>
                      <w:tab w:val="left" w:pos="4332"/>
                    </w:tabs>
                    <w:rPr>
                      <w:lang w:val="nl-NL"/>
                    </w:rPr>
                  </w:pPr>
                  <w:r w:rsidRPr="00953DFC">
                    <w:rPr>
                      <w:lang w:val="nl-NL"/>
                    </w:rPr>
                    <w:t>Rapportagegegevens worden niet gebruikt</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953DFC" w:rsidRDefault="00202D70" w:rsidP="00A84B59">
                  <w:pPr>
                    <w:tabs>
                      <w:tab w:val="left" w:pos="4332"/>
                    </w:tabs>
                    <w:rPr>
                      <w:lang w:val="nl-NL"/>
                    </w:rPr>
                  </w:pPr>
                  <w:r w:rsidRPr="00953DFC">
                    <w:rPr>
                      <w:lang w:val="nl-NL"/>
                    </w:rPr>
                    <w:t xml:space="preserve">De </w:t>
                  </w:r>
                  <w:proofErr w:type="spellStart"/>
                  <w:r>
                    <w:rPr>
                      <w:lang w:val="nl-NL"/>
                    </w:rPr>
                    <w:t>prezone</w:t>
                  </w:r>
                  <w:r w:rsidRPr="00953DFC">
                    <w:rPr>
                      <w:lang w:val="nl-NL"/>
                    </w:rPr>
                    <w:t>raad</w:t>
                  </w:r>
                  <w:proofErr w:type="spellEnd"/>
                  <w:r w:rsidRPr="00953DFC">
                    <w:rPr>
                      <w:lang w:val="nl-NL"/>
                    </w:rPr>
                    <w:t xml:space="preserve"> beschikt </w:t>
                  </w:r>
                  <w:r>
                    <w:rPr>
                      <w:lang w:val="nl-NL"/>
                    </w:rPr>
                    <w:t xml:space="preserve">over onvoldoende informatie om </w:t>
                  </w:r>
                  <w:r w:rsidRPr="00953DFC">
                    <w:rPr>
                      <w:lang w:val="nl-NL"/>
                    </w:rPr>
                    <w:t>gefundeerde beslissingen te kunnen nemen.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tbl>
            <w:tblPr>
              <w:tblpPr w:leftFromText="142" w:rightFromText="142" w:bottomFromText="284" w:vertAnchor="page" w:horzAnchor="margin"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256"/>
              <w:gridCol w:w="417"/>
              <w:gridCol w:w="418"/>
              <w:gridCol w:w="432"/>
              <w:gridCol w:w="417"/>
              <w:gridCol w:w="427"/>
            </w:tblGrid>
            <w:tr w:rsidR="00202D70" w:rsidRPr="00E877C6" w:rsidTr="00A84B59">
              <w:tc>
                <w:tcPr>
                  <w:tcW w:w="9060" w:type="dxa"/>
                  <w:gridSpan w:val="7"/>
                  <w:shd w:val="clear" w:color="auto" w:fill="FFFFFF"/>
                </w:tcPr>
                <w:p w:rsidR="00202D70" w:rsidRPr="00E877C6" w:rsidRDefault="00202D70" w:rsidP="00A84B59">
                  <w:pPr>
                    <w:pStyle w:val="Kop2"/>
                    <w:rPr>
                      <w:lang w:val="nl-NL"/>
                    </w:rPr>
                  </w:pPr>
                  <w:r w:rsidRPr="00953DFC">
                    <w:rPr>
                      <w:lang w:val="nl-NL"/>
                    </w:rPr>
                    <w:t xml:space="preserve">De </w:t>
                  </w:r>
                  <w:proofErr w:type="spellStart"/>
                  <w:r>
                    <w:rPr>
                      <w:lang w:val="nl-NL"/>
                    </w:rPr>
                    <w:t>prezone</w:t>
                  </w:r>
                  <w:proofErr w:type="spellEnd"/>
                  <w:r w:rsidRPr="00953DFC">
                    <w:rPr>
                      <w:lang w:val="nl-NL"/>
                    </w:rPr>
                    <w:t xml:space="preserve"> evalueert regelmatig de kwaliteit en de betrouwbaarheid van de meet- en rapportagesystemen en stuurt bij waar nodig</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tabs>
                      <w:tab w:val="left" w:pos="4332"/>
                    </w:tabs>
                    <w:rPr>
                      <w:lang w:val="nl-NL"/>
                    </w:rPr>
                  </w:pPr>
                  <w:r w:rsidRPr="00953DFC">
                    <w:rPr>
                      <w:lang w:val="nl-NL"/>
                    </w:rPr>
                    <w:t>De rapportagegegevens zijn niet accuraat genoeg.</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953DFC" w:rsidRDefault="00202D70" w:rsidP="00A84B59">
                  <w:pPr>
                    <w:tabs>
                      <w:tab w:val="left" w:pos="4332"/>
                    </w:tabs>
                    <w:rPr>
                      <w:lang w:val="nl-NL"/>
                    </w:rPr>
                  </w:pPr>
                  <w:r w:rsidRPr="00953DFC">
                    <w:rPr>
                      <w:lang w:val="nl-NL"/>
                    </w:rPr>
                    <w:t>De informatiesyste</w:t>
                  </w:r>
                  <w:r>
                    <w:rPr>
                      <w:lang w:val="nl-NL"/>
                    </w:rPr>
                    <w:t xml:space="preserve">men meten niet de gegevens die </w:t>
                  </w:r>
                  <w:r w:rsidRPr="00953DFC">
                    <w:rPr>
                      <w:lang w:val="nl-NL"/>
                    </w:rPr>
                    <w:t>nodig zijn voor de rapportage</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Pr="00DB6200" w:rsidRDefault="00202D70" w:rsidP="00A84B59">
            <w:pPr>
              <w:pStyle w:val="Kop2"/>
              <w:numPr>
                <w:ilvl w:val="0"/>
                <w:numId w:val="0"/>
              </w:numPr>
              <w:ind w:left="425"/>
              <w:rPr>
                <w:lang w:val="nl-NL"/>
              </w:rPr>
            </w:pPr>
          </w:p>
        </w:tc>
      </w:tr>
      <w:tr w:rsidR="00202D70" w:rsidRPr="006F2C30" w:rsidTr="00A84B59">
        <w:tc>
          <w:tcPr>
            <w:tcW w:w="9286" w:type="dxa"/>
            <w:gridSpan w:val="2"/>
            <w:tcBorders>
              <w:bottom w:val="single" w:sz="12" w:space="0" w:color="auto"/>
            </w:tcBorders>
          </w:tcPr>
          <w:p w:rsidR="00202D70" w:rsidRDefault="00202D70" w:rsidP="00A84B59">
            <w:pPr>
              <w:numPr>
                <w:ilvl w:val="0"/>
                <w:numId w:val="24"/>
              </w:numPr>
              <w:jc w:val="center"/>
              <w:rPr>
                <w:lang w:val="nl-NL"/>
              </w:rPr>
            </w:pPr>
            <w:r>
              <w:rPr>
                <w:lang w:val="nl-NL"/>
              </w:rPr>
              <w:t>Sterkte/Zwakteanalyse</w:t>
            </w:r>
          </w:p>
        </w:tc>
      </w:tr>
      <w:tr w:rsidR="00202D70" w:rsidRPr="006F2C30" w:rsidTr="00A84B59">
        <w:trPr>
          <w:trHeight w:val="2641"/>
        </w:trPr>
        <w:tc>
          <w:tcPr>
            <w:tcW w:w="4643" w:type="dxa"/>
            <w:tcBorders>
              <w:top w:val="single" w:sz="12" w:space="0" w:color="auto"/>
              <w:bottom w:val="single" w:sz="4" w:space="0" w:color="auto"/>
            </w:tcBorders>
          </w:tcPr>
          <w:p w:rsidR="00202D70" w:rsidRDefault="00486EC4" w:rsidP="00A84B59">
            <w:pPr>
              <w:jc w:val="left"/>
              <w:rPr>
                <w:lang w:val="nl-NL"/>
              </w:rPr>
            </w:pPr>
            <w:r>
              <w:rPr>
                <w:lang w:val="nl-NL"/>
              </w:rPr>
              <w:t>-</w:t>
            </w:r>
            <w:r w:rsidR="00202D70">
              <w:rPr>
                <w:lang w:val="nl-NL"/>
              </w:rPr>
              <w:t>De goodwill van de burgemeesters is er om naar een werkbare brandweer te evolueren op basis van een zone met 950 vrijwilligers en een beperkt aantal beroepsbrandweermannen.</w:t>
            </w:r>
          </w:p>
          <w:p w:rsidR="00486EC4" w:rsidRDefault="00486EC4" w:rsidP="00A84B59">
            <w:pPr>
              <w:jc w:val="left"/>
              <w:rPr>
                <w:lang w:val="nl-NL"/>
              </w:rPr>
            </w:pPr>
            <w:r>
              <w:rPr>
                <w:lang w:val="nl-NL"/>
              </w:rPr>
              <w:t>-</w:t>
            </w:r>
            <w:r w:rsidR="00202D70">
              <w:rPr>
                <w:lang w:val="nl-NL"/>
              </w:rPr>
              <w:t>De samenwerking met de dienstchefs is voortreffelijk – maandelijkse bijeenkomst.</w:t>
            </w:r>
          </w:p>
          <w:p w:rsidR="00202D70" w:rsidRDefault="00486EC4" w:rsidP="00A84B59">
            <w:pPr>
              <w:jc w:val="left"/>
              <w:rPr>
                <w:lang w:val="nl-NL"/>
              </w:rPr>
            </w:pPr>
            <w:r>
              <w:rPr>
                <w:lang w:val="nl-NL"/>
              </w:rPr>
              <w:t>-Aangereikte gegevens worden geanalyseerd, verwerkt en geïnterpreteerd.</w:t>
            </w:r>
            <w:r w:rsidR="00202D70">
              <w:rPr>
                <w:lang w:val="nl-NL"/>
              </w:rPr>
              <w:br/>
            </w:r>
          </w:p>
          <w:p w:rsidR="00202D70" w:rsidRDefault="00202D70" w:rsidP="00A84B59">
            <w:pPr>
              <w:jc w:val="left"/>
              <w:rPr>
                <w:lang w:val="nl-NL"/>
              </w:rPr>
            </w:pPr>
          </w:p>
          <w:p w:rsidR="00202D70" w:rsidRDefault="00202D70" w:rsidP="00A84B59">
            <w:pPr>
              <w:jc w:val="left"/>
              <w:rPr>
                <w:lang w:val="nl-NL"/>
              </w:rPr>
            </w:pPr>
          </w:p>
        </w:tc>
        <w:tc>
          <w:tcPr>
            <w:tcW w:w="4643" w:type="dxa"/>
            <w:tcBorders>
              <w:top w:val="single" w:sz="12" w:space="0" w:color="auto"/>
              <w:bottom w:val="single" w:sz="4" w:space="0" w:color="auto"/>
            </w:tcBorders>
          </w:tcPr>
          <w:p w:rsidR="00202D70" w:rsidRDefault="00486EC4" w:rsidP="00A84B59">
            <w:pPr>
              <w:jc w:val="left"/>
              <w:rPr>
                <w:lang w:val="nl-NL"/>
              </w:rPr>
            </w:pPr>
            <w:r>
              <w:rPr>
                <w:lang w:val="nl-NL"/>
              </w:rPr>
              <w:t>-</w:t>
            </w:r>
            <w:r w:rsidR="00202D70">
              <w:rPr>
                <w:lang w:val="nl-NL"/>
              </w:rPr>
              <w:t>18 gemeenten/18 burgemeesters  - 16 korpsen – 25 posten – 1.000 brandweermannen = niet eenvoudig.</w:t>
            </w:r>
          </w:p>
          <w:p w:rsidR="00202D70" w:rsidRDefault="00486EC4" w:rsidP="00A84B59">
            <w:pPr>
              <w:jc w:val="left"/>
              <w:rPr>
                <w:lang w:val="nl-NL"/>
              </w:rPr>
            </w:pPr>
            <w:r>
              <w:rPr>
                <w:lang w:val="nl-NL"/>
              </w:rPr>
              <w:t>-</w:t>
            </w:r>
            <w:r w:rsidR="00202D70">
              <w:rPr>
                <w:lang w:val="nl-NL"/>
              </w:rPr>
              <w:t>Beperkt aantal beroepskrachten</w:t>
            </w:r>
            <w:r>
              <w:rPr>
                <w:lang w:val="nl-NL"/>
              </w:rPr>
              <w:t>, heel wat vrijwilligers.</w:t>
            </w:r>
          </w:p>
          <w:p w:rsidR="00202D70" w:rsidRDefault="00486EC4" w:rsidP="00A84B59">
            <w:pPr>
              <w:jc w:val="left"/>
              <w:rPr>
                <w:lang w:val="nl-NL"/>
              </w:rPr>
            </w:pPr>
            <w:r>
              <w:rPr>
                <w:lang w:val="nl-NL"/>
              </w:rPr>
              <w:t>-</w:t>
            </w:r>
            <w:r w:rsidR="00202D70">
              <w:rPr>
                <w:lang w:val="nl-NL"/>
              </w:rPr>
              <w:t>Grote diversiteit aan posten Y-Z-C-voorposten</w:t>
            </w:r>
          </w:p>
          <w:p w:rsidR="00202D70" w:rsidRDefault="00486EC4" w:rsidP="00A84B59">
            <w:pPr>
              <w:jc w:val="left"/>
              <w:rPr>
                <w:lang w:val="nl-NL"/>
              </w:rPr>
            </w:pPr>
            <w:r>
              <w:rPr>
                <w:lang w:val="nl-NL"/>
              </w:rPr>
              <w:t>-</w:t>
            </w:r>
            <w:r w:rsidR="00202D70">
              <w:rPr>
                <w:lang w:val="nl-NL"/>
              </w:rPr>
              <w:t>Nog geen rechtspersoonlijkheid – de brandweerorganisatie is nog steeds een gemeentelijke materie.</w:t>
            </w:r>
          </w:p>
          <w:p w:rsidR="00202D70" w:rsidRDefault="00486EC4" w:rsidP="00A84B59">
            <w:pPr>
              <w:jc w:val="left"/>
              <w:rPr>
                <w:lang w:val="nl-NL"/>
              </w:rPr>
            </w:pPr>
            <w:r>
              <w:rPr>
                <w:lang w:val="nl-NL"/>
              </w:rPr>
              <w:t>-</w:t>
            </w:r>
            <w:r w:rsidR="00202D70">
              <w:rPr>
                <w:lang w:val="nl-NL"/>
              </w:rPr>
              <w:t xml:space="preserve">Centralisering van de gegevens via </w:t>
            </w:r>
            <w:proofErr w:type="spellStart"/>
            <w:r w:rsidR="00202D70">
              <w:rPr>
                <w:lang w:val="nl-NL"/>
              </w:rPr>
              <w:t>Abiware</w:t>
            </w:r>
            <w:proofErr w:type="spellEnd"/>
            <w:r w:rsidR="00202D70">
              <w:rPr>
                <w:lang w:val="nl-NL"/>
              </w:rPr>
              <w:t xml:space="preserve"> nog niet mogelijk.</w:t>
            </w:r>
          </w:p>
          <w:p w:rsidR="00486EC4" w:rsidRDefault="00486EC4" w:rsidP="00A84B59">
            <w:pPr>
              <w:jc w:val="left"/>
              <w:rPr>
                <w:lang w:val="nl-NL"/>
              </w:rPr>
            </w:pPr>
            <w:r>
              <w:rPr>
                <w:lang w:val="nl-NL"/>
              </w:rPr>
              <w:t>-Tijdsdruk.</w:t>
            </w:r>
          </w:p>
          <w:p w:rsidR="00202D70" w:rsidRDefault="00202D70" w:rsidP="00A84B59">
            <w:pPr>
              <w:jc w:val="left"/>
              <w:rPr>
                <w:lang w:val="nl-NL"/>
              </w:rPr>
            </w:pPr>
            <w:r>
              <w:rPr>
                <w:lang w:val="nl-NL"/>
              </w:rPr>
              <w:t xml:space="preserve"> </w:t>
            </w:r>
          </w:p>
          <w:p w:rsidR="00202D70" w:rsidRDefault="00202D70" w:rsidP="00A84B59">
            <w:pPr>
              <w:jc w:val="left"/>
              <w:rPr>
                <w:lang w:val="nl-NL"/>
              </w:rPr>
            </w:pPr>
          </w:p>
          <w:p w:rsidR="00202D70" w:rsidRDefault="00202D70" w:rsidP="00A84B59">
            <w:pPr>
              <w:jc w:val="left"/>
              <w:rPr>
                <w:lang w:val="nl-NL"/>
              </w:rPr>
            </w:pPr>
          </w:p>
        </w:tc>
      </w:tr>
      <w:tr w:rsidR="00202D70" w:rsidRPr="006F2C30" w:rsidTr="00A84B59">
        <w:tc>
          <w:tcPr>
            <w:tcW w:w="9286" w:type="dxa"/>
            <w:gridSpan w:val="2"/>
            <w:tcBorders>
              <w:bottom w:val="single" w:sz="4" w:space="0" w:color="auto"/>
            </w:tcBorders>
            <w:shd w:val="thinDiagStripe" w:color="auto" w:fill="auto"/>
          </w:tcPr>
          <w:p w:rsidR="00202D70" w:rsidRDefault="00202D70" w:rsidP="00A84B59">
            <w:pPr>
              <w:jc w:val="center"/>
              <w:rPr>
                <w:lang w:val="nl-NL"/>
              </w:rPr>
            </w:pPr>
            <w:r>
              <w:rPr>
                <w:lang w:val="nl-NL"/>
              </w:rPr>
              <w:lastRenderedPageBreak/>
              <w:t>Observaties Binnenlandse Zaken</w:t>
            </w:r>
          </w:p>
        </w:tc>
      </w:tr>
      <w:tr w:rsidR="00202D70" w:rsidRPr="006F2C30" w:rsidTr="00A84B59">
        <w:trPr>
          <w:trHeight w:val="2641"/>
        </w:trPr>
        <w:tc>
          <w:tcPr>
            <w:tcW w:w="9286" w:type="dxa"/>
            <w:gridSpan w:val="2"/>
            <w:tcBorders>
              <w:top w:val="single" w:sz="4" w:space="0" w:color="auto"/>
              <w:bottom w:val="single" w:sz="4" w:space="0" w:color="auto"/>
            </w:tcBorders>
            <w:shd w:val="thinDiagStripe" w:color="auto" w:fill="auto"/>
          </w:tcPr>
          <w:p w:rsidR="00202D70" w:rsidRDefault="00202D70" w:rsidP="00A84B59">
            <w:pPr>
              <w:jc w:val="left"/>
              <w:rPr>
                <w:lang w:val="nl-NL"/>
              </w:rPr>
            </w:pPr>
          </w:p>
        </w:tc>
      </w:tr>
      <w:tr w:rsidR="00202D70" w:rsidRPr="006F2C30" w:rsidTr="00A84B59">
        <w:trPr>
          <w:cantSplit/>
          <w:trHeight w:val="425"/>
        </w:trPr>
        <w:tc>
          <w:tcPr>
            <w:tcW w:w="9286" w:type="dxa"/>
            <w:gridSpan w:val="2"/>
            <w:tcBorders>
              <w:bottom w:val="single" w:sz="12" w:space="0" w:color="auto"/>
            </w:tcBorders>
            <w:shd w:val="thinDiagStripe" w:color="auto" w:fill="auto"/>
          </w:tcPr>
          <w:p w:rsidR="00202D70" w:rsidRPr="007235EB" w:rsidRDefault="00202D70" w:rsidP="00A84B59">
            <w:pPr>
              <w:numPr>
                <w:ilvl w:val="0"/>
                <w:numId w:val="30"/>
              </w:numPr>
              <w:jc w:val="center"/>
              <w:rPr>
                <w:lang w:val="nl-NL"/>
              </w:rPr>
            </w:pPr>
            <w:r>
              <w:rPr>
                <w:lang w:val="nl-NL"/>
              </w:rPr>
              <w:t>Maturiteitsinschatting</w:t>
            </w:r>
          </w:p>
        </w:tc>
      </w:tr>
      <w:tr w:rsidR="00202D70" w:rsidRPr="006F2C30" w:rsidTr="00A84B59">
        <w:trPr>
          <w:cantSplit/>
          <w:trHeight w:val="2693"/>
        </w:trPr>
        <w:tc>
          <w:tcPr>
            <w:tcW w:w="9286" w:type="dxa"/>
            <w:gridSpan w:val="2"/>
            <w:tcBorders>
              <w:top w:val="single" w:sz="12" w:space="0" w:color="auto"/>
            </w:tcBorders>
            <w:shd w:val="thinDiagStripe" w:color="auto" w:fill="auto"/>
            <w:textDirection w:val="btLr"/>
          </w:tcPr>
          <w:tbl>
            <w:tblPr>
              <w:tblpPr w:leftFromText="141" w:rightFromText="141" w:horzAnchor="margin" w:tblpXSpec="center" w:tblpY="3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671"/>
              <w:gridCol w:w="377"/>
            </w:tblGrid>
            <w:tr w:rsidR="00202D70" w:rsidRPr="005817BA" w:rsidTr="00A84B59">
              <w:trPr>
                <w:trHeight w:val="336"/>
              </w:trPr>
              <w:tc>
                <w:tcPr>
                  <w:tcW w:w="317" w:type="dxa"/>
                  <w:tcBorders>
                    <w:top w:val="nil"/>
                    <w:left w:val="nil"/>
                    <w:bottom w:val="single" w:sz="4" w:space="0" w:color="auto"/>
                  </w:tcBorders>
                </w:tcPr>
                <w:p w:rsidR="00202D70" w:rsidRPr="005817BA" w:rsidRDefault="00202D70" w:rsidP="00A84B59">
                  <w:pPr>
                    <w:jc w:val="center"/>
                    <w:rPr>
                      <w:b/>
                    </w:rPr>
                  </w:pPr>
                </w:p>
              </w:tc>
              <w:tc>
                <w:tcPr>
                  <w:tcW w:w="2671" w:type="dxa"/>
                  <w:tcBorders>
                    <w:bottom w:val="single" w:sz="12" w:space="0" w:color="auto"/>
                  </w:tcBorders>
                </w:tcPr>
                <w:p w:rsidR="00202D70" w:rsidRPr="005817BA" w:rsidRDefault="00202D70" w:rsidP="00A84B59">
                  <w:pPr>
                    <w:jc w:val="center"/>
                    <w:rPr>
                      <w:b/>
                    </w:rPr>
                  </w:pPr>
                  <w:r>
                    <w:rPr>
                      <w:b/>
                    </w:rPr>
                    <w:t>Legende</w:t>
                  </w:r>
                </w:p>
              </w:tc>
              <w:tc>
                <w:tcPr>
                  <w:tcW w:w="377" w:type="dxa"/>
                  <w:tcBorders>
                    <w:top w:val="nil"/>
                    <w:bottom w:val="single" w:sz="4" w:space="0" w:color="auto"/>
                    <w:right w:val="nil"/>
                  </w:tcBorders>
                </w:tcPr>
                <w:p w:rsidR="00202D70" w:rsidRDefault="00202D70" w:rsidP="00A84B59">
                  <w:pPr>
                    <w:jc w:val="center"/>
                    <w:rPr>
                      <w:b/>
                    </w:rPr>
                  </w:pPr>
                </w:p>
              </w:tc>
            </w:tr>
            <w:tr w:rsidR="00202D70" w:rsidTr="00A84B59">
              <w:trPr>
                <w:trHeight w:val="349"/>
              </w:trPr>
              <w:tc>
                <w:tcPr>
                  <w:tcW w:w="317" w:type="dxa"/>
                  <w:tcBorders>
                    <w:top w:val="single" w:sz="4" w:space="0" w:color="auto"/>
                    <w:bottom w:val="dotted" w:sz="4" w:space="0" w:color="auto"/>
                  </w:tcBorders>
                  <w:shd w:val="clear" w:color="auto" w:fill="FF0000"/>
                </w:tcPr>
                <w:p w:rsidR="00202D70" w:rsidRPr="00011BFB" w:rsidRDefault="00202D70" w:rsidP="00A84B59">
                  <w:pPr>
                    <w:jc w:val="center"/>
                    <w:rPr>
                      <w:rFonts w:cs="Arial"/>
                      <w:szCs w:val="18"/>
                    </w:rPr>
                  </w:pPr>
                  <w:r w:rsidRPr="00011BFB">
                    <w:rPr>
                      <w:rFonts w:cs="Arial"/>
                      <w:szCs w:val="18"/>
                    </w:rPr>
                    <w:t>0</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Onbestaand</w:t>
                  </w:r>
                </w:p>
              </w:tc>
              <w:tc>
                <w:tcPr>
                  <w:tcW w:w="377" w:type="dxa"/>
                  <w:tcBorders>
                    <w:top w:val="single" w:sz="4" w:space="0" w:color="auto"/>
                    <w:bottom w:val="dotted" w:sz="4" w:space="0" w:color="auto"/>
                  </w:tcBorders>
                </w:tcPr>
                <w:p w:rsidR="00202D70" w:rsidRDefault="00202D70" w:rsidP="00A84B59">
                  <w:pPr>
                    <w:jc w:val="center"/>
                    <w:rPr>
                      <w:lang w:val="nl-NL"/>
                    </w:rPr>
                  </w:pPr>
                </w:p>
              </w:tc>
            </w:tr>
            <w:tr w:rsidR="00202D70" w:rsidRPr="00761814" w:rsidTr="00A84B59">
              <w:trPr>
                <w:trHeight w:val="336"/>
              </w:trPr>
              <w:tc>
                <w:tcPr>
                  <w:tcW w:w="317" w:type="dxa"/>
                  <w:tcBorders>
                    <w:top w:val="dotted" w:sz="4" w:space="0" w:color="auto"/>
                    <w:bottom w:val="dotted" w:sz="4" w:space="0" w:color="auto"/>
                  </w:tcBorders>
                  <w:shd w:val="clear" w:color="auto" w:fill="FFC000"/>
                </w:tcPr>
                <w:p w:rsidR="00202D70" w:rsidRPr="00011BFB" w:rsidRDefault="00202D70" w:rsidP="00A84B59">
                  <w:pPr>
                    <w:jc w:val="center"/>
                    <w:rPr>
                      <w:rFonts w:cs="Arial"/>
                      <w:szCs w:val="18"/>
                      <w:lang w:eastAsia="fr-BE"/>
                    </w:rPr>
                  </w:pPr>
                  <w:r w:rsidRPr="00011BFB">
                    <w:rPr>
                      <w:rFonts w:cs="Arial"/>
                      <w:szCs w:val="18"/>
                      <w:lang w:eastAsia="fr-BE"/>
                    </w:rPr>
                    <w:t>1</w:t>
                  </w:r>
                </w:p>
              </w:tc>
              <w:tc>
                <w:tcPr>
                  <w:tcW w:w="2671"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r w:rsidRPr="007235EB">
                    <w:rPr>
                      <w:rFonts w:cs="Arial"/>
                      <w:szCs w:val="18"/>
                      <w:lang w:eastAsia="nl-BE"/>
                    </w:rPr>
                    <w:t>Ad hoc acties</w:t>
                  </w:r>
                </w:p>
              </w:tc>
              <w:tc>
                <w:tcPr>
                  <w:tcW w:w="377"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p>
              </w:tc>
            </w:tr>
            <w:tr w:rsidR="00202D70" w:rsidTr="00A84B59">
              <w:trPr>
                <w:trHeight w:val="336"/>
              </w:trPr>
              <w:tc>
                <w:tcPr>
                  <w:tcW w:w="317" w:type="dxa"/>
                  <w:tcBorders>
                    <w:top w:val="dotted" w:sz="4" w:space="0" w:color="auto"/>
                    <w:bottom w:val="dotted" w:sz="4" w:space="0" w:color="auto"/>
                  </w:tcBorders>
                  <w:shd w:val="clear" w:color="auto" w:fill="FFFF00"/>
                </w:tcPr>
                <w:p w:rsidR="00202D70" w:rsidRPr="00011BFB" w:rsidRDefault="00202D70" w:rsidP="00A84B59">
                  <w:pPr>
                    <w:jc w:val="center"/>
                    <w:rPr>
                      <w:rFonts w:cs="Arial"/>
                      <w:szCs w:val="18"/>
                      <w:lang w:eastAsia="fr-BE"/>
                    </w:rPr>
                  </w:pPr>
                  <w:r w:rsidRPr="00011BFB">
                    <w:rPr>
                      <w:rFonts w:cs="Arial"/>
                      <w:szCs w:val="18"/>
                      <w:lang w:eastAsia="fr-BE"/>
                    </w:rPr>
                    <w:t>2</w:t>
                  </w:r>
                </w:p>
              </w:tc>
              <w:tc>
                <w:tcPr>
                  <w:tcW w:w="2671" w:type="dxa"/>
                  <w:tcBorders>
                    <w:top w:val="dotted" w:sz="4" w:space="0" w:color="auto"/>
                    <w:bottom w:val="dotted" w:sz="4" w:space="0" w:color="auto"/>
                  </w:tcBorders>
                </w:tcPr>
                <w:p w:rsidR="00202D70" w:rsidRPr="00480497" w:rsidRDefault="00202D70" w:rsidP="00A84B59">
                  <w:pPr>
                    <w:jc w:val="center"/>
                    <w:rPr>
                      <w:rFonts w:cs="Arial"/>
                      <w:szCs w:val="18"/>
                      <w:lang w:eastAsia="nl-BE"/>
                    </w:rPr>
                  </w:pPr>
                  <w:r>
                    <w:rPr>
                      <w:rFonts w:cs="Arial"/>
                      <w:szCs w:val="18"/>
                      <w:lang w:eastAsia="nl-BE"/>
                    </w:rPr>
                    <w:t>Gestructureerde acties</w:t>
                  </w:r>
                </w:p>
              </w:tc>
              <w:tc>
                <w:tcPr>
                  <w:tcW w:w="377" w:type="dxa"/>
                  <w:tcBorders>
                    <w:top w:val="dotted" w:sz="4" w:space="0" w:color="auto"/>
                    <w:bottom w:val="dotted" w:sz="4" w:space="0" w:color="auto"/>
                  </w:tcBorders>
                </w:tcPr>
                <w:p w:rsidR="00202D70" w:rsidRDefault="00202D70" w:rsidP="00A84B59">
                  <w:pPr>
                    <w:jc w:val="center"/>
                    <w:rPr>
                      <w:rFonts w:cs="Arial"/>
                      <w:szCs w:val="18"/>
                      <w:lang w:eastAsia="nl-BE"/>
                    </w:rPr>
                  </w:pPr>
                </w:p>
              </w:tc>
            </w:tr>
            <w:tr w:rsidR="00202D70" w:rsidTr="00A84B59">
              <w:trPr>
                <w:trHeight w:val="349"/>
              </w:trPr>
              <w:tc>
                <w:tcPr>
                  <w:tcW w:w="317" w:type="dxa"/>
                  <w:tcBorders>
                    <w:top w:val="dotted" w:sz="4" w:space="0" w:color="auto"/>
                    <w:bottom w:val="dotted" w:sz="4" w:space="0" w:color="auto"/>
                  </w:tcBorders>
                  <w:shd w:val="clear" w:color="auto" w:fill="92D050"/>
                </w:tcPr>
                <w:p w:rsidR="00202D70" w:rsidRPr="00876580" w:rsidRDefault="00202D70" w:rsidP="00A84B59">
                  <w:pPr>
                    <w:jc w:val="center"/>
                    <w:rPr>
                      <w:rFonts w:cs="Arial"/>
                      <w:szCs w:val="18"/>
                      <w:lang w:val="fr-FR" w:eastAsia="fr-BE"/>
                    </w:rPr>
                  </w:pPr>
                  <w:r w:rsidRPr="00876580">
                    <w:rPr>
                      <w:rFonts w:cs="Arial"/>
                      <w:szCs w:val="18"/>
                      <w:lang w:val="fr-FR" w:eastAsia="fr-BE"/>
                    </w:rPr>
                    <w:t>3</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Gedefinieerd systeem</w:t>
                  </w:r>
                </w:p>
              </w:tc>
              <w:tc>
                <w:tcPr>
                  <w:tcW w:w="377" w:type="dxa"/>
                  <w:tcBorders>
                    <w:top w:val="dotted" w:sz="4" w:space="0" w:color="auto"/>
                    <w:bottom w:val="dotted" w:sz="4" w:space="0" w:color="auto"/>
                  </w:tcBorders>
                </w:tcPr>
                <w:p w:rsidR="00202D70" w:rsidRDefault="00202D70" w:rsidP="00A84B59">
                  <w:pPr>
                    <w:jc w:val="center"/>
                    <w:rPr>
                      <w:lang w:val="nl-NL"/>
                    </w:rPr>
                  </w:pPr>
                </w:p>
              </w:tc>
            </w:tr>
            <w:tr w:rsidR="00202D70" w:rsidTr="00A84B59">
              <w:trPr>
                <w:trHeight w:val="349"/>
              </w:trPr>
              <w:tc>
                <w:tcPr>
                  <w:tcW w:w="317" w:type="dxa"/>
                  <w:tcBorders>
                    <w:top w:val="dotted" w:sz="4" w:space="0" w:color="auto"/>
                    <w:bottom w:val="single" w:sz="4" w:space="0" w:color="auto"/>
                  </w:tcBorders>
                  <w:shd w:val="clear" w:color="auto" w:fill="00B050"/>
                </w:tcPr>
                <w:p w:rsidR="00202D70" w:rsidRPr="00876580" w:rsidRDefault="00202D70" w:rsidP="00A84B59">
                  <w:pPr>
                    <w:jc w:val="center"/>
                    <w:rPr>
                      <w:rFonts w:cs="Arial"/>
                      <w:szCs w:val="18"/>
                      <w:lang w:val="fr-FR" w:eastAsia="fr-BE"/>
                    </w:rPr>
                  </w:pPr>
                  <w:r w:rsidRPr="00876580">
                    <w:rPr>
                      <w:rFonts w:cs="Arial"/>
                      <w:szCs w:val="18"/>
                      <w:lang w:val="fr-FR" w:eastAsia="fr-BE"/>
                    </w:rPr>
                    <w:t>4</w:t>
                  </w:r>
                </w:p>
              </w:tc>
              <w:tc>
                <w:tcPr>
                  <w:tcW w:w="2671" w:type="dxa"/>
                  <w:tcBorders>
                    <w:top w:val="dotted" w:sz="4" w:space="0" w:color="auto"/>
                    <w:bottom w:val="single" w:sz="4" w:space="0" w:color="auto"/>
                  </w:tcBorders>
                </w:tcPr>
                <w:p w:rsidR="00202D70" w:rsidRDefault="00202D70" w:rsidP="00A84B59">
                  <w:pPr>
                    <w:jc w:val="center"/>
                    <w:rPr>
                      <w:lang w:val="nl-NL"/>
                    </w:rPr>
                  </w:pPr>
                  <w:r>
                    <w:rPr>
                      <w:lang w:val="nl-NL"/>
                    </w:rPr>
                    <w:t>Geoptimaliseerd systeem</w:t>
                  </w:r>
                </w:p>
              </w:tc>
              <w:tc>
                <w:tcPr>
                  <w:tcW w:w="377" w:type="dxa"/>
                  <w:tcBorders>
                    <w:top w:val="dotted" w:sz="4" w:space="0" w:color="auto"/>
                    <w:bottom w:val="single" w:sz="4" w:space="0" w:color="auto"/>
                  </w:tcBorders>
                </w:tcPr>
                <w:p w:rsidR="00202D70" w:rsidRDefault="00202D70" w:rsidP="00A84B59">
                  <w:pPr>
                    <w:jc w:val="center"/>
                    <w:rPr>
                      <w:lang w:val="nl-NL"/>
                    </w:rPr>
                  </w:pPr>
                </w:p>
              </w:tc>
            </w:tr>
          </w:tbl>
          <w:p w:rsidR="00202D70" w:rsidRPr="00835F9D" w:rsidRDefault="00202D70" w:rsidP="00A84B59">
            <w:pPr>
              <w:rPr>
                <w:rFonts w:cs="Arial"/>
                <w:lang w:val="nl-NL"/>
              </w:rPr>
            </w:pPr>
          </w:p>
        </w:tc>
      </w:tr>
    </w:tbl>
    <w:p w:rsidR="00202D70" w:rsidRDefault="00202D70" w:rsidP="00202D70">
      <w:pPr>
        <w:pStyle w:val="Kop1"/>
        <w:numPr>
          <w:ilvl w:val="0"/>
          <w:numId w:val="0"/>
        </w:numPr>
        <w:ind w:left="425" w:hanging="425"/>
        <w:rPr>
          <w:lang w:val="nl-NL"/>
        </w:rPr>
      </w:pPr>
    </w:p>
    <w:p w:rsidR="00202D70" w:rsidRDefault="00202D70" w:rsidP="00202D70">
      <w:pPr>
        <w:pStyle w:val="Kop1"/>
        <w:rPr>
          <w:lang w:val="nl-NL"/>
        </w:rPr>
      </w:pPr>
      <w:r>
        <w:rPr>
          <w:lang w:val="nl-NL"/>
        </w:rPr>
        <w:br w:type="page"/>
      </w:r>
      <w:r>
        <w:rPr>
          <w:lang w:val="nl-NL"/>
        </w:rPr>
        <w:lastRenderedPageBreak/>
        <w:t>Organisatiestructuur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86"/>
      </w:tblGrid>
      <w:tr w:rsidR="00202D70" w:rsidRPr="006F2C30" w:rsidTr="00A84B59">
        <w:tc>
          <w:tcPr>
            <w:tcW w:w="9286" w:type="dxa"/>
            <w:gridSpan w:val="2"/>
            <w:tcBorders>
              <w:bottom w:val="single" w:sz="12" w:space="0" w:color="auto"/>
            </w:tcBorders>
          </w:tcPr>
          <w:p w:rsidR="00202D70" w:rsidRPr="006F2C30" w:rsidRDefault="00202D70" w:rsidP="00A84B59">
            <w:pPr>
              <w:jc w:val="center"/>
              <w:rPr>
                <w:lang w:val="nl-NL"/>
              </w:rPr>
            </w:pPr>
            <w:r w:rsidRPr="006F2C30">
              <w:rPr>
                <w:lang w:val="nl-NL"/>
              </w:rPr>
              <w:t>Omschrijving</w:t>
            </w:r>
          </w:p>
        </w:tc>
      </w:tr>
      <w:tr w:rsidR="00202D70" w:rsidRPr="006F2C30" w:rsidTr="00A84B59">
        <w:tc>
          <w:tcPr>
            <w:tcW w:w="9286" w:type="dxa"/>
            <w:gridSpan w:val="2"/>
            <w:tcBorders>
              <w:top w:val="single" w:sz="12" w:space="0" w:color="auto"/>
              <w:bottom w:val="single" w:sz="4" w:space="0" w:color="auto"/>
            </w:tcBorders>
          </w:tcPr>
          <w:p w:rsidR="00202D70" w:rsidRDefault="00202D70" w:rsidP="00A84B59">
            <w:pPr>
              <w:rPr>
                <w:lang w:val="nl-NL"/>
              </w:rPr>
            </w:pPr>
            <w:r w:rsidRPr="008B1FF2">
              <w:rPr>
                <w:lang w:val="nl-NL"/>
              </w:rPr>
              <w:t>E</w:t>
            </w:r>
            <w:r>
              <w:rPr>
                <w:lang w:val="nl-NL"/>
              </w:rPr>
              <w:t xml:space="preserve">en organisatiestructuur omvat: </w:t>
            </w:r>
          </w:p>
          <w:p w:rsidR="00202D70" w:rsidRDefault="00202D70" w:rsidP="00A84B59">
            <w:pPr>
              <w:numPr>
                <w:ilvl w:val="0"/>
                <w:numId w:val="9"/>
              </w:numPr>
              <w:rPr>
                <w:lang w:val="nl-NL"/>
              </w:rPr>
            </w:pPr>
            <w:r w:rsidRPr="008B1FF2">
              <w:rPr>
                <w:rFonts w:cs="Arial"/>
                <w:lang w:val="nl-NL"/>
              </w:rPr>
              <w:t xml:space="preserve">de indeling van de te verrichten werkzaamheden (zowel betreffende </w:t>
            </w:r>
            <w:r>
              <w:rPr>
                <w:rFonts w:cs="Arial"/>
                <w:lang w:val="nl-NL"/>
              </w:rPr>
              <w:t>courant</w:t>
            </w:r>
            <w:r w:rsidRPr="008B1FF2">
              <w:rPr>
                <w:rFonts w:cs="Arial"/>
                <w:lang w:val="nl-NL"/>
              </w:rPr>
              <w:t xml:space="preserve"> beleid als nieuwe projecten) in functies en taken </w:t>
            </w:r>
            <w:r w:rsidRPr="008B1FF2">
              <w:rPr>
                <w:lang w:val="nl-NL"/>
              </w:rPr>
              <w:t>van personen, werkgroepen of entiteiten;</w:t>
            </w:r>
          </w:p>
          <w:p w:rsidR="00202D70" w:rsidRPr="008B1FF2" w:rsidRDefault="00202D70" w:rsidP="00A84B59">
            <w:pPr>
              <w:numPr>
                <w:ilvl w:val="0"/>
                <w:numId w:val="9"/>
              </w:numPr>
              <w:rPr>
                <w:lang w:val="nl-NL"/>
              </w:rPr>
            </w:pPr>
            <w:r w:rsidRPr="008B1FF2">
              <w:rPr>
                <w:rFonts w:cs="Arial"/>
                <w:lang w:val="nl-NL"/>
              </w:rPr>
              <w:t>de vastlegging van hun bevoegdheden en onderlinge betrekkingen bij de uitvoering van</w:t>
            </w:r>
            <w:r w:rsidRPr="008B1FF2">
              <w:rPr>
                <w:lang w:val="nl-NL"/>
              </w:rPr>
              <w:t xml:space="preserve"> de werkzaamheden; </w:t>
            </w:r>
          </w:p>
          <w:p w:rsidR="00202D70" w:rsidRPr="008B1FF2" w:rsidRDefault="00202D70" w:rsidP="00A84B59">
            <w:pPr>
              <w:numPr>
                <w:ilvl w:val="0"/>
                <w:numId w:val="9"/>
              </w:numPr>
              <w:rPr>
                <w:lang w:val="nl-NL"/>
              </w:rPr>
            </w:pPr>
            <w:r w:rsidRPr="008B1FF2">
              <w:rPr>
                <w:rFonts w:cs="Arial"/>
                <w:lang w:val="nl-NL"/>
              </w:rPr>
              <w:t>de daarbij gebruikte communicatiekanalen ten behoeve van de coördinatie van het geheel.</w:t>
            </w:r>
          </w:p>
        </w:tc>
      </w:tr>
      <w:tr w:rsidR="00202D70" w:rsidRPr="006F2C30" w:rsidTr="00A84B59">
        <w:tc>
          <w:tcPr>
            <w:tcW w:w="9286" w:type="dxa"/>
            <w:gridSpan w:val="2"/>
            <w:tcBorders>
              <w:bottom w:val="single" w:sz="12" w:space="0" w:color="auto"/>
            </w:tcBorders>
          </w:tcPr>
          <w:p w:rsidR="00202D70" w:rsidRPr="006F2C30" w:rsidRDefault="00202D70" w:rsidP="00A84B59">
            <w:pPr>
              <w:numPr>
                <w:ilvl w:val="0"/>
                <w:numId w:val="25"/>
              </w:numPr>
              <w:jc w:val="center"/>
              <w:rPr>
                <w:lang w:val="nl-NL"/>
              </w:rPr>
            </w:pPr>
            <w:r>
              <w:rPr>
                <w:lang w:val="nl-NL"/>
              </w:rPr>
              <w:t>Doelstellingen en mogelijke risico’s</w:t>
            </w:r>
          </w:p>
        </w:tc>
      </w:tr>
      <w:tr w:rsidR="00202D70" w:rsidRPr="006F2C30" w:rsidTr="00A84B59">
        <w:trPr>
          <w:trHeight w:val="2109"/>
        </w:trPr>
        <w:tc>
          <w:tcPr>
            <w:tcW w:w="9286" w:type="dxa"/>
            <w:gridSpan w:val="2"/>
            <w:tcBorders>
              <w:top w:val="single" w:sz="12" w:space="0" w:color="auto"/>
              <w:bottom w:val="single" w:sz="4" w:space="0" w:color="auto"/>
            </w:tcBorders>
          </w:tcPr>
          <w:tbl>
            <w:tblPr>
              <w:tblpPr w:leftFromText="142" w:rightFromText="142" w:bottomFromText="284" w:horzAnchor="margin" w:tblpY="364"/>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6302"/>
              <w:gridCol w:w="420"/>
              <w:gridCol w:w="421"/>
              <w:gridCol w:w="435"/>
              <w:gridCol w:w="420"/>
              <w:gridCol w:w="430"/>
            </w:tblGrid>
            <w:tr w:rsidR="00202D70" w:rsidRPr="004A4AD7" w:rsidTr="00DC6C6B">
              <w:trPr>
                <w:trHeight w:val="919"/>
              </w:trPr>
              <w:tc>
                <w:tcPr>
                  <w:tcW w:w="8840" w:type="dxa"/>
                  <w:gridSpan w:val="7"/>
                  <w:shd w:val="clear" w:color="auto" w:fill="FFFFFF"/>
                </w:tcPr>
                <w:p w:rsidR="00202D70" w:rsidRPr="004A4AD7" w:rsidRDefault="00202D70" w:rsidP="00A84B59">
                  <w:pPr>
                    <w:pStyle w:val="Kop2"/>
                    <w:rPr>
                      <w:lang w:val="nl-NL"/>
                    </w:rPr>
                  </w:pPr>
                  <w:r w:rsidRPr="004A4AD7">
                    <w:rPr>
                      <w:lang w:val="nl-NL"/>
                    </w:rPr>
                    <w:lastRenderedPageBreak/>
                    <w:t>Het organogram is opgemaakt met het oog op de realisatie van de doelstellingen (en de optimalisering van de dienstverlening).</w:t>
                  </w:r>
                </w:p>
              </w:tc>
            </w:tr>
            <w:tr w:rsidR="00202D70" w:rsidRPr="004A4AD7" w:rsidTr="00DC6C6B">
              <w:trPr>
                <w:trHeight w:val="407"/>
              </w:trPr>
              <w:tc>
                <w:tcPr>
                  <w:tcW w:w="412" w:type="dxa"/>
                  <w:shd w:val="clear" w:color="auto" w:fill="000000"/>
                </w:tcPr>
                <w:p w:rsidR="00202D70" w:rsidRPr="004A4AD7" w:rsidRDefault="00202D70" w:rsidP="00A84B59">
                  <w:pPr>
                    <w:jc w:val="center"/>
                    <w:rPr>
                      <w:color w:val="FFFFFF"/>
                      <w:lang w:val="nl-NL"/>
                    </w:rPr>
                  </w:pPr>
                </w:p>
              </w:tc>
              <w:tc>
                <w:tcPr>
                  <w:tcW w:w="6302" w:type="dxa"/>
                  <w:shd w:val="clear" w:color="auto" w:fill="000000"/>
                </w:tcPr>
                <w:p w:rsidR="00202D70" w:rsidRPr="004A4AD7" w:rsidRDefault="00202D70" w:rsidP="00A84B59">
                  <w:pPr>
                    <w:jc w:val="center"/>
                    <w:rPr>
                      <w:color w:val="FFFFFF"/>
                      <w:lang w:val="nl-NL"/>
                    </w:rPr>
                  </w:pPr>
                  <w:r w:rsidRPr="004A4AD7">
                    <w:rPr>
                      <w:color w:val="FFFFFF"/>
                      <w:lang w:val="nl-NL"/>
                    </w:rPr>
                    <w:t>Risico</w:t>
                  </w:r>
                </w:p>
              </w:tc>
              <w:tc>
                <w:tcPr>
                  <w:tcW w:w="420"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1"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35"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0"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30" w:type="dxa"/>
                  <w:shd w:val="clear" w:color="auto" w:fill="000000"/>
                </w:tcPr>
                <w:p w:rsidR="00202D70" w:rsidRPr="004A4AD7" w:rsidRDefault="00202D70" w:rsidP="00A84B59">
                  <w:pPr>
                    <w:jc w:val="center"/>
                    <w:rPr>
                      <w:color w:val="FFFFFF"/>
                      <w:lang w:val="nl-NL"/>
                    </w:rPr>
                  </w:pPr>
                  <w:r w:rsidRPr="004A4AD7">
                    <w:rPr>
                      <w:color w:val="FFFFFF"/>
                      <w:lang w:val="nl-NL"/>
                    </w:rPr>
                    <w:t>++</w:t>
                  </w:r>
                </w:p>
              </w:tc>
            </w:tr>
            <w:tr w:rsidR="00202D70" w:rsidRPr="004A4AD7" w:rsidTr="00DC6C6B">
              <w:trPr>
                <w:trHeight w:val="693"/>
              </w:trPr>
              <w:tc>
                <w:tcPr>
                  <w:tcW w:w="412" w:type="dxa"/>
                </w:tcPr>
                <w:p w:rsidR="00202D70" w:rsidRPr="004A4AD7" w:rsidRDefault="00202D70" w:rsidP="00A84B59">
                  <w:pPr>
                    <w:rPr>
                      <w:lang w:val="nl-NL"/>
                    </w:rPr>
                  </w:pPr>
                </w:p>
              </w:tc>
              <w:tc>
                <w:tcPr>
                  <w:tcW w:w="6302" w:type="dxa"/>
                </w:tcPr>
                <w:p w:rsidR="00202D70" w:rsidRDefault="00202D70" w:rsidP="00A84B59">
                  <w:pPr>
                    <w:rPr>
                      <w:lang w:val="nl-NL"/>
                    </w:rPr>
                  </w:pPr>
                  <w:r w:rsidRPr="004A4AD7">
                    <w:rPr>
                      <w:lang w:val="nl-NL"/>
                    </w:rPr>
                    <w:t>Het organogram houdt onvoldoende rekening met de complexe realiteit waarin gewerkt wordt.</w:t>
                  </w:r>
                </w:p>
                <w:p w:rsidR="00E97DFE" w:rsidRPr="004A4AD7" w:rsidRDefault="00E97DFE" w:rsidP="00A84B59">
                  <w:pPr>
                    <w:rPr>
                      <w:lang w:val="nl-NL"/>
                    </w:rPr>
                  </w:pPr>
                  <w:r w:rsidRPr="00E97DFE">
                    <w:rPr>
                      <w:lang w:val="nl-NL"/>
                    </w:rPr>
                    <w:t>Het is voor de medewerkers onvoldoende duidelijk wie hun rechtstreekse leidinggevende is.</w:t>
                  </w:r>
                </w:p>
              </w:tc>
              <w:tc>
                <w:tcPr>
                  <w:tcW w:w="420" w:type="dxa"/>
                </w:tcPr>
                <w:p w:rsidR="00E97DFE" w:rsidRDefault="00E97DFE" w:rsidP="00A84B59">
                  <w:pPr>
                    <w:rPr>
                      <w:lang w:val="nl-NL"/>
                    </w:rPr>
                  </w:pPr>
                  <w:r>
                    <w:rPr>
                      <w:lang w:val="nl-NL"/>
                    </w:rPr>
                    <w:t>X</w:t>
                  </w:r>
                </w:p>
                <w:p w:rsidR="00E97DFE" w:rsidRDefault="00E97DFE" w:rsidP="00E97DFE">
                  <w:pPr>
                    <w:rPr>
                      <w:lang w:val="nl-NL"/>
                    </w:rPr>
                  </w:pPr>
                </w:p>
                <w:p w:rsidR="00202D70" w:rsidRPr="00E97DFE" w:rsidRDefault="00E97DFE" w:rsidP="00E97DFE">
                  <w:pPr>
                    <w:rPr>
                      <w:lang w:val="nl-NL"/>
                    </w:rPr>
                  </w:pPr>
                  <w:r>
                    <w:rPr>
                      <w:lang w:val="nl-NL"/>
                    </w:rPr>
                    <w:t>X</w:t>
                  </w:r>
                </w:p>
              </w:tc>
              <w:tc>
                <w:tcPr>
                  <w:tcW w:w="421" w:type="dxa"/>
                </w:tcPr>
                <w:p w:rsidR="00202D70" w:rsidRPr="004A4AD7" w:rsidRDefault="00202D70" w:rsidP="00A84B59">
                  <w:pPr>
                    <w:rPr>
                      <w:lang w:val="nl-NL"/>
                    </w:rPr>
                  </w:pPr>
                </w:p>
              </w:tc>
              <w:tc>
                <w:tcPr>
                  <w:tcW w:w="435" w:type="dxa"/>
                </w:tcPr>
                <w:p w:rsidR="00202D70" w:rsidRPr="004A4AD7" w:rsidRDefault="00202D70" w:rsidP="00A84B59">
                  <w:pPr>
                    <w:rPr>
                      <w:lang w:val="nl-NL"/>
                    </w:rPr>
                  </w:pPr>
                </w:p>
              </w:tc>
              <w:tc>
                <w:tcPr>
                  <w:tcW w:w="420" w:type="dxa"/>
                </w:tcPr>
                <w:p w:rsidR="00202D70" w:rsidRPr="004A4AD7" w:rsidRDefault="00202D70" w:rsidP="00A84B59">
                  <w:pPr>
                    <w:rPr>
                      <w:lang w:val="nl-NL"/>
                    </w:rPr>
                  </w:pPr>
                </w:p>
              </w:tc>
              <w:tc>
                <w:tcPr>
                  <w:tcW w:w="430" w:type="dxa"/>
                </w:tcPr>
                <w:p w:rsidR="00202D70" w:rsidRPr="004A4AD7" w:rsidRDefault="00202D70" w:rsidP="00A84B59">
                  <w:pPr>
                    <w:rPr>
                      <w:lang w:val="nl-NL"/>
                    </w:rPr>
                  </w:pPr>
                </w:p>
              </w:tc>
            </w:tr>
            <w:tr w:rsidR="00202D70" w:rsidRPr="004A4AD7" w:rsidTr="00DC6C6B">
              <w:trPr>
                <w:trHeight w:val="678"/>
              </w:trPr>
              <w:tc>
                <w:tcPr>
                  <w:tcW w:w="412" w:type="dxa"/>
                </w:tcPr>
                <w:p w:rsidR="00202D70" w:rsidRPr="004A4AD7" w:rsidRDefault="00202D70" w:rsidP="00A84B59">
                  <w:pPr>
                    <w:rPr>
                      <w:lang w:val="nl-NL"/>
                    </w:rPr>
                  </w:pPr>
                </w:p>
              </w:tc>
              <w:tc>
                <w:tcPr>
                  <w:tcW w:w="6302" w:type="dxa"/>
                </w:tcPr>
                <w:p w:rsidR="00202D70" w:rsidRPr="004A4AD7" w:rsidRDefault="00202D70" w:rsidP="00A84B59">
                  <w:pPr>
                    <w:rPr>
                      <w:lang w:val="nl-NL"/>
                    </w:rPr>
                  </w:pPr>
                  <w:r w:rsidRPr="004A4AD7">
                    <w:rPr>
                      <w:lang w:val="nl-NL"/>
                    </w:rPr>
                    <w:t>De dagelijkse werking verloopt chaotisch en dus onvoldoende volgens een bepaalde organisatiestructuur</w:t>
                  </w:r>
                </w:p>
              </w:tc>
              <w:tc>
                <w:tcPr>
                  <w:tcW w:w="420" w:type="dxa"/>
                </w:tcPr>
                <w:p w:rsidR="00202D70" w:rsidRPr="004A4AD7" w:rsidRDefault="00202D70" w:rsidP="00A84B59">
                  <w:pPr>
                    <w:rPr>
                      <w:lang w:val="nl-NL"/>
                    </w:rPr>
                  </w:pPr>
                </w:p>
              </w:tc>
              <w:tc>
                <w:tcPr>
                  <w:tcW w:w="421" w:type="dxa"/>
                </w:tcPr>
                <w:p w:rsidR="00202D70" w:rsidRPr="004A4AD7" w:rsidRDefault="00202D70" w:rsidP="00A84B59">
                  <w:pPr>
                    <w:rPr>
                      <w:lang w:val="nl-NL"/>
                    </w:rPr>
                  </w:pPr>
                </w:p>
              </w:tc>
              <w:tc>
                <w:tcPr>
                  <w:tcW w:w="435" w:type="dxa"/>
                </w:tcPr>
                <w:p w:rsidR="00202D70" w:rsidRPr="004A4AD7" w:rsidRDefault="00202D70" w:rsidP="00A84B59">
                  <w:pPr>
                    <w:rPr>
                      <w:lang w:val="nl-NL"/>
                    </w:rPr>
                  </w:pPr>
                </w:p>
              </w:tc>
              <w:tc>
                <w:tcPr>
                  <w:tcW w:w="420" w:type="dxa"/>
                </w:tcPr>
                <w:p w:rsidR="00202D70" w:rsidRPr="004A4AD7" w:rsidRDefault="00202D70" w:rsidP="00A84B59">
                  <w:pPr>
                    <w:rPr>
                      <w:lang w:val="nl-NL"/>
                    </w:rPr>
                  </w:pPr>
                </w:p>
              </w:tc>
              <w:tc>
                <w:tcPr>
                  <w:tcW w:w="430" w:type="dxa"/>
                </w:tcPr>
                <w:p w:rsidR="00202D70" w:rsidRPr="004A4AD7" w:rsidRDefault="00202D70" w:rsidP="00A84B59">
                  <w:pPr>
                    <w:rPr>
                      <w:lang w:val="nl-NL"/>
                    </w:rPr>
                  </w:pPr>
                </w:p>
              </w:tc>
            </w:tr>
            <w:tr w:rsidR="00202D70" w:rsidRPr="004A4AD7" w:rsidTr="00DC6C6B">
              <w:trPr>
                <w:trHeight w:val="693"/>
              </w:trPr>
              <w:tc>
                <w:tcPr>
                  <w:tcW w:w="412" w:type="dxa"/>
                </w:tcPr>
                <w:p w:rsidR="00202D70" w:rsidRPr="004A4AD7" w:rsidRDefault="00202D70" w:rsidP="00A84B59">
                  <w:pPr>
                    <w:rPr>
                      <w:lang w:val="nl-NL"/>
                    </w:rPr>
                  </w:pPr>
                </w:p>
              </w:tc>
              <w:tc>
                <w:tcPr>
                  <w:tcW w:w="6302" w:type="dxa"/>
                </w:tcPr>
                <w:p w:rsidR="00202D70" w:rsidRPr="004A4AD7" w:rsidRDefault="00202D70" w:rsidP="00A84B59">
                  <w:pPr>
                    <w:rPr>
                      <w:lang w:val="nl-NL"/>
                    </w:rPr>
                  </w:pPr>
                  <w:r w:rsidRPr="004A4AD7">
                    <w:rPr>
                      <w:lang w:val="nl-NL"/>
                    </w:rPr>
                    <w:t>De dagelijkse werking verloopt niet altijd vlot, omdat het niet duidelijk genoeg is welke output van welk organisatieonderdeel wordt verwacht.</w:t>
                  </w:r>
                </w:p>
              </w:tc>
              <w:tc>
                <w:tcPr>
                  <w:tcW w:w="420" w:type="dxa"/>
                </w:tcPr>
                <w:p w:rsidR="00202D70" w:rsidRPr="004A4AD7" w:rsidRDefault="00202D70" w:rsidP="00A84B59">
                  <w:pPr>
                    <w:rPr>
                      <w:lang w:val="nl-NL"/>
                    </w:rPr>
                  </w:pPr>
                </w:p>
              </w:tc>
              <w:tc>
                <w:tcPr>
                  <w:tcW w:w="421" w:type="dxa"/>
                </w:tcPr>
                <w:p w:rsidR="00202D70" w:rsidRPr="004A4AD7" w:rsidRDefault="00202D70" w:rsidP="00A84B59">
                  <w:pPr>
                    <w:rPr>
                      <w:lang w:val="nl-NL"/>
                    </w:rPr>
                  </w:pPr>
                  <w:r>
                    <w:rPr>
                      <w:lang w:val="nl-NL"/>
                    </w:rPr>
                    <w:t>X</w:t>
                  </w:r>
                </w:p>
              </w:tc>
              <w:tc>
                <w:tcPr>
                  <w:tcW w:w="435" w:type="dxa"/>
                </w:tcPr>
                <w:p w:rsidR="00202D70" w:rsidRPr="004A4AD7" w:rsidRDefault="00202D70" w:rsidP="00A84B59">
                  <w:pPr>
                    <w:rPr>
                      <w:lang w:val="nl-NL"/>
                    </w:rPr>
                  </w:pPr>
                </w:p>
              </w:tc>
              <w:tc>
                <w:tcPr>
                  <w:tcW w:w="420" w:type="dxa"/>
                </w:tcPr>
                <w:p w:rsidR="00202D70" w:rsidRPr="004A4AD7" w:rsidRDefault="00202D70" w:rsidP="00A84B59">
                  <w:pPr>
                    <w:rPr>
                      <w:lang w:val="nl-NL"/>
                    </w:rPr>
                  </w:pPr>
                </w:p>
              </w:tc>
              <w:tc>
                <w:tcPr>
                  <w:tcW w:w="430" w:type="dxa"/>
                </w:tcPr>
                <w:p w:rsidR="00202D70" w:rsidRPr="004A4AD7" w:rsidRDefault="00202D70" w:rsidP="00A84B59">
                  <w:pPr>
                    <w:rPr>
                      <w:lang w:val="nl-NL"/>
                    </w:rPr>
                  </w:pPr>
                </w:p>
              </w:tc>
            </w:tr>
            <w:tr w:rsidR="00202D70" w:rsidRPr="004A4AD7" w:rsidTr="00DC6C6B">
              <w:trPr>
                <w:trHeight w:val="407"/>
              </w:trPr>
              <w:tc>
                <w:tcPr>
                  <w:tcW w:w="412" w:type="dxa"/>
                </w:tcPr>
                <w:p w:rsidR="00202D70" w:rsidRPr="004A4AD7" w:rsidRDefault="00202D70" w:rsidP="00A84B59">
                  <w:pPr>
                    <w:rPr>
                      <w:lang w:val="nl-NL"/>
                    </w:rPr>
                  </w:pPr>
                </w:p>
              </w:tc>
              <w:tc>
                <w:tcPr>
                  <w:tcW w:w="6302" w:type="dxa"/>
                </w:tcPr>
                <w:p w:rsidR="00202D70" w:rsidRPr="004A4AD7" w:rsidRDefault="00202D70" w:rsidP="00A84B59">
                  <w:pPr>
                    <w:rPr>
                      <w:lang w:val="nl-NL"/>
                    </w:rPr>
                  </w:pPr>
                  <w:r w:rsidRPr="004A4AD7">
                    <w:rPr>
                      <w:lang w:val="nl-NL"/>
                    </w:rPr>
                    <w:t>Bepaalde organisatieonderdelen hebben onvoldoende meerwaarde.</w:t>
                  </w:r>
                </w:p>
              </w:tc>
              <w:tc>
                <w:tcPr>
                  <w:tcW w:w="420" w:type="dxa"/>
                </w:tcPr>
                <w:p w:rsidR="00202D70" w:rsidRPr="004A4AD7" w:rsidRDefault="00202D70" w:rsidP="00A84B59">
                  <w:pPr>
                    <w:rPr>
                      <w:lang w:val="nl-NL"/>
                    </w:rPr>
                  </w:pPr>
                </w:p>
              </w:tc>
              <w:tc>
                <w:tcPr>
                  <w:tcW w:w="421" w:type="dxa"/>
                </w:tcPr>
                <w:p w:rsidR="00202D70" w:rsidRPr="004A4AD7" w:rsidRDefault="00202D70" w:rsidP="00A84B59">
                  <w:pPr>
                    <w:rPr>
                      <w:lang w:val="nl-NL"/>
                    </w:rPr>
                  </w:pPr>
                </w:p>
              </w:tc>
              <w:tc>
                <w:tcPr>
                  <w:tcW w:w="435" w:type="dxa"/>
                </w:tcPr>
                <w:p w:rsidR="00202D70" w:rsidRPr="004A4AD7" w:rsidRDefault="00202D70" w:rsidP="00A84B59">
                  <w:pPr>
                    <w:rPr>
                      <w:lang w:val="nl-NL"/>
                    </w:rPr>
                  </w:pPr>
                  <w:r>
                    <w:rPr>
                      <w:lang w:val="nl-NL"/>
                    </w:rPr>
                    <w:t>X</w:t>
                  </w:r>
                </w:p>
              </w:tc>
              <w:tc>
                <w:tcPr>
                  <w:tcW w:w="420" w:type="dxa"/>
                </w:tcPr>
                <w:p w:rsidR="00202D70" w:rsidRPr="004A4AD7" w:rsidRDefault="00202D70" w:rsidP="00A84B59">
                  <w:pPr>
                    <w:rPr>
                      <w:lang w:val="nl-NL"/>
                    </w:rPr>
                  </w:pPr>
                </w:p>
              </w:tc>
              <w:tc>
                <w:tcPr>
                  <w:tcW w:w="430" w:type="dxa"/>
                </w:tcPr>
                <w:p w:rsidR="00202D70" w:rsidRPr="004A4AD7" w:rsidRDefault="00202D70" w:rsidP="00A84B59">
                  <w:pPr>
                    <w:rPr>
                      <w:lang w:val="nl-NL"/>
                    </w:rPr>
                  </w:pPr>
                </w:p>
              </w:tc>
            </w:tr>
            <w:tr w:rsidR="00202D70" w:rsidRPr="004A4AD7" w:rsidTr="00DC6C6B">
              <w:trPr>
                <w:trHeight w:val="964"/>
              </w:trPr>
              <w:tc>
                <w:tcPr>
                  <w:tcW w:w="412" w:type="dxa"/>
                </w:tcPr>
                <w:p w:rsidR="00202D70" w:rsidRPr="004A4AD7" w:rsidRDefault="00202D70" w:rsidP="00A84B59">
                  <w:pPr>
                    <w:rPr>
                      <w:lang w:val="nl-NL"/>
                    </w:rPr>
                  </w:pPr>
                </w:p>
              </w:tc>
              <w:tc>
                <w:tcPr>
                  <w:tcW w:w="6302" w:type="dxa"/>
                </w:tcPr>
                <w:p w:rsidR="00202D70" w:rsidRPr="004A4AD7" w:rsidRDefault="00202D70" w:rsidP="00A84B59">
                  <w:pPr>
                    <w:rPr>
                      <w:lang w:val="nl-NL"/>
                    </w:rPr>
                  </w:pPr>
                  <w:r w:rsidRPr="004A4AD7">
                    <w:rPr>
                      <w:lang w:val="nl-NL"/>
                    </w:rPr>
                    <w:t xml:space="preserve">Mensen op sleutelposities binnen de </w:t>
                  </w:r>
                  <w:proofErr w:type="spellStart"/>
                  <w:r w:rsidRPr="004A4AD7">
                    <w:rPr>
                      <w:lang w:val="nl-NL"/>
                    </w:rPr>
                    <w:t>prezone</w:t>
                  </w:r>
                  <w:proofErr w:type="spellEnd"/>
                  <w:r w:rsidRPr="004A4AD7">
                    <w:rPr>
                      <w:lang w:val="nl-NL"/>
                    </w:rPr>
                    <w:t xml:space="preserve"> (bv. de coördinator</w:t>
                  </w:r>
                  <w:r>
                    <w:rPr>
                      <w:lang w:val="nl-NL"/>
                    </w:rPr>
                    <w:t xml:space="preserve"> en de verantwoordelijken</w:t>
                  </w:r>
                  <w:r w:rsidRPr="004A4AD7">
                    <w:rPr>
                      <w:lang w:val="nl-NL"/>
                    </w:rPr>
                    <w:t>) kunnen hun werk niet naar behoren uitoefenen omdat de structuur van de organisatie niet duidelijk is.</w:t>
                  </w:r>
                </w:p>
              </w:tc>
              <w:tc>
                <w:tcPr>
                  <w:tcW w:w="420" w:type="dxa"/>
                </w:tcPr>
                <w:p w:rsidR="00202D70" w:rsidRPr="004A4AD7" w:rsidRDefault="00202D70" w:rsidP="00A84B59">
                  <w:pPr>
                    <w:rPr>
                      <w:lang w:val="nl-NL"/>
                    </w:rPr>
                  </w:pPr>
                  <w:r>
                    <w:rPr>
                      <w:lang w:val="nl-NL"/>
                    </w:rPr>
                    <w:t>X</w:t>
                  </w:r>
                </w:p>
              </w:tc>
              <w:tc>
                <w:tcPr>
                  <w:tcW w:w="421" w:type="dxa"/>
                </w:tcPr>
                <w:p w:rsidR="00202D70" w:rsidRPr="004A4AD7" w:rsidRDefault="00202D70" w:rsidP="00A84B59">
                  <w:pPr>
                    <w:rPr>
                      <w:lang w:val="nl-NL"/>
                    </w:rPr>
                  </w:pPr>
                </w:p>
              </w:tc>
              <w:tc>
                <w:tcPr>
                  <w:tcW w:w="435" w:type="dxa"/>
                </w:tcPr>
                <w:p w:rsidR="00202D70" w:rsidRPr="004A4AD7" w:rsidRDefault="00202D70" w:rsidP="00A84B59">
                  <w:pPr>
                    <w:rPr>
                      <w:lang w:val="nl-NL"/>
                    </w:rPr>
                  </w:pPr>
                </w:p>
              </w:tc>
              <w:tc>
                <w:tcPr>
                  <w:tcW w:w="420" w:type="dxa"/>
                </w:tcPr>
                <w:p w:rsidR="00202D70" w:rsidRPr="004A4AD7" w:rsidRDefault="00202D70" w:rsidP="00A84B59">
                  <w:pPr>
                    <w:rPr>
                      <w:lang w:val="nl-NL"/>
                    </w:rPr>
                  </w:pPr>
                </w:p>
              </w:tc>
              <w:tc>
                <w:tcPr>
                  <w:tcW w:w="430" w:type="dxa"/>
                </w:tcPr>
                <w:p w:rsidR="00202D70" w:rsidRPr="004A4AD7" w:rsidRDefault="00202D70" w:rsidP="00A84B59">
                  <w:pPr>
                    <w:rPr>
                      <w:lang w:val="nl-NL"/>
                    </w:rPr>
                  </w:pPr>
                </w:p>
              </w:tc>
            </w:tr>
            <w:tr w:rsidR="00202D70" w:rsidRPr="004A4AD7" w:rsidTr="00DC6C6B">
              <w:trPr>
                <w:trHeight w:val="980"/>
              </w:trPr>
              <w:tc>
                <w:tcPr>
                  <w:tcW w:w="412" w:type="dxa"/>
                </w:tcPr>
                <w:p w:rsidR="00202D70" w:rsidRPr="004A4AD7" w:rsidRDefault="00202D70" w:rsidP="00A84B59">
                  <w:pPr>
                    <w:rPr>
                      <w:lang w:val="nl-NL"/>
                    </w:rPr>
                  </w:pPr>
                </w:p>
              </w:tc>
              <w:tc>
                <w:tcPr>
                  <w:tcW w:w="6302" w:type="dxa"/>
                </w:tcPr>
                <w:p w:rsidR="00202D70" w:rsidRPr="004A4AD7" w:rsidRDefault="00202D70" w:rsidP="00A84B59">
                  <w:pPr>
                    <w:rPr>
                      <w:lang w:val="nl-NL"/>
                    </w:rPr>
                  </w:pPr>
                  <w:r w:rsidRPr="004A4AD7">
                    <w:rPr>
                      <w:lang w:val="nl-NL"/>
                    </w:rPr>
                    <w:t>Er is wrevel tussen de medewerkers omdat de werklast niet overal evenredig is. Er zijn organisatieonderdelen waar de werklast te hoog is en er zijn er waar de werklast te laag is.</w:t>
                  </w:r>
                </w:p>
              </w:tc>
              <w:tc>
                <w:tcPr>
                  <w:tcW w:w="420" w:type="dxa"/>
                </w:tcPr>
                <w:p w:rsidR="00202D70" w:rsidRPr="004A4AD7" w:rsidRDefault="00202D70" w:rsidP="00A84B59">
                  <w:pPr>
                    <w:rPr>
                      <w:lang w:val="nl-NL"/>
                    </w:rPr>
                  </w:pPr>
                  <w:r>
                    <w:rPr>
                      <w:lang w:val="nl-NL"/>
                    </w:rPr>
                    <w:t>X</w:t>
                  </w:r>
                </w:p>
              </w:tc>
              <w:tc>
                <w:tcPr>
                  <w:tcW w:w="421" w:type="dxa"/>
                </w:tcPr>
                <w:p w:rsidR="00202D70" w:rsidRPr="004A4AD7" w:rsidRDefault="00202D70" w:rsidP="00A84B59">
                  <w:pPr>
                    <w:rPr>
                      <w:lang w:val="nl-NL"/>
                    </w:rPr>
                  </w:pPr>
                </w:p>
              </w:tc>
              <w:tc>
                <w:tcPr>
                  <w:tcW w:w="435" w:type="dxa"/>
                </w:tcPr>
                <w:p w:rsidR="00202D70" w:rsidRPr="004A4AD7" w:rsidRDefault="00202D70" w:rsidP="00A84B59">
                  <w:pPr>
                    <w:rPr>
                      <w:lang w:val="nl-NL"/>
                    </w:rPr>
                  </w:pPr>
                </w:p>
              </w:tc>
              <w:tc>
                <w:tcPr>
                  <w:tcW w:w="420" w:type="dxa"/>
                </w:tcPr>
                <w:p w:rsidR="00202D70" w:rsidRPr="004A4AD7" w:rsidRDefault="00202D70" w:rsidP="00A84B59">
                  <w:pPr>
                    <w:rPr>
                      <w:lang w:val="nl-NL"/>
                    </w:rPr>
                  </w:pPr>
                </w:p>
              </w:tc>
              <w:tc>
                <w:tcPr>
                  <w:tcW w:w="430" w:type="dxa"/>
                </w:tcPr>
                <w:p w:rsidR="00202D70" w:rsidRPr="004A4AD7" w:rsidRDefault="00202D70" w:rsidP="00A84B59">
                  <w:pPr>
                    <w:rPr>
                      <w:lang w:val="nl-NL"/>
                    </w:rPr>
                  </w:pPr>
                </w:p>
              </w:tc>
            </w:tr>
          </w:tbl>
          <w:p w:rsidR="00202D70" w:rsidRDefault="00202D70" w:rsidP="00A84B59">
            <w:pPr>
              <w:rPr>
                <w:lang w:val="nl-NL"/>
              </w:rPr>
            </w:pPr>
          </w:p>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6261"/>
              <w:gridCol w:w="416"/>
              <w:gridCol w:w="417"/>
              <w:gridCol w:w="432"/>
              <w:gridCol w:w="416"/>
              <w:gridCol w:w="427"/>
            </w:tblGrid>
            <w:tr w:rsidR="00202D70" w:rsidRPr="00E877C6" w:rsidTr="00A84B59">
              <w:tc>
                <w:tcPr>
                  <w:tcW w:w="9060" w:type="dxa"/>
                  <w:gridSpan w:val="7"/>
                  <w:shd w:val="clear" w:color="auto" w:fill="FFFFFF"/>
                </w:tcPr>
                <w:p w:rsidR="00202D70" w:rsidRPr="00E877C6" w:rsidRDefault="00202D70" w:rsidP="00A84B59">
                  <w:pPr>
                    <w:pStyle w:val="Kop2"/>
                    <w:rPr>
                      <w:lang w:val="nl-NL"/>
                    </w:rPr>
                  </w:pPr>
                  <w:r w:rsidRPr="00407D7B">
                    <w:rPr>
                      <w:lang w:val="nl-NL"/>
                    </w:rPr>
                    <w:t xml:space="preserve">De nodige coördinatiekanalen zijn ingebouwd, zodat beslissingen van verschillende </w:t>
                  </w:r>
                  <w:r>
                    <w:rPr>
                      <w:lang w:val="nl-NL"/>
                    </w:rPr>
                    <w:t>posten</w:t>
                  </w:r>
                  <w:r w:rsidRPr="00407D7B">
                    <w:rPr>
                      <w:lang w:val="nl-NL"/>
                    </w:rPr>
                    <w:t>/afdelingen</w:t>
                  </w:r>
                  <w:r>
                    <w:rPr>
                      <w:lang w:val="nl-NL"/>
                    </w:rPr>
                    <w:t>/werkgroepen</w:t>
                  </w:r>
                  <w:r w:rsidRPr="00407D7B">
                    <w:rPr>
                      <w:lang w:val="nl-NL"/>
                    </w:rPr>
                    <w:t xml:space="preserve"> op elkaar zijn afgestemd.</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07D7B">
                    <w:rPr>
                      <w:lang w:val="nl-NL"/>
                    </w:rPr>
                    <w:t xml:space="preserve">De organisatie bestaat uit verschillende </w:t>
                  </w:r>
                  <w:r>
                    <w:rPr>
                      <w:lang w:val="nl-NL"/>
                    </w:rPr>
                    <w:t>werkgroepen</w:t>
                  </w:r>
                  <w:r w:rsidRPr="00407D7B">
                    <w:rPr>
                      <w:lang w:val="nl-NL"/>
                    </w:rPr>
                    <w:t xml:space="preserve"> die als eilanden naast elkaar werken.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07D7B">
                    <w:rPr>
                      <w:lang w:val="nl-NL"/>
                    </w:rPr>
                    <w:t xml:space="preserve">De organisatie werkt met verschillende snelheden, omdat de werking tussen verschillende </w:t>
                  </w:r>
                  <w:r>
                    <w:rPr>
                      <w:lang w:val="nl-NL"/>
                    </w:rPr>
                    <w:t>werkgroepen</w:t>
                  </w:r>
                  <w:r w:rsidRPr="00407D7B">
                    <w:rPr>
                      <w:lang w:val="nl-NL"/>
                    </w:rPr>
                    <w:t xml:space="preserve"> onvoldoende wordt gecoördineerd.</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07D7B">
                    <w:rPr>
                      <w:lang w:val="nl-NL"/>
                    </w:rPr>
                    <w:t>Niet alle functies waarv</w:t>
                  </w:r>
                  <w:r>
                    <w:rPr>
                      <w:lang w:val="nl-NL"/>
                    </w:rPr>
                    <w:t xml:space="preserve">an het nodig is, zitten in de overlegstructuur die de coördinator ondersteunt, </w:t>
                  </w:r>
                  <w:r w:rsidRPr="00407D7B">
                    <w:rPr>
                      <w:lang w:val="nl-NL"/>
                    </w:rPr>
                    <w:t xml:space="preserve">waardoor bepaalde </w:t>
                  </w:r>
                  <w:r>
                    <w:rPr>
                      <w:lang w:val="nl-NL"/>
                    </w:rPr>
                    <w:t>posten</w:t>
                  </w:r>
                  <w:r w:rsidRPr="00407D7B">
                    <w:rPr>
                      <w:lang w:val="nl-NL"/>
                    </w:rPr>
                    <w:t>/afdelingen</w:t>
                  </w:r>
                  <w:r>
                    <w:rPr>
                      <w:lang w:val="nl-NL"/>
                    </w:rPr>
                    <w:t>/werkgroepen</w:t>
                  </w:r>
                  <w:r w:rsidRPr="00407D7B">
                    <w:rPr>
                      <w:lang w:val="nl-NL"/>
                    </w:rPr>
                    <w:t xml:space="preserve"> onvoldoende mee zijn.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07D7B">
                    <w:rPr>
                      <w:lang w:val="nl-NL"/>
                    </w:rPr>
                    <w:t xml:space="preserve">De </w:t>
                  </w:r>
                  <w:r>
                    <w:rPr>
                      <w:lang w:val="nl-NL"/>
                    </w:rPr>
                    <w:t>uitwerking van het ZOOP</w:t>
                  </w:r>
                  <w:r w:rsidRPr="00407D7B">
                    <w:rPr>
                      <w:lang w:val="nl-NL"/>
                    </w:rPr>
                    <w:t xml:space="preserve"> ver</w:t>
                  </w:r>
                  <w:r>
                    <w:rPr>
                      <w:lang w:val="nl-NL"/>
                    </w:rPr>
                    <w:t xml:space="preserve">loopt fragmentair, onvoldoende </w:t>
                  </w:r>
                  <w:r w:rsidRPr="00407D7B">
                    <w:rPr>
                      <w:lang w:val="nl-NL"/>
                    </w:rPr>
                    <w:t>gecoördineerd.</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07D7B">
                    <w:rPr>
                      <w:lang w:val="nl-NL"/>
                    </w:rPr>
                    <w:t>Er wordt zoveel v</w:t>
                  </w:r>
                  <w:r>
                    <w:rPr>
                      <w:lang w:val="nl-NL"/>
                    </w:rPr>
                    <w:t xml:space="preserve">ergaderd om de samenwerking te </w:t>
                  </w:r>
                  <w:r w:rsidRPr="00407D7B">
                    <w:rPr>
                      <w:lang w:val="nl-NL"/>
                    </w:rPr>
                    <w:t>coördineren dat e</w:t>
                  </w:r>
                  <w:r>
                    <w:rPr>
                      <w:lang w:val="nl-NL"/>
                    </w:rPr>
                    <w:t xml:space="preserve">r nog weinig tijd rest voor de </w:t>
                  </w:r>
                  <w:r w:rsidRPr="00407D7B">
                    <w:rPr>
                      <w:lang w:val="nl-NL"/>
                    </w:rPr>
                    <w:t>dagelijkse werking.</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257"/>
              <w:gridCol w:w="418"/>
              <w:gridCol w:w="415"/>
              <w:gridCol w:w="432"/>
              <w:gridCol w:w="418"/>
              <w:gridCol w:w="427"/>
            </w:tblGrid>
            <w:tr w:rsidR="00202D70" w:rsidRPr="00E877C6" w:rsidTr="00A84B59">
              <w:tc>
                <w:tcPr>
                  <w:tcW w:w="9060" w:type="dxa"/>
                  <w:gridSpan w:val="7"/>
                  <w:shd w:val="clear" w:color="auto" w:fill="FFFFFF"/>
                </w:tcPr>
                <w:p w:rsidR="00202D70" w:rsidRPr="00DB6200" w:rsidRDefault="00202D70" w:rsidP="00A84B59">
                  <w:pPr>
                    <w:pStyle w:val="Kop2"/>
                    <w:rPr>
                      <w:lang w:val="nl-NL"/>
                    </w:rPr>
                  </w:pPr>
                  <w:r w:rsidRPr="00407D7B">
                    <w:rPr>
                      <w:lang w:val="nl-NL"/>
                    </w:rPr>
                    <w:t xml:space="preserve">De aansturing gebeurt op basis van duidelijke </w:t>
                  </w:r>
                  <w:proofErr w:type="spellStart"/>
                  <w:r w:rsidRPr="00407D7B">
                    <w:rPr>
                      <w:lang w:val="nl-NL"/>
                    </w:rPr>
                    <w:t>gezagslijnen</w:t>
                  </w:r>
                  <w:proofErr w:type="spellEnd"/>
                  <w:r w:rsidRPr="00407D7B">
                    <w:rPr>
                      <w:lang w:val="nl-NL"/>
                    </w:rPr>
                    <w:t xml:space="preserve"> ten aanzien van correct </w:t>
                  </w:r>
                  <w:r w:rsidRPr="00407D7B">
                    <w:rPr>
                      <w:lang w:val="nl-NL"/>
                    </w:rPr>
                    <w:lastRenderedPageBreak/>
                    <w:t xml:space="preserve">samengestelde </w:t>
                  </w:r>
                  <w:r>
                    <w:rPr>
                      <w:lang w:val="nl-NL"/>
                    </w:rPr>
                    <w:t>werkgroepen</w:t>
                  </w:r>
                  <w:r w:rsidRPr="00407D7B">
                    <w:rPr>
                      <w:lang w:val="nl-NL"/>
                    </w:rPr>
                    <w:t>.</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07D7B">
                    <w:rPr>
                      <w:lang w:val="nl-NL"/>
                    </w:rPr>
                    <w:t>Het is voor de medewer</w:t>
                  </w:r>
                  <w:r>
                    <w:rPr>
                      <w:lang w:val="nl-NL"/>
                    </w:rPr>
                    <w:t xml:space="preserve">kers onvoldoende duidelijk wie </w:t>
                  </w:r>
                  <w:r w:rsidRPr="00407D7B">
                    <w:rPr>
                      <w:lang w:val="nl-NL"/>
                    </w:rPr>
                    <w:t>hun rechtstreekse leidinggevende is.</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07D7B">
                    <w:rPr>
                      <w:lang w:val="nl-NL"/>
                    </w:rPr>
                    <w:t>Het is onduidelijk wie waarvoor verantwoordelijk is.</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07D7B">
                    <w:rPr>
                      <w:lang w:val="nl-NL"/>
                    </w:rPr>
                    <w:t xml:space="preserve">Er zijn te veel hiërarchische lagen tussen de </w:t>
                  </w:r>
                  <w:r>
                    <w:rPr>
                      <w:lang w:val="nl-NL"/>
                    </w:rPr>
                    <w:t xml:space="preserve">zonecoördinator  </w:t>
                  </w:r>
                  <w:r w:rsidRPr="00407D7B">
                    <w:rPr>
                      <w:lang w:val="nl-NL"/>
                    </w:rPr>
                    <w:t>en de werkvloe</w:t>
                  </w:r>
                  <w:r>
                    <w:rPr>
                      <w:lang w:val="nl-NL"/>
                    </w:rPr>
                    <w:t xml:space="preserve">r waardoor informatie moeilijk </w:t>
                  </w:r>
                  <w:r w:rsidRPr="00407D7B">
                    <w:rPr>
                      <w:lang w:val="nl-NL"/>
                    </w:rPr>
                    <w:t>doorstroomt.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Pr="006F2C30" w:rsidRDefault="00202D70" w:rsidP="00A84B59">
            <w:pPr>
              <w:rPr>
                <w:lang w:val="nl-NL"/>
              </w:rPr>
            </w:pPr>
          </w:p>
        </w:tc>
      </w:tr>
      <w:tr w:rsidR="00202D70" w:rsidRPr="006F2C30" w:rsidTr="00A84B59">
        <w:trPr>
          <w:trHeight w:val="2803"/>
        </w:trPr>
        <w:tc>
          <w:tcPr>
            <w:tcW w:w="9286" w:type="dxa"/>
            <w:gridSpan w:val="2"/>
            <w:tcBorders>
              <w:top w:val="single" w:sz="12" w:space="0" w:color="auto"/>
              <w:bottom w:val="single" w:sz="4" w:space="0" w:color="auto"/>
            </w:tcBorders>
          </w:tcPr>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256"/>
              <w:gridCol w:w="417"/>
              <w:gridCol w:w="418"/>
              <w:gridCol w:w="432"/>
              <w:gridCol w:w="417"/>
              <w:gridCol w:w="427"/>
            </w:tblGrid>
            <w:tr w:rsidR="00202D70" w:rsidRPr="00E877C6" w:rsidTr="00A84B59">
              <w:tc>
                <w:tcPr>
                  <w:tcW w:w="9060" w:type="dxa"/>
                  <w:gridSpan w:val="7"/>
                  <w:shd w:val="clear" w:color="auto" w:fill="FFFFFF"/>
                </w:tcPr>
                <w:p w:rsidR="00202D70" w:rsidRPr="00DB6200" w:rsidRDefault="00202D70" w:rsidP="00A84B59">
                  <w:pPr>
                    <w:pStyle w:val="Kop2"/>
                    <w:rPr>
                      <w:lang w:val="nl-NL"/>
                    </w:rPr>
                  </w:pPr>
                  <w:r w:rsidRPr="00407D7B">
                    <w:rPr>
                      <w:lang w:val="nl-NL"/>
                    </w:rPr>
                    <w:lastRenderedPageBreak/>
                    <w:t>De organisatiestructuur wordt wanneer nodig en minstens op regelmatige basis geëvalueerd en zo nodig geoptimaliseerd.</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07D7B">
                    <w:rPr>
                      <w:lang w:val="nl-NL"/>
                    </w:rPr>
                    <w:t>De organisatiestructuur is achterhaald.</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07D7B">
                    <w:rPr>
                      <w:lang w:val="nl-NL"/>
                    </w:rPr>
                    <w:t>Medewerkers raken ge</w:t>
                  </w:r>
                  <w:r>
                    <w:rPr>
                      <w:lang w:val="nl-NL"/>
                    </w:rPr>
                    <w:t xml:space="preserve">demotiveerd omdat duidelijk is </w:t>
                  </w:r>
                  <w:r w:rsidRPr="00407D7B">
                    <w:rPr>
                      <w:lang w:val="nl-NL"/>
                    </w:rPr>
                    <w:t>waar de organisatiestru</w:t>
                  </w:r>
                  <w:r>
                    <w:rPr>
                      <w:lang w:val="nl-NL"/>
                    </w:rPr>
                    <w:t xml:space="preserve">ctuur moet worden bijgestuurd, </w:t>
                  </w:r>
                  <w:r w:rsidRPr="00407D7B">
                    <w:rPr>
                      <w:lang w:val="nl-NL"/>
                    </w:rPr>
                    <w:t>maar er geen initiatieve</w:t>
                  </w:r>
                  <w:r>
                    <w:rPr>
                      <w:lang w:val="nl-NL"/>
                    </w:rPr>
                    <w:t xml:space="preserve">n worden genomen om dit uit te  </w:t>
                  </w:r>
                  <w:r w:rsidRPr="00407D7B">
                    <w:rPr>
                      <w:lang w:val="nl-NL"/>
                    </w:rPr>
                    <w:t>voeren.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Pr="00407D7B" w:rsidRDefault="00202D70" w:rsidP="00A84B59">
            <w:pPr>
              <w:pStyle w:val="Kop2"/>
              <w:numPr>
                <w:ilvl w:val="0"/>
                <w:numId w:val="0"/>
              </w:numPr>
              <w:ind w:left="425" w:hanging="425"/>
              <w:rPr>
                <w:lang w:val="nl-NL"/>
              </w:rPr>
            </w:pPr>
          </w:p>
        </w:tc>
      </w:tr>
      <w:tr w:rsidR="00202D70" w:rsidRPr="006F2C30" w:rsidTr="00A84B59">
        <w:tc>
          <w:tcPr>
            <w:tcW w:w="9286" w:type="dxa"/>
            <w:gridSpan w:val="2"/>
            <w:tcBorders>
              <w:bottom w:val="single" w:sz="12" w:space="0" w:color="auto"/>
            </w:tcBorders>
          </w:tcPr>
          <w:p w:rsidR="00202D70" w:rsidRDefault="00202D70" w:rsidP="00A84B59">
            <w:pPr>
              <w:numPr>
                <w:ilvl w:val="0"/>
                <w:numId w:val="25"/>
              </w:numPr>
              <w:jc w:val="center"/>
              <w:rPr>
                <w:lang w:val="nl-NL"/>
              </w:rPr>
            </w:pPr>
            <w:r>
              <w:rPr>
                <w:lang w:val="nl-NL"/>
              </w:rPr>
              <w:t>Sterkte/Zwakteanalyse</w:t>
            </w:r>
          </w:p>
        </w:tc>
      </w:tr>
      <w:tr w:rsidR="00202D70" w:rsidRPr="006F2C30" w:rsidTr="00A84B59">
        <w:trPr>
          <w:trHeight w:val="2641"/>
        </w:trPr>
        <w:tc>
          <w:tcPr>
            <w:tcW w:w="4643" w:type="dxa"/>
            <w:tcBorders>
              <w:top w:val="single" w:sz="12" w:space="0" w:color="auto"/>
              <w:bottom w:val="single" w:sz="4" w:space="0" w:color="auto"/>
            </w:tcBorders>
          </w:tcPr>
          <w:p w:rsidR="00202D70" w:rsidRDefault="00486EC4" w:rsidP="00A84B59">
            <w:pPr>
              <w:jc w:val="left"/>
              <w:rPr>
                <w:lang w:val="nl-NL"/>
              </w:rPr>
            </w:pPr>
            <w:r>
              <w:rPr>
                <w:lang w:val="nl-NL"/>
              </w:rPr>
              <w:t>-</w:t>
            </w:r>
            <w:r w:rsidR="00202D70">
              <w:rPr>
                <w:lang w:val="nl-NL"/>
              </w:rPr>
              <w:t>De inzet van de zone</w:t>
            </w:r>
            <w:r>
              <w:rPr>
                <w:lang w:val="nl-NL"/>
              </w:rPr>
              <w:t>coördinator en de leden van de  werkgroep</w:t>
            </w:r>
            <w:r w:rsidR="00202D70">
              <w:rPr>
                <w:lang w:val="nl-NL"/>
              </w:rPr>
              <w:t>.</w:t>
            </w:r>
          </w:p>
          <w:p w:rsidR="00202D70" w:rsidRDefault="00486EC4" w:rsidP="00A84B59">
            <w:pPr>
              <w:jc w:val="left"/>
              <w:rPr>
                <w:lang w:val="nl-NL"/>
              </w:rPr>
            </w:pPr>
            <w:r>
              <w:rPr>
                <w:lang w:val="nl-NL"/>
              </w:rPr>
              <w:t>-</w:t>
            </w:r>
            <w:r w:rsidR="00202D70">
              <w:rPr>
                <w:lang w:val="nl-NL"/>
              </w:rPr>
              <w:t>De grote inzet naar samenwerking binnen een zonale structuur.</w:t>
            </w:r>
          </w:p>
          <w:p w:rsidR="00202D70" w:rsidRDefault="00486EC4" w:rsidP="00A84B59">
            <w:pPr>
              <w:jc w:val="left"/>
              <w:rPr>
                <w:lang w:val="nl-NL"/>
              </w:rPr>
            </w:pPr>
            <w:r>
              <w:rPr>
                <w:lang w:val="nl-NL"/>
              </w:rPr>
              <w:t>-</w:t>
            </w:r>
            <w:r w:rsidR="00202D70">
              <w:rPr>
                <w:lang w:val="nl-NL"/>
              </w:rPr>
              <w:t>De terugkoppeling naar de dienstchefs via het maandelijks overleg.</w:t>
            </w:r>
          </w:p>
        </w:tc>
        <w:tc>
          <w:tcPr>
            <w:tcW w:w="4643" w:type="dxa"/>
            <w:tcBorders>
              <w:top w:val="single" w:sz="12" w:space="0" w:color="auto"/>
              <w:bottom w:val="single" w:sz="4" w:space="0" w:color="auto"/>
            </w:tcBorders>
          </w:tcPr>
          <w:p w:rsidR="00202D70" w:rsidRDefault="00486EC4" w:rsidP="00A84B59">
            <w:pPr>
              <w:jc w:val="left"/>
              <w:rPr>
                <w:lang w:val="nl-NL"/>
              </w:rPr>
            </w:pPr>
            <w:r>
              <w:rPr>
                <w:lang w:val="nl-NL"/>
              </w:rPr>
              <w:t>-</w:t>
            </w:r>
            <w:r w:rsidR="00202D70">
              <w:rPr>
                <w:lang w:val="nl-NL"/>
              </w:rPr>
              <w:t>Geen rechtspersoonlijkheid</w:t>
            </w:r>
          </w:p>
          <w:p w:rsidR="00202D70" w:rsidRDefault="00486EC4" w:rsidP="00A84B59">
            <w:pPr>
              <w:jc w:val="left"/>
              <w:rPr>
                <w:lang w:val="nl-NL"/>
              </w:rPr>
            </w:pPr>
            <w:r>
              <w:rPr>
                <w:lang w:val="nl-NL"/>
              </w:rPr>
              <w:t>-</w:t>
            </w:r>
            <w:r w:rsidR="00202D70">
              <w:rPr>
                <w:lang w:val="nl-NL"/>
              </w:rPr>
              <w:t>Nog geen definitieve wetteksten die als wettelijke basis kunnen dienen om een organisatiestructuur op touw te zetten.</w:t>
            </w:r>
          </w:p>
          <w:p w:rsidR="00202D70" w:rsidRDefault="00486EC4" w:rsidP="00A84B59">
            <w:pPr>
              <w:jc w:val="left"/>
              <w:rPr>
                <w:lang w:val="nl-NL"/>
              </w:rPr>
            </w:pPr>
            <w:r>
              <w:rPr>
                <w:lang w:val="nl-NL"/>
              </w:rPr>
              <w:t>-Reeds</w:t>
            </w:r>
            <w:r w:rsidR="00202D70">
              <w:rPr>
                <w:lang w:val="nl-NL"/>
              </w:rPr>
              <w:t xml:space="preserve"> 5 jaar bezig TF2009 – OPZ2010 – OPZ2011 – PZ2012 – PZ2013</w:t>
            </w:r>
            <w:r>
              <w:rPr>
                <w:lang w:val="nl-NL"/>
              </w:rPr>
              <w:t>.</w:t>
            </w:r>
          </w:p>
          <w:p w:rsidR="00202D70" w:rsidRDefault="00486EC4" w:rsidP="00A84B59">
            <w:pPr>
              <w:jc w:val="left"/>
              <w:rPr>
                <w:lang w:val="nl-NL"/>
              </w:rPr>
            </w:pPr>
            <w:r>
              <w:rPr>
                <w:lang w:val="nl-NL"/>
              </w:rPr>
              <w:t>-</w:t>
            </w:r>
            <w:r w:rsidR="00202D70">
              <w:rPr>
                <w:lang w:val="nl-NL"/>
              </w:rPr>
              <w:t>Nog steeds gemeentelijke materie vb. arbeidsveiligheid, materieel, ….</w:t>
            </w:r>
          </w:p>
        </w:tc>
      </w:tr>
      <w:tr w:rsidR="00202D70" w:rsidRPr="006F2C30" w:rsidTr="00A84B59">
        <w:tc>
          <w:tcPr>
            <w:tcW w:w="9286" w:type="dxa"/>
            <w:gridSpan w:val="2"/>
            <w:tcBorders>
              <w:bottom w:val="single" w:sz="4" w:space="0" w:color="auto"/>
            </w:tcBorders>
            <w:shd w:val="thinDiagStripe" w:color="auto" w:fill="auto"/>
          </w:tcPr>
          <w:p w:rsidR="00202D70" w:rsidRDefault="00202D70" w:rsidP="00A84B59">
            <w:pPr>
              <w:jc w:val="center"/>
              <w:rPr>
                <w:lang w:val="nl-NL"/>
              </w:rPr>
            </w:pPr>
            <w:r>
              <w:rPr>
                <w:lang w:val="nl-NL"/>
              </w:rPr>
              <w:t>Observaties Binnenlandse Zaken</w:t>
            </w:r>
          </w:p>
        </w:tc>
      </w:tr>
      <w:tr w:rsidR="00202D70" w:rsidRPr="006F2C30" w:rsidTr="00A84B59">
        <w:trPr>
          <w:trHeight w:val="2641"/>
        </w:trPr>
        <w:tc>
          <w:tcPr>
            <w:tcW w:w="9286" w:type="dxa"/>
            <w:gridSpan w:val="2"/>
            <w:tcBorders>
              <w:top w:val="single" w:sz="4" w:space="0" w:color="auto"/>
              <w:bottom w:val="single" w:sz="4" w:space="0" w:color="auto"/>
            </w:tcBorders>
            <w:shd w:val="thinDiagStripe" w:color="auto" w:fill="auto"/>
          </w:tcPr>
          <w:p w:rsidR="00202D70" w:rsidRDefault="00202D70" w:rsidP="00A84B59">
            <w:pPr>
              <w:jc w:val="left"/>
              <w:rPr>
                <w:lang w:val="nl-NL"/>
              </w:rPr>
            </w:pPr>
          </w:p>
        </w:tc>
      </w:tr>
      <w:tr w:rsidR="00202D70" w:rsidRPr="006F2C30" w:rsidTr="00A84B59">
        <w:trPr>
          <w:cantSplit/>
          <w:trHeight w:val="425"/>
        </w:trPr>
        <w:tc>
          <w:tcPr>
            <w:tcW w:w="9286" w:type="dxa"/>
            <w:gridSpan w:val="2"/>
            <w:tcBorders>
              <w:bottom w:val="single" w:sz="12" w:space="0" w:color="auto"/>
            </w:tcBorders>
            <w:shd w:val="thinDiagStripe" w:color="auto" w:fill="auto"/>
          </w:tcPr>
          <w:p w:rsidR="00202D70" w:rsidRPr="007235EB" w:rsidRDefault="00202D70" w:rsidP="00A84B59">
            <w:pPr>
              <w:numPr>
                <w:ilvl w:val="0"/>
                <w:numId w:val="31"/>
              </w:numPr>
              <w:jc w:val="center"/>
              <w:rPr>
                <w:lang w:val="nl-NL"/>
              </w:rPr>
            </w:pPr>
            <w:r>
              <w:rPr>
                <w:lang w:val="nl-NL"/>
              </w:rPr>
              <w:t>Maturiteitsinschatting</w:t>
            </w:r>
          </w:p>
        </w:tc>
      </w:tr>
      <w:tr w:rsidR="00202D70" w:rsidRPr="006F2C30" w:rsidTr="00A84B59">
        <w:trPr>
          <w:cantSplit/>
          <w:trHeight w:val="2693"/>
        </w:trPr>
        <w:tc>
          <w:tcPr>
            <w:tcW w:w="9286" w:type="dxa"/>
            <w:gridSpan w:val="2"/>
            <w:tcBorders>
              <w:top w:val="single" w:sz="12" w:space="0" w:color="auto"/>
            </w:tcBorders>
            <w:shd w:val="thinDiagStripe" w:color="auto" w:fill="auto"/>
            <w:textDirection w:val="btLr"/>
          </w:tcPr>
          <w:tbl>
            <w:tblPr>
              <w:tblpPr w:leftFromText="141" w:rightFromText="141" w:horzAnchor="margin" w:tblpXSpec="center" w:tblpY="3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671"/>
              <w:gridCol w:w="377"/>
            </w:tblGrid>
            <w:tr w:rsidR="00202D70" w:rsidRPr="005817BA" w:rsidTr="00A84B59">
              <w:trPr>
                <w:trHeight w:val="336"/>
              </w:trPr>
              <w:tc>
                <w:tcPr>
                  <w:tcW w:w="317" w:type="dxa"/>
                  <w:tcBorders>
                    <w:top w:val="nil"/>
                    <w:left w:val="nil"/>
                    <w:bottom w:val="single" w:sz="4" w:space="0" w:color="auto"/>
                  </w:tcBorders>
                </w:tcPr>
                <w:p w:rsidR="00202D70" w:rsidRPr="005817BA" w:rsidRDefault="00202D70" w:rsidP="00A84B59">
                  <w:pPr>
                    <w:jc w:val="center"/>
                    <w:rPr>
                      <w:b/>
                    </w:rPr>
                  </w:pPr>
                </w:p>
              </w:tc>
              <w:tc>
                <w:tcPr>
                  <w:tcW w:w="2671" w:type="dxa"/>
                  <w:tcBorders>
                    <w:bottom w:val="single" w:sz="12" w:space="0" w:color="auto"/>
                  </w:tcBorders>
                </w:tcPr>
                <w:p w:rsidR="00202D70" w:rsidRPr="005817BA" w:rsidRDefault="00202D70" w:rsidP="00A84B59">
                  <w:pPr>
                    <w:jc w:val="center"/>
                    <w:rPr>
                      <w:b/>
                    </w:rPr>
                  </w:pPr>
                  <w:r>
                    <w:rPr>
                      <w:b/>
                    </w:rPr>
                    <w:t>Legende</w:t>
                  </w:r>
                </w:p>
              </w:tc>
              <w:tc>
                <w:tcPr>
                  <w:tcW w:w="377" w:type="dxa"/>
                  <w:tcBorders>
                    <w:top w:val="nil"/>
                    <w:bottom w:val="single" w:sz="4" w:space="0" w:color="auto"/>
                    <w:right w:val="nil"/>
                  </w:tcBorders>
                </w:tcPr>
                <w:p w:rsidR="00202D70" w:rsidRDefault="00202D70" w:rsidP="00A84B59">
                  <w:pPr>
                    <w:jc w:val="center"/>
                    <w:rPr>
                      <w:b/>
                    </w:rPr>
                  </w:pPr>
                </w:p>
              </w:tc>
            </w:tr>
            <w:tr w:rsidR="00202D70" w:rsidTr="00A84B59">
              <w:trPr>
                <w:trHeight w:val="349"/>
              </w:trPr>
              <w:tc>
                <w:tcPr>
                  <w:tcW w:w="317" w:type="dxa"/>
                  <w:tcBorders>
                    <w:top w:val="single" w:sz="4" w:space="0" w:color="auto"/>
                    <w:bottom w:val="dotted" w:sz="4" w:space="0" w:color="auto"/>
                  </w:tcBorders>
                  <w:shd w:val="clear" w:color="auto" w:fill="FF0000"/>
                </w:tcPr>
                <w:p w:rsidR="00202D70" w:rsidRPr="00055DA7" w:rsidRDefault="00202D70" w:rsidP="00A84B59">
                  <w:pPr>
                    <w:jc w:val="center"/>
                    <w:rPr>
                      <w:rFonts w:cs="Arial"/>
                      <w:szCs w:val="18"/>
                    </w:rPr>
                  </w:pPr>
                  <w:r w:rsidRPr="00055DA7">
                    <w:rPr>
                      <w:rFonts w:cs="Arial"/>
                      <w:szCs w:val="18"/>
                    </w:rPr>
                    <w:t>0</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Onbestaand</w:t>
                  </w:r>
                </w:p>
              </w:tc>
              <w:tc>
                <w:tcPr>
                  <w:tcW w:w="377" w:type="dxa"/>
                  <w:tcBorders>
                    <w:top w:val="single" w:sz="4" w:space="0" w:color="auto"/>
                    <w:bottom w:val="dotted" w:sz="4" w:space="0" w:color="auto"/>
                  </w:tcBorders>
                </w:tcPr>
                <w:p w:rsidR="00202D70" w:rsidRDefault="00202D70" w:rsidP="00A84B59">
                  <w:pPr>
                    <w:jc w:val="center"/>
                    <w:rPr>
                      <w:lang w:val="nl-NL"/>
                    </w:rPr>
                  </w:pPr>
                </w:p>
              </w:tc>
            </w:tr>
            <w:tr w:rsidR="00202D70" w:rsidRPr="00761814" w:rsidTr="00A84B59">
              <w:trPr>
                <w:trHeight w:val="336"/>
              </w:trPr>
              <w:tc>
                <w:tcPr>
                  <w:tcW w:w="317" w:type="dxa"/>
                  <w:tcBorders>
                    <w:top w:val="dotted" w:sz="4" w:space="0" w:color="auto"/>
                    <w:bottom w:val="dotted" w:sz="4" w:space="0" w:color="auto"/>
                  </w:tcBorders>
                  <w:shd w:val="clear" w:color="auto" w:fill="FFC000"/>
                </w:tcPr>
                <w:p w:rsidR="00202D70" w:rsidRPr="00055DA7" w:rsidRDefault="00202D70" w:rsidP="00A84B59">
                  <w:pPr>
                    <w:jc w:val="center"/>
                    <w:rPr>
                      <w:rFonts w:cs="Arial"/>
                      <w:szCs w:val="18"/>
                      <w:lang w:eastAsia="fr-BE"/>
                    </w:rPr>
                  </w:pPr>
                  <w:r w:rsidRPr="00055DA7">
                    <w:rPr>
                      <w:rFonts w:cs="Arial"/>
                      <w:szCs w:val="18"/>
                      <w:lang w:eastAsia="fr-BE"/>
                    </w:rPr>
                    <w:t>1</w:t>
                  </w:r>
                </w:p>
              </w:tc>
              <w:tc>
                <w:tcPr>
                  <w:tcW w:w="2671"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r w:rsidRPr="007235EB">
                    <w:rPr>
                      <w:rFonts w:cs="Arial"/>
                      <w:szCs w:val="18"/>
                      <w:lang w:eastAsia="nl-BE"/>
                    </w:rPr>
                    <w:t>Ad hoc acties</w:t>
                  </w:r>
                </w:p>
              </w:tc>
              <w:tc>
                <w:tcPr>
                  <w:tcW w:w="377"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p>
              </w:tc>
            </w:tr>
            <w:tr w:rsidR="00202D70" w:rsidTr="00A84B59">
              <w:trPr>
                <w:trHeight w:val="336"/>
              </w:trPr>
              <w:tc>
                <w:tcPr>
                  <w:tcW w:w="317" w:type="dxa"/>
                  <w:tcBorders>
                    <w:top w:val="dotted" w:sz="4" w:space="0" w:color="auto"/>
                    <w:bottom w:val="dotted" w:sz="4" w:space="0" w:color="auto"/>
                  </w:tcBorders>
                  <w:shd w:val="clear" w:color="auto" w:fill="FFFF00"/>
                </w:tcPr>
                <w:p w:rsidR="00202D70" w:rsidRPr="00055DA7" w:rsidRDefault="00202D70" w:rsidP="00A84B59">
                  <w:pPr>
                    <w:jc w:val="center"/>
                    <w:rPr>
                      <w:rFonts w:cs="Arial"/>
                      <w:szCs w:val="18"/>
                      <w:lang w:eastAsia="fr-BE"/>
                    </w:rPr>
                  </w:pPr>
                  <w:r w:rsidRPr="00055DA7">
                    <w:rPr>
                      <w:rFonts w:cs="Arial"/>
                      <w:szCs w:val="18"/>
                      <w:lang w:eastAsia="fr-BE"/>
                    </w:rPr>
                    <w:t>2</w:t>
                  </w:r>
                </w:p>
              </w:tc>
              <w:tc>
                <w:tcPr>
                  <w:tcW w:w="2671" w:type="dxa"/>
                  <w:tcBorders>
                    <w:top w:val="dotted" w:sz="4" w:space="0" w:color="auto"/>
                    <w:bottom w:val="dotted" w:sz="4" w:space="0" w:color="auto"/>
                  </w:tcBorders>
                </w:tcPr>
                <w:p w:rsidR="00202D70" w:rsidRPr="00480497" w:rsidRDefault="00202D70" w:rsidP="00A84B59">
                  <w:pPr>
                    <w:jc w:val="center"/>
                    <w:rPr>
                      <w:rFonts w:cs="Arial"/>
                      <w:szCs w:val="18"/>
                      <w:lang w:eastAsia="nl-BE"/>
                    </w:rPr>
                  </w:pPr>
                  <w:r>
                    <w:rPr>
                      <w:rFonts w:cs="Arial"/>
                      <w:szCs w:val="18"/>
                      <w:lang w:eastAsia="nl-BE"/>
                    </w:rPr>
                    <w:t>Gestructureerde acties</w:t>
                  </w:r>
                </w:p>
              </w:tc>
              <w:tc>
                <w:tcPr>
                  <w:tcW w:w="377" w:type="dxa"/>
                  <w:tcBorders>
                    <w:top w:val="dotted" w:sz="4" w:space="0" w:color="auto"/>
                    <w:bottom w:val="dotted" w:sz="4" w:space="0" w:color="auto"/>
                  </w:tcBorders>
                </w:tcPr>
                <w:p w:rsidR="00202D70" w:rsidRDefault="00202D70" w:rsidP="00A84B59">
                  <w:pPr>
                    <w:jc w:val="center"/>
                    <w:rPr>
                      <w:rFonts w:cs="Arial"/>
                      <w:szCs w:val="18"/>
                      <w:lang w:eastAsia="nl-BE"/>
                    </w:rPr>
                  </w:pPr>
                </w:p>
              </w:tc>
            </w:tr>
            <w:tr w:rsidR="00202D70" w:rsidTr="00A84B59">
              <w:trPr>
                <w:trHeight w:val="349"/>
              </w:trPr>
              <w:tc>
                <w:tcPr>
                  <w:tcW w:w="317" w:type="dxa"/>
                  <w:tcBorders>
                    <w:top w:val="dotted" w:sz="4" w:space="0" w:color="auto"/>
                    <w:bottom w:val="dotted" w:sz="4" w:space="0" w:color="auto"/>
                  </w:tcBorders>
                  <w:shd w:val="clear" w:color="auto" w:fill="92D050"/>
                </w:tcPr>
                <w:p w:rsidR="00202D70" w:rsidRPr="00876580" w:rsidRDefault="00202D70" w:rsidP="00A84B59">
                  <w:pPr>
                    <w:jc w:val="center"/>
                    <w:rPr>
                      <w:rFonts w:cs="Arial"/>
                      <w:szCs w:val="18"/>
                      <w:lang w:val="fr-FR" w:eastAsia="fr-BE"/>
                    </w:rPr>
                  </w:pPr>
                  <w:r w:rsidRPr="00876580">
                    <w:rPr>
                      <w:rFonts w:cs="Arial"/>
                      <w:szCs w:val="18"/>
                      <w:lang w:val="fr-FR" w:eastAsia="fr-BE"/>
                    </w:rPr>
                    <w:t>3</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Gedefinieerd systeem</w:t>
                  </w:r>
                </w:p>
              </w:tc>
              <w:tc>
                <w:tcPr>
                  <w:tcW w:w="377" w:type="dxa"/>
                  <w:tcBorders>
                    <w:top w:val="dotted" w:sz="4" w:space="0" w:color="auto"/>
                    <w:bottom w:val="dotted" w:sz="4" w:space="0" w:color="auto"/>
                  </w:tcBorders>
                </w:tcPr>
                <w:p w:rsidR="00202D70" w:rsidRDefault="00202D70" w:rsidP="00A84B59">
                  <w:pPr>
                    <w:jc w:val="center"/>
                    <w:rPr>
                      <w:lang w:val="nl-NL"/>
                    </w:rPr>
                  </w:pPr>
                </w:p>
              </w:tc>
            </w:tr>
            <w:tr w:rsidR="00202D70" w:rsidTr="00A84B59">
              <w:trPr>
                <w:trHeight w:val="349"/>
              </w:trPr>
              <w:tc>
                <w:tcPr>
                  <w:tcW w:w="317" w:type="dxa"/>
                  <w:tcBorders>
                    <w:top w:val="dotted" w:sz="4" w:space="0" w:color="auto"/>
                    <w:bottom w:val="single" w:sz="4" w:space="0" w:color="auto"/>
                  </w:tcBorders>
                  <w:shd w:val="clear" w:color="auto" w:fill="00B050"/>
                </w:tcPr>
                <w:p w:rsidR="00202D70" w:rsidRPr="00876580" w:rsidRDefault="00202D70" w:rsidP="00A84B59">
                  <w:pPr>
                    <w:jc w:val="center"/>
                    <w:rPr>
                      <w:rFonts w:cs="Arial"/>
                      <w:szCs w:val="18"/>
                      <w:lang w:val="fr-FR" w:eastAsia="fr-BE"/>
                    </w:rPr>
                  </w:pPr>
                  <w:r w:rsidRPr="00876580">
                    <w:rPr>
                      <w:rFonts w:cs="Arial"/>
                      <w:szCs w:val="18"/>
                      <w:lang w:val="fr-FR" w:eastAsia="fr-BE"/>
                    </w:rPr>
                    <w:t>4</w:t>
                  </w:r>
                </w:p>
              </w:tc>
              <w:tc>
                <w:tcPr>
                  <w:tcW w:w="2671" w:type="dxa"/>
                  <w:tcBorders>
                    <w:top w:val="dotted" w:sz="4" w:space="0" w:color="auto"/>
                    <w:bottom w:val="single" w:sz="4" w:space="0" w:color="auto"/>
                  </w:tcBorders>
                </w:tcPr>
                <w:p w:rsidR="00202D70" w:rsidRDefault="00202D70" w:rsidP="00A84B59">
                  <w:pPr>
                    <w:jc w:val="center"/>
                    <w:rPr>
                      <w:lang w:val="nl-NL"/>
                    </w:rPr>
                  </w:pPr>
                  <w:r>
                    <w:rPr>
                      <w:lang w:val="nl-NL"/>
                    </w:rPr>
                    <w:t>Geoptimaliseerd systeem</w:t>
                  </w:r>
                </w:p>
              </w:tc>
              <w:tc>
                <w:tcPr>
                  <w:tcW w:w="377" w:type="dxa"/>
                  <w:tcBorders>
                    <w:top w:val="dotted" w:sz="4" w:space="0" w:color="auto"/>
                    <w:bottom w:val="single" w:sz="4" w:space="0" w:color="auto"/>
                  </w:tcBorders>
                </w:tcPr>
                <w:p w:rsidR="00202D70" w:rsidRDefault="00202D70" w:rsidP="00A84B59">
                  <w:pPr>
                    <w:jc w:val="center"/>
                    <w:rPr>
                      <w:lang w:val="nl-NL"/>
                    </w:rPr>
                  </w:pPr>
                </w:p>
              </w:tc>
            </w:tr>
          </w:tbl>
          <w:p w:rsidR="00202D70" w:rsidRPr="00835F9D" w:rsidRDefault="00202D70" w:rsidP="00A84B59">
            <w:pPr>
              <w:rPr>
                <w:rFonts w:cs="Arial"/>
                <w:lang w:val="nl-NL"/>
              </w:rPr>
            </w:pPr>
          </w:p>
        </w:tc>
      </w:tr>
    </w:tbl>
    <w:p w:rsidR="00202D70" w:rsidRDefault="00202D70" w:rsidP="00202D70">
      <w:pPr>
        <w:pStyle w:val="Kop1"/>
        <w:rPr>
          <w:lang w:val="nl-NL"/>
        </w:rPr>
      </w:pPr>
      <w:r>
        <w:rPr>
          <w:lang w:val="nl-NL"/>
        </w:rPr>
        <w:br w:type="page"/>
      </w:r>
      <w:r>
        <w:rPr>
          <w:lang w:val="nl-NL"/>
        </w:rPr>
        <w:lastRenderedPageBreak/>
        <w:t>Informatie &amp; communicatie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458"/>
      </w:tblGrid>
      <w:tr w:rsidR="00202D70" w:rsidRPr="006F2C30" w:rsidTr="00A84B59">
        <w:tc>
          <w:tcPr>
            <w:tcW w:w="9286" w:type="dxa"/>
            <w:gridSpan w:val="2"/>
            <w:tcBorders>
              <w:bottom w:val="single" w:sz="12" w:space="0" w:color="auto"/>
            </w:tcBorders>
          </w:tcPr>
          <w:p w:rsidR="00202D70" w:rsidRPr="006F2C30" w:rsidRDefault="00202D70" w:rsidP="00A84B59">
            <w:pPr>
              <w:jc w:val="center"/>
              <w:rPr>
                <w:lang w:val="nl-NL"/>
              </w:rPr>
            </w:pPr>
            <w:r w:rsidRPr="006F2C30">
              <w:rPr>
                <w:lang w:val="nl-NL"/>
              </w:rPr>
              <w:t>Omschrijving</w:t>
            </w:r>
          </w:p>
        </w:tc>
      </w:tr>
      <w:tr w:rsidR="00202D70" w:rsidRPr="006F2C30" w:rsidTr="00A84B59">
        <w:tc>
          <w:tcPr>
            <w:tcW w:w="9286" w:type="dxa"/>
            <w:gridSpan w:val="2"/>
            <w:tcBorders>
              <w:top w:val="single" w:sz="12" w:space="0" w:color="auto"/>
              <w:bottom w:val="single" w:sz="4" w:space="0" w:color="auto"/>
            </w:tcBorders>
          </w:tcPr>
          <w:p w:rsidR="00202D70" w:rsidRPr="008B1FF2" w:rsidRDefault="00202D70" w:rsidP="00A84B59">
            <w:pPr>
              <w:rPr>
                <w:lang w:val="nl-NL"/>
              </w:rPr>
            </w:pPr>
            <w:r w:rsidRPr="00731AB5">
              <w:rPr>
                <w:lang w:val="nl-NL"/>
              </w:rPr>
              <w:t>De informatie- en communicatiestromen</w:t>
            </w:r>
            <w:r>
              <w:rPr>
                <w:lang w:val="nl-NL"/>
              </w:rPr>
              <w:t xml:space="preserve"> </w:t>
            </w:r>
            <w:r w:rsidRPr="00731AB5">
              <w:rPr>
                <w:lang w:val="nl-NL"/>
              </w:rPr>
              <w:t xml:space="preserve">zijn </w:t>
            </w:r>
            <w:r>
              <w:rPr>
                <w:lang w:val="nl-NL"/>
              </w:rPr>
              <w:t>duidelijk binnen</w:t>
            </w:r>
            <w:r w:rsidRPr="00731AB5">
              <w:rPr>
                <w:lang w:val="nl-NL"/>
              </w:rPr>
              <w:t xml:space="preserve"> de ganse organisatie. Ze zijn gericht naar alle interne en externe belanghebbenden en moeten de waarden en de realisatie van de doelstellingen van de organisatie ondersteunen.</w:t>
            </w:r>
          </w:p>
        </w:tc>
      </w:tr>
      <w:tr w:rsidR="00202D70" w:rsidRPr="006F2C30" w:rsidTr="00A84B59">
        <w:tc>
          <w:tcPr>
            <w:tcW w:w="9286" w:type="dxa"/>
            <w:gridSpan w:val="2"/>
            <w:tcBorders>
              <w:bottom w:val="single" w:sz="12" w:space="0" w:color="auto"/>
            </w:tcBorders>
          </w:tcPr>
          <w:p w:rsidR="00202D70" w:rsidRPr="006F2C30" w:rsidRDefault="00202D70" w:rsidP="00A84B59">
            <w:pPr>
              <w:numPr>
                <w:ilvl w:val="0"/>
                <w:numId w:val="26"/>
              </w:numPr>
              <w:jc w:val="center"/>
              <w:rPr>
                <w:lang w:val="nl-NL"/>
              </w:rPr>
            </w:pPr>
            <w:r>
              <w:rPr>
                <w:lang w:val="nl-NL"/>
              </w:rPr>
              <w:t>Doelstellingen en mogelijke risico’s</w:t>
            </w:r>
          </w:p>
        </w:tc>
      </w:tr>
      <w:tr w:rsidR="00202D70" w:rsidRPr="006F2C30" w:rsidTr="00A84B59">
        <w:trPr>
          <w:trHeight w:val="7339"/>
        </w:trPr>
        <w:tc>
          <w:tcPr>
            <w:tcW w:w="9286" w:type="dxa"/>
            <w:gridSpan w:val="2"/>
            <w:tcBorders>
              <w:top w:val="single" w:sz="12" w:space="0" w:color="auto"/>
              <w:bottom w:val="single" w:sz="4" w:space="0" w:color="auto"/>
            </w:tcBorders>
          </w:tcPr>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256"/>
              <w:gridCol w:w="417"/>
              <w:gridCol w:w="418"/>
              <w:gridCol w:w="432"/>
              <w:gridCol w:w="417"/>
              <w:gridCol w:w="427"/>
            </w:tblGrid>
            <w:tr w:rsidR="00202D70" w:rsidRPr="004A4AD7" w:rsidTr="00A84B59">
              <w:tc>
                <w:tcPr>
                  <w:tcW w:w="9060" w:type="dxa"/>
                  <w:gridSpan w:val="7"/>
                  <w:shd w:val="clear" w:color="auto" w:fill="FFFFFF"/>
                </w:tcPr>
                <w:p w:rsidR="00202D70" w:rsidRPr="004A4AD7" w:rsidRDefault="00202D70" w:rsidP="00A84B59">
                  <w:pPr>
                    <w:pStyle w:val="Kop2"/>
                    <w:rPr>
                      <w:lang w:val="nl-NL"/>
                    </w:rPr>
                  </w:pPr>
                  <w:r w:rsidRPr="004A4AD7">
                    <w:rPr>
                      <w:lang w:val="nl-NL"/>
                    </w:rPr>
                    <w:lastRenderedPageBreak/>
                    <w:t xml:space="preserve">De </w:t>
                  </w:r>
                  <w:proofErr w:type="spellStart"/>
                  <w:r w:rsidRPr="004A4AD7">
                    <w:rPr>
                      <w:lang w:val="nl-NL"/>
                    </w:rPr>
                    <w:t>prezone</w:t>
                  </w:r>
                  <w:proofErr w:type="spellEnd"/>
                  <w:r w:rsidRPr="004A4AD7">
                    <w:rPr>
                      <w:lang w:val="nl-NL"/>
                    </w:rPr>
                    <w:t xml:space="preserve"> heeft zicht op hoe ze haar interne communicatie, externe communicatie en informatiebeheer wil inzetten om de doelstellingen te bereiken.</w:t>
                  </w:r>
                </w:p>
              </w:tc>
            </w:tr>
            <w:tr w:rsidR="00202D70" w:rsidRPr="004A4AD7" w:rsidTr="00A84B59">
              <w:tc>
                <w:tcPr>
                  <w:tcW w:w="420" w:type="dxa"/>
                  <w:shd w:val="clear" w:color="auto" w:fill="000000"/>
                </w:tcPr>
                <w:p w:rsidR="00202D70" w:rsidRPr="004A4AD7" w:rsidRDefault="00202D70" w:rsidP="00A84B59">
                  <w:pPr>
                    <w:jc w:val="center"/>
                    <w:rPr>
                      <w:color w:val="FFFFFF"/>
                      <w:lang w:val="nl-NL"/>
                    </w:rPr>
                  </w:pPr>
                </w:p>
              </w:tc>
              <w:tc>
                <w:tcPr>
                  <w:tcW w:w="6513" w:type="dxa"/>
                  <w:shd w:val="clear" w:color="auto" w:fill="000000"/>
                </w:tcPr>
                <w:p w:rsidR="00202D70" w:rsidRPr="004A4AD7" w:rsidRDefault="00202D70" w:rsidP="00A84B59">
                  <w:pPr>
                    <w:jc w:val="center"/>
                    <w:rPr>
                      <w:color w:val="FFFFFF"/>
                      <w:lang w:val="nl-NL"/>
                    </w:rPr>
                  </w:pPr>
                  <w:r w:rsidRPr="004A4AD7">
                    <w:rPr>
                      <w:color w:val="FFFFFF"/>
                      <w:lang w:val="nl-NL"/>
                    </w:rPr>
                    <w:t>Risico</w:t>
                  </w:r>
                </w:p>
              </w:tc>
              <w:tc>
                <w:tcPr>
                  <w:tcW w:w="422"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3"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32"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3"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7" w:type="dxa"/>
                  <w:shd w:val="clear" w:color="auto" w:fill="000000"/>
                </w:tcPr>
                <w:p w:rsidR="00202D70" w:rsidRPr="004A4AD7" w:rsidRDefault="00202D70" w:rsidP="00A84B59">
                  <w:pPr>
                    <w:jc w:val="center"/>
                    <w:rPr>
                      <w:color w:val="FFFFFF"/>
                      <w:lang w:val="nl-NL"/>
                    </w:rPr>
                  </w:pPr>
                  <w:r w:rsidRPr="004A4AD7">
                    <w:rPr>
                      <w:color w:val="FFFFFF"/>
                      <w:lang w:val="nl-NL"/>
                    </w:rPr>
                    <w:t>++</w:t>
                  </w: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Doelstellingen kunnen niet gerealiseerd worden omdat er onvoldoende rekening is gehouden met de communicatie die er moet gebeuren.</w:t>
                  </w:r>
                </w:p>
              </w:tc>
              <w:tc>
                <w:tcPr>
                  <w:tcW w:w="422" w:type="dxa"/>
                </w:tcPr>
                <w:p w:rsidR="00202D70" w:rsidRPr="004A4AD7" w:rsidRDefault="00202D70" w:rsidP="00A84B59">
                  <w:pPr>
                    <w:rPr>
                      <w:lang w:val="nl-NL"/>
                    </w:rPr>
                  </w:pPr>
                </w:p>
              </w:tc>
              <w:tc>
                <w:tcPr>
                  <w:tcW w:w="423" w:type="dxa"/>
                </w:tcPr>
                <w:p w:rsidR="00202D70" w:rsidRPr="004A4AD7" w:rsidRDefault="00202D70" w:rsidP="00A84B59">
                  <w:pPr>
                    <w:rPr>
                      <w:lang w:val="nl-NL"/>
                    </w:rPr>
                  </w:pPr>
                  <w:r>
                    <w:rPr>
                      <w:lang w:val="nl-NL"/>
                    </w:rPr>
                    <w:t>X</w:t>
                  </w: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 xml:space="preserve">De </w:t>
                  </w:r>
                  <w:proofErr w:type="spellStart"/>
                  <w:r w:rsidRPr="004A4AD7">
                    <w:rPr>
                      <w:lang w:val="nl-NL"/>
                    </w:rPr>
                    <w:t>prezone</w:t>
                  </w:r>
                  <w:proofErr w:type="spellEnd"/>
                  <w:r w:rsidRPr="004A4AD7">
                    <w:rPr>
                      <w:lang w:val="nl-NL"/>
                    </w:rPr>
                    <w:t xml:space="preserve"> weet niet wat er moeilijk loopt in haar interne communicatie.</w:t>
                  </w:r>
                </w:p>
              </w:tc>
              <w:tc>
                <w:tcPr>
                  <w:tcW w:w="422" w:type="dxa"/>
                </w:tcPr>
                <w:p w:rsidR="00202D70" w:rsidRPr="004A4AD7" w:rsidRDefault="00202D70" w:rsidP="00A84B59">
                  <w:pPr>
                    <w:rPr>
                      <w:lang w:val="nl-NL"/>
                    </w:rPr>
                  </w:pPr>
                </w:p>
              </w:tc>
              <w:tc>
                <w:tcPr>
                  <w:tcW w:w="423" w:type="dxa"/>
                </w:tcPr>
                <w:p w:rsidR="00202D70" w:rsidRPr="004A4AD7" w:rsidRDefault="00202D70" w:rsidP="00A84B59">
                  <w:pPr>
                    <w:rPr>
                      <w:lang w:val="nl-NL"/>
                    </w:rPr>
                  </w:pPr>
                  <w:r>
                    <w:rPr>
                      <w:lang w:val="nl-NL"/>
                    </w:rPr>
                    <w:t>X</w:t>
                  </w: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 xml:space="preserve">De </w:t>
                  </w:r>
                  <w:proofErr w:type="spellStart"/>
                  <w:r w:rsidRPr="004A4AD7">
                    <w:rPr>
                      <w:lang w:val="nl-NL"/>
                    </w:rPr>
                    <w:t>prezone</w:t>
                  </w:r>
                  <w:proofErr w:type="spellEnd"/>
                  <w:r w:rsidRPr="004A4AD7">
                    <w:rPr>
                      <w:lang w:val="nl-NL"/>
                    </w:rPr>
                    <w:t xml:space="preserve"> wil haar externe communicatie verbeteren, maar weet niet wat moeilijk loopt.</w:t>
                  </w:r>
                </w:p>
              </w:tc>
              <w:tc>
                <w:tcPr>
                  <w:tcW w:w="422" w:type="dxa"/>
                </w:tcPr>
                <w:p w:rsidR="00202D70" w:rsidRPr="004A4AD7" w:rsidRDefault="00202D70" w:rsidP="00A84B59">
                  <w:pPr>
                    <w:rPr>
                      <w:lang w:val="nl-NL"/>
                    </w:rPr>
                  </w:pPr>
                </w:p>
              </w:tc>
              <w:tc>
                <w:tcPr>
                  <w:tcW w:w="423" w:type="dxa"/>
                </w:tcPr>
                <w:p w:rsidR="00202D70" w:rsidRPr="004A4AD7" w:rsidRDefault="00202D70" w:rsidP="00A84B59">
                  <w:pPr>
                    <w:rPr>
                      <w:lang w:val="nl-NL"/>
                    </w:rPr>
                  </w:pPr>
                  <w:r>
                    <w:rPr>
                      <w:lang w:val="nl-NL"/>
                    </w:rPr>
                    <w:t>X</w:t>
                  </w: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De informatiedoorstroom is onvoldoende.</w:t>
                  </w:r>
                </w:p>
              </w:tc>
              <w:tc>
                <w:tcPr>
                  <w:tcW w:w="42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Documenten zijn chaotisch verspreid.</w:t>
                  </w:r>
                </w:p>
              </w:tc>
              <w:tc>
                <w:tcPr>
                  <w:tcW w:w="42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Niemand weet nog welke de juiste versie van een document is.</w:t>
                  </w:r>
                </w:p>
              </w:tc>
              <w:tc>
                <w:tcPr>
                  <w:tcW w:w="42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bl>
          <w:p w:rsidR="00202D70" w:rsidRDefault="00202D70" w:rsidP="00A84B59">
            <w:pPr>
              <w:rPr>
                <w:lang w:val="nl-NL"/>
              </w:rPr>
            </w:pPr>
          </w:p>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6256"/>
              <w:gridCol w:w="417"/>
              <w:gridCol w:w="418"/>
              <w:gridCol w:w="432"/>
              <w:gridCol w:w="418"/>
              <w:gridCol w:w="427"/>
            </w:tblGrid>
            <w:tr w:rsidR="00202D70" w:rsidRPr="00E877C6" w:rsidTr="00A84B59">
              <w:tc>
                <w:tcPr>
                  <w:tcW w:w="9060" w:type="dxa"/>
                  <w:gridSpan w:val="7"/>
                  <w:shd w:val="clear" w:color="auto" w:fill="FFFFFF"/>
                </w:tcPr>
                <w:p w:rsidR="00202D70" w:rsidRPr="00E877C6" w:rsidRDefault="00202D70" w:rsidP="00A84B59">
                  <w:pPr>
                    <w:pStyle w:val="Kop2"/>
                    <w:rPr>
                      <w:lang w:val="nl-NL"/>
                    </w:rPr>
                  </w:pPr>
                  <w:r w:rsidRPr="00A857A3">
                    <w:rPr>
                      <w:lang w:val="nl-NL"/>
                    </w:rPr>
                    <w:t xml:space="preserve">De interne communicatie focust </w:t>
                  </w:r>
                  <w:r>
                    <w:rPr>
                      <w:lang w:val="nl-NL"/>
                    </w:rPr>
                    <w:t>op</w:t>
                  </w:r>
                  <w:r w:rsidRPr="00A857A3">
                    <w:rPr>
                      <w:lang w:val="nl-NL"/>
                    </w:rPr>
                    <w:t xml:space="preserve"> en de realisatie van de doelstellingen</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A857A3">
                    <w:rPr>
                      <w:lang w:val="nl-NL"/>
                    </w:rPr>
                    <w:t xml:space="preserve">Medewerkers weten niet wat ze nodig hebben om hun </w:t>
                  </w:r>
                  <w:r>
                    <w:rPr>
                      <w:lang w:val="nl-NL"/>
                    </w:rPr>
                    <w:t>t</w:t>
                  </w:r>
                  <w:r w:rsidRPr="00A857A3">
                    <w:rPr>
                      <w:lang w:val="nl-NL"/>
                    </w:rPr>
                    <w:t>aken naar behoren uit te voeren.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A857A3">
                    <w:rPr>
                      <w:lang w:val="nl-NL"/>
                    </w:rPr>
                    <w:t>Medewerkers zijn gede</w:t>
                  </w:r>
                  <w:r>
                    <w:rPr>
                      <w:lang w:val="nl-NL"/>
                    </w:rPr>
                    <w:t xml:space="preserve">motiveerd omdat ze belangrijke </w:t>
                  </w:r>
                  <w:r w:rsidRPr="00A857A3">
                    <w:rPr>
                      <w:lang w:val="nl-NL"/>
                    </w:rPr>
                    <w:t xml:space="preserve">informatie over </w:t>
                  </w:r>
                  <w:r>
                    <w:rPr>
                      <w:lang w:val="nl-NL"/>
                    </w:rPr>
                    <w:t xml:space="preserve">de </w:t>
                  </w:r>
                  <w:proofErr w:type="spellStart"/>
                  <w:r>
                    <w:rPr>
                      <w:lang w:val="nl-NL"/>
                    </w:rPr>
                    <w:t>prezone</w:t>
                  </w:r>
                  <w:proofErr w:type="spellEnd"/>
                  <w:r>
                    <w:rPr>
                      <w:lang w:val="nl-NL"/>
                    </w:rPr>
                    <w:t xml:space="preserve"> enkel via de media </w:t>
                  </w:r>
                  <w:r w:rsidRPr="00A857A3">
                    <w:rPr>
                      <w:lang w:val="nl-NL"/>
                    </w:rPr>
                    <w:t>vernemen.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Pr>
                      <w:lang w:val="nl-NL"/>
                    </w:rPr>
                    <w:t xml:space="preserve">De </w:t>
                  </w:r>
                  <w:proofErr w:type="spellStart"/>
                  <w:r>
                    <w:rPr>
                      <w:lang w:val="nl-NL"/>
                    </w:rPr>
                    <w:t>prezonecoördinator</w:t>
                  </w:r>
                  <w:proofErr w:type="spellEnd"/>
                  <w:r w:rsidRPr="00A857A3">
                    <w:rPr>
                      <w:lang w:val="nl-NL"/>
                    </w:rPr>
                    <w:t xml:space="preserve"> </w:t>
                  </w:r>
                  <w:r>
                    <w:rPr>
                      <w:lang w:val="nl-NL"/>
                    </w:rPr>
                    <w:t xml:space="preserve">en de personen die hem ondersteunen </w:t>
                  </w:r>
                  <w:r w:rsidRPr="00A857A3">
                    <w:rPr>
                      <w:lang w:val="nl-NL"/>
                    </w:rPr>
                    <w:t>kennen belangrijke thema’s niet, terwijl de medewerkers hier wel van op de hoogte zijn.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255"/>
              <w:gridCol w:w="418"/>
              <w:gridCol w:w="416"/>
              <w:gridCol w:w="432"/>
              <w:gridCol w:w="419"/>
              <w:gridCol w:w="427"/>
            </w:tblGrid>
            <w:tr w:rsidR="00202D70" w:rsidRPr="00E877C6" w:rsidTr="00A84B59">
              <w:tc>
                <w:tcPr>
                  <w:tcW w:w="9060" w:type="dxa"/>
                  <w:gridSpan w:val="7"/>
                  <w:shd w:val="clear" w:color="auto" w:fill="FFFFFF"/>
                </w:tcPr>
                <w:p w:rsidR="00202D70" w:rsidRPr="00DB6200" w:rsidRDefault="00202D70" w:rsidP="00A84B59">
                  <w:pPr>
                    <w:pStyle w:val="Kop2"/>
                    <w:rPr>
                      <w:lang w:val="nl-NL"/>
                    </w:rPr>
                  </w:pPr>
                  <w:r w:rsidRPr="00A857A3">
                    <w:rPr>
                      <w:lang w:val="nl-NL"/>
                    </w:rPr>
                    <w:t>De externe communicatie focust op de realisatie van de doelstellingen.</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A857A3">
                    <w:rPr>
                      <w:lang w:val="nl-NL"/>
                    </w:rPr>
                    <w:t xml:space="preserve">Burgers weten niet </w:t>
                  </w:r>
                  <w:r>
                    <w:rPr>
                      <w:lang w:val="nl-NL"/>
                    </w:rPr>
                    <w:t xml:space="preserve">wat de </w:t>
                  </w:r>
                  <w:proofErr w:type="spellStart"/>
                  <w:r>
                    <w:rPr>
                      <w:lang w:val="nl-NL"/>
                    </w:rPr>
                    <w:t>prezone</w:t>
                  </w:r>
                  <w:proofErr w:type="spellEnd"/>
                  <w:r>
                    <w:rPr>
                      <w:lang w:val="nl-NL"/>
                    </w:rPr>
                    <w:t xml:space="preserve"> is en wat ze doet.</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A857A3">
                    <w:rPr>
                      <w:lang w:val="nl-NL"/>
                    </w:rPr>
                    <w:t>Informatie is enkel beschi</w:t>
                  </w:r>
                  <w:r>
                    <w:rPr>
                      <w:lang w:val="nl-NL"/>
                    </w:rPr>
                    <w:t xml:space="preserve">kbaar via digitale weg waardoor ze niet toegankelijk is voor leden zonder internet of e-mail. </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A857A3">
                    <w:rPr>
                      <w:lang w:val="nl-NL"/>
                    </w:rPr>
                    <w:t>Belangrijke besl</w:t>
                  </w:r>
                  <w:r>
                    <w:rPr>
                      <w:lang w:val="nl-NL"/>
                    </w:rPr>
                    <w:t xml:space="preserve">issingen van de raad zijn niet </w:t>
                  </w:r>
                  <w:r w:rsidRPr="00A857A3">
                    <w:rPr>
                      <w:lang w:val="nl-NL"/>
                    </w:rPr>
                    <w:t>beschikbaar voor burgers.</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259"/>
              <w:gridCol w:w="417"/>
              <w:gridCol w:w="415"/>
              <w:gridCol w:w="432"/>
              <w:gridCol w:w="417"/>
              <w:gridCol w:w="427"/>
            </w:tblGrid>
            <w:tr w:rsidR="00202D70" w:rsidRPr="00E877C6" w:rsidTr="00A84B59">
              <w:tc>
                <w:tcPr>
                  <w:tcW w:w="9060" w:type="dxa"/>
                  <w:gridSpan w:val="7"/>
                  <w:shd w:val="clear" w:color="auto" w:fill="FFFFFF"/>
                </w:tcPr>
                <w:p w:rsidR="00202D70" w:rsidRPr="00DB6200" w:rsidRDefault="00202D70" w:rsidP="00A84B59">
                  <w:pPr>
                    <w:pStyle w:val="Kop2"/>
                    <w:rPr>
                      <w:lang w:val="nl-NL"/>
                    </w:rPr>
                  </w:pPr>
                  <w:r w:rsidRPr="00A857A3">
                    <w:rPr>
                      <w:lang w:val="nl-NL"/>
                    </w:rPr>
                    <w:lastRenderedPageBreak/>
                    <w:t xml:space="preserve">De </w:t>
                  </w:r>
                  <w:proofErr w:type="spellStart"/>
                  <w:r>
                    <w:rPr>
                      <w:lang w:val="nl-NL"/>
                    </w:rPr>
                    <w:t>prezone</w:t>
                  </w:r>
                  <w:proofErr w:type="spellEnd"/>
                  <w:r w:rsidRPr="00A857A3">
                    <w:rPr>
                      <w:lang w:val="nl-NL"/>
                    </w:rPr>
                    <w:t xml:space="preserve"> beschikt over een efficiënt en betrouwbaar informatiebeheer</w:t>
                  </w:r>
                  <w:r>
                    <w:rPr>
                      <w:rStyle w:val="Voetnootmarkering"/>
                      <w:lang w:val="nl-NL"/>
                    </w:rPr>
                    <w:footnoteReference w:id="6"/>
                  </w:r>
                  <w:r w:rsidRPr="00A857A3">
                    <w:rPr>
                      <w:lang w:val="nl-NL"/>
                    </w:rPr>
                    <w:t>.</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Pr>
                      <w:lang w:val="nl-NL"/>
                    </w:rPr>
                    <w:t>M</w:t>
                  </w:r>
                  <w:r w:rsidRPr="00A857A3">
                    <w:rPr>
                      <w:lang w:val="nl-NL"/>
                    </w:rPr>
                    <w:t>ails, briefwisseling, … raken verloren.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A857A3">
                    <w:rPr>
                      <w:lang w:val="nl-NL"/>
                    </w:rPr>
                    <w:t>Post wordt pas na verschillende weken beantwoord.</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A857A3">
                    <w:rPr>
                      <w:lang w:val="nl-NL"/>
                    </w:rPr>
                    <w:t>Briefwisseling</w:t>
                  </w:r>
                  <w:r>
                    <w:rPr>
                      <w:lang w:val="nl-NL"/>
                    </w:rPr>
                    <w:t xml:space="preserve"> en mails met vragen m.b.t. het ZOOP </w:t>
                  </w:r>
                  <w:r w:rsidRPr="00A857A3">
                    <w:rPr>
                      <w:lang w:val="nl-NL"/>
                    </w:rPr>
                    <w:t>komen pa</w:t>
                  </w:r>
                  <w:r>
                    <w:rPr>
                      <w:lang w:val="nl-NL"/>
                    </w:rPr>
                    <w:t xml:space="preserve">s na geruime tijd op de juiste </w:t>
                  </w:r>
                  <w:r w:rsidRPr="00A857A3">
                    <w:rPr>
                      <w:lang w:val="nl-NL"/>
                    </w:rPr>
                    <w:t>plek terecht.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A857A3">
                    <w:rPr>
                      <w:lang w:val="nl-NL"/>
                    </w:rPr>
                    <w:t>Informatie wordt niet teruggevonden.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A857A3">
                    <w:rPr>
                      <w:lang w:val="nl-NL"/>
                    </w:rPr>
                    <w:t xml:space="preserve">De </w:t>
                  </w:r>
                  <w:proofErr w:type="spellStart"/>
                  <w:r>
                    <w:rPr>
                      <w:lang w:val="nl-NL"/>
                    </w:rPr>
                    <w:t>prezone</w:t>
                  </w:r>
                  <w:proofErr w:type="spellEnd"/>
                  <w:r w:rsidRPr="00A857A3">
                    <w:rPr>
                      <w:lang w:val="nl-NL"/>
                    </w:rPr>
                    <w:t xml:space="preserve"> investeert in onnodig veel opslagcapaciteit.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A857A3" w:rsidRDefault="00202D70" w:rsidP="00A84B59">
                  <w:pPr>
                    <w:rPr>
                      <w:lang w:val="nl-NL"/>
                    </w:rPr>
                  </w:pPr>
                  <w:r w:rsidRPr="00A857A3">
                    <w:rPr>
                      <w:lang w:val="nl-NL"/>
                    </w:rPr>
                    <w:t xml:space="preserve">Medewerkers vinden </w:t>
                  </w:r>
                  <w:r>
                    <w:rPr>
                      <w:lang w:val="nl-NL"/>
                    </w:rPr>
                    <w:t xml:space="preserve">documenten die ze nodig hebben </w:t>
                  </w:r>
                  <w:r w:rsidRPr="00A857A3">
                    <w:rPr>
                      <w:lang w:val="nl-NL"/>
                    </w:rPr>
                    <w:t>voor hun taken niet terug</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A857A3" w:rsidRDefault="00202D70" w:rsidP="00A84B59">
                  <w:pPr>
                    <w:rPr>
                      <w:lang w:val="nl-NL"/>
                    </w:rPr>
                  </w:pPr>
                  <w:r w:rsidRPr="00A857A3">
                    <w:rPr>
                      <w:lang w:val="nl-NL"/>
                    </w:rPr>
                    <w:t>Medewerkers verliezen ve</w:t>
                  </w:r>
                  <w:r>
                    <w:rPr>
                      <w:lang w:val="nl-NL"/>
                    </w:rPr>
                    <w:t xml:space="preserve">el tijd bij het zoeken naar de </w:t>
                  </w:r>
                  <w:r w:rsidRPr="00A857A3">
                    <w:rPr>
                      <w:lang w:val="nl-NL"/>
                    </w:rPr>
                    <w:t>juiste documenten.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A857A3" w:rsidRDefault="00202D70" w:rsidP="00A84B59">
                  <w:pPr>
                    <w:rPr>
                      <w:lang w:val="nl-NL"/>
                    </w:rPr>
                  </w:pPr>
                  <w:r w:rsidRPr="00A857A3">
                    <w:rPr>
                      <w:lang w:val="nl-NL"/>
                    </w:rPr>
                    <w:t>Informatie wordt te snel vernietigd.</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A857A3" w:rsidRDefault="00202D70" w:rsidP="00A84B59">
                  <w:pPr>
                    <w:rPr>
                      <w:lang w:val="nl-NL"/>
                    </w:rPr>
                  </w:pPr>
                  <w:proofErr w:type="spellStart"/>
                  <w:r w:rsidRPr="00A857A3">
                    <w:rPr>
                      <w:lang w:val="nl-NL"/>
                    </w:rPr>
                    <w:t>Bestuursdocumenten</w:t>
                  </w:r>
                  <w:proofErr w:type="spellEnd"/>
                  <w:r w:rsidRPr="00A857A3">
                    <w:rPr>
                      <w:lang w:val="nl-NL"/>
                    </w:rPr>
                    <w:t xml:space="preserve"> </w:t>
                  </w:r>
                  <w:r>
                    <w:rPr>
                      <w:lang w:val="nl-NL"/>
                    </w:rPr>
                    <w:t xml:space="preserve">(bv. agenda en beslissingen raad) </w:t>
                  </w:r>
                  <w:r w:rsidRPr="00A857A3">
                    <w:rPr>
                      <w:lang w:val="nl-NL"/>
                    </w:rPr>
                    <w:t>worden niet gearchiveerd.</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p w:rsidR="00202D70" w:rsidRDefault="00202D70" w:rsidP="00A84B59">
            <w:pPr>
              <w:rPr>
                <w:lang w:val="nl-NL"/>
              </w:rPr>
            </w:pPr>
          </w:p>
          <w:p w:rsidR="00202D70" w:rsidRDefault="00202D70" w:rsidP="00A84B59">
            <w:pPr>
              <w:rPr>
                <w:lang w:val="nl-NL"/>
              </w:rPr>
            </w:pPr>
          </w:p>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253"/>
              <w:gridCol w:w="418"/>
              <w:gridCol w:w="419"/>
              <w:gridCol w:w="432"/>
              <w:gridCol w:w="418"/>
              <w:gridCol w:w="427"/>
            </w:tblGrid>
            <w:tr w:rsidR="00202D70" w:rsidRPr="00E877C6" w:rsidTr="00A84B59">
              <w:tc>
                <w:tcPr>
                  <w:tcW w:w="9060" w:type="dxa"/>
                  <w:gridSpan w:val="7"/>
                  <w:shd w:val="clear" w:color="auto" w:fill="FFFFFF"/>
                </w:tcPr>
                <w:p w:rsidR="00202D70" w:rsidRPr="00A857A3" w:rsidRDefault="00202D70" w:rsidP="00A84B59">
                  <w:pPr>
                    <w:pStyle w:val="Kop2"/>
                    <w:rPr>
                      <w:lang w:val="nl-NL"/>
                    </w:rPr>
                  </w:pPr>
                  <w:r w:rsidRPr="00A857A3">
                    <w:rPr>
                      <w:lang w:val="nl-NL"/>
                    </w:rPr>
                    <w:t xml:space="preserve">De </w:t>
                  </w:r>
                  <w:proofErr w:type="spellStart"/>
                  <w:r>
                    <w:rPr>
                      <w:lang w:val="nl-NL"/>
                    </w:rPr>
                    <w:t>prezone</w:t>
                  </w:r>
                  <w:proofErr w:type="spellEnd"/>
                  <w:r w:rsidRPr="00A857A3">
                    <w:rPr>
                      <w:lang w:val="nl-NL"/>
                    </w:rPr>
                    <w:t xml:space="preserve"> beschikt evalueert op regelmatige basis haar interne communicatie, haar externe communicatie en haar </w:t>
                  </w:r>
                  <w:r>
                    <w:rPr>
                      <w:lang w:val="nl-NL"/>
                    </w:rPr>
                    <w:t xml:space="preserve">informatiebeheer en stuurt bij </w:t>
                  </w:r>
                  <w:r w:rsidRPr="00A857A3">
                    <w:rPr>
                      <w:lang w:val="nl-NL"/>
                    </w:rPr>
                    <w:t>waar nodig.</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2C2370">
                    <w:rPr>
                      <w:lang w:val="nl-NL"/>
                    </w:rPr>
                    <w:t>De organisatie leert niet uit fouten.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Pr="006F2C30" w:rsidRDefault="00202D70" w:rsidP="00A84B59">
            <w:pPr>
              <w:rPr>
                <w:lang w:val="nl-NL"/>
              </w:rPr>
            </w:pPr>
          </w:p>
        </w:tc>
      </w:tr>
      <w:tr w:rsidR="00202D70" w:rsidRPr="006F2C30" w:rsidTr="00A84B59">
        <w:tc>
          <w:tcPr>
            <w:tcW w:w="9286" w:type="dxa"/>
            <w:gridSpan w:val="2"/>
            <w:tcBorders>
              <w:bottom w:val="single" w:sz="12" w:space="0" w:color="auto"/>
            </w:tcBorders>
          </w:tcPr>
          <w:p w:rsidR="00202D70" w:rsidRDefault="00202D70" w:rsidP="00A84B59">
            <w:pPr>
              <w:numPr>
                <w:ilvl w:val="0"/>
                <w:numId w:val="26"/>
              </w:numPr>
              <w:jc w:val="center"/>
              <w:rPr>
                <w:lang w:val="nl-NL"/>
              </w:rPr>
            </w:pPr>
            <w:r>
              <w:rPr>
                <w:lang w:val="nl-NL"/>
              </w:rPr>
              <w:lastRenderedPageBreak/>
              <w:t>Sterkte/Zwakteanalyse</w:t>
            </w:r>
          </w:p>
        </w:tc>
      </w:tr>
      <w:tr w:rsidR="00202D70" w:rsidRPr="006F2C30" w:rsidTr="00A84B59">
        <w:trPr>
          <w:trHeight w:val="2641"/>
        </w:trPr>
        <w:tc>
          <w:tcPr>
            <w:tcW w:w="4643" w:type="dxa"/>
            <w:tcBorders>
              <w:top w:val="single" w:sz="12" w:space="0" w:color="auto"/>
              <w:bottom w:val="single" w:sz="4" w:space="0" w:color="auto"/>
            </w:tcBorders>
          </w:tcPr>
          <w:p w:rsidR="00202D70" w:rsidRDefault="00486EC4" w:rsidP="00A84B59">
            <w:pPr>
              <w:jc w:val="left"/>
              <w:rPr>
                <w:lang w:val="nl-NL"/>
              </w:rPr>
            </w:pPr>
            <w:r>
              <w:rPr>
                <w:lang w:val="nl-NL"/>
              </w:rPr>
              <w:t>-</w:t>
            </w:r>
            <w:r w:rsidR="00202D70">
              <w:rPr>
                <w:lang w:val="nl-NL"/>
              </w:rPr>
              <w:t>De dienstchefs zijn volledig op de hoogte, via maandelijks overleg en interne communicatiever</w:t>
            </w:r>
            <w:r>
              <w:rPr>
                <w:lang w:val="nl-NL"/>
              </w:rPr>
              <w:t>spreiding.</w:t>
            </w:r>
            <w:r>
              <w:rPr>
                <w:lang w:val="nl-NL"/>
              </w:rPr>
              <w:br/>
              <w:t>-G</w:t>
            </w:r>
            <w:r w:rsidR="00202D70">
              <w:rPr>
                <w:lang w:val="nl-NL"/>
              </w:rPr>
              <w:t xml:space="preserve">egevens via het intranet brandweerzone.westhoekoverleg.be . Een forum dat kan geraadpleegd worden door de dienstchefs, de leden van de werkgroep en de burgemeesters. </w:t>
            </w:r>
          </w:p>
          <w:p w:rsidR="00202D70" w:rsidRDefault="00486EC4" w:rsidP="00A84B59">
            <w:pPr>
              <w:jc w:val="left"/>
              <w:rPr>
                <w:lang w:val="nl-NL"/>
              </w:rPr>
            </w:pPr>
            <w:r>
              <w:rPr>
                <w:lang w:val="nl-NL"/>
              </w:rPr>
              <w:t>-</w:t>
            </w:r>
            <w:r w:rsidR="00202D70">
              <w:rPr>
                <w:lang w:val="nl-NL"/>
              </w:rPr>
              <w:t>Intern beheer van alle documenten – secretariaat.</w:t>
            </w:r>
          </w:p>
        </w:tc>
        <w:tc>
          <w:tcPr>
            <w:tcW w:w="4643" w:type="dxa"/>
            <w:tcBorders>
              <w:top w:val="single" w:sz="12" w:space="0" w:color="auto"/>
              <w:bottom w:val="single" w:sz="4" w:space="0" w:color="auto"/>
            </w:tcBorders>
          </w:tcPr>
          <w:p w:rsidR="00202D70" w:rsidRDefault="00486EC4" w:rsidP="00A84B59">
            <w:pPr>
              <w:jc w:val="left"/>
              <w:rPr>
                <w:lang w:val="nl-NL"/>
              </w:rPr>
            </w:pPr>
            <w:r>
              <w:rPr>
                <w:lang w:val="nl-NL"/>
              </w:rPr>
              <w:t>-</w:t>
            </w:r>
            <w:r w:rsidR="00202D70">
              <w:rPr>
                <w:lang w:val="nl-NL"/>
              </w:rPr>
              <w:t>Interne communicatie naar de manschappen kan beter.</w:t>
            </w:r>
          </w:p>
          <w:p w:rsidR="00202D70" w:rsidRDefault="00486EC4" w:rsidP="00A84B59">
            <w:pPr>
              <w:jc w:val="left"/>
              <w:rPr>
                <w:lang w:val="nl-NL"/>
              </w:rPr>
            </w:pPr>
            <w:r>
              <w:rPr>
                <w:lang w:val="nl-NL"/>
              </w:rPr>
              <w:t>-</w:t>
            </w:r>
            <w:r w:rsidR="00202D70">
              <w:rPr>
                <w:lang w:val="nl-NL"/>
              </w:rPr>
              <w:t>De burgers worden momenteel niet betrokken in het verhaal van de communicatie (de burger krijgt in feite een betere zonale hulpverlening in het kader van de SAH).</w:t>
            </w:r>
          </w:p>
          <w:p w:rsidR="00486EC4" w:rsidRDefault="00486EC4" w:rsidP="00A84B59">
            <w:pPr>
              <w:jc w:val="left"/>
              <w:rPr>
                <w:lang w:val="nl-NL"/>
              </w:rPr>
            </w:pPr>
            <w:r>
              <w:rPr>
                <w:lang w:val="nl-NL"/>
              </w:rPr>
              <w:t>-Continu wijzigen leidt tot verwarring en gebrek aan geloofwaardigheid.</w:t>
            </w:r>
          </w:p>
        </w:tc>
      </w:tr>
      <w:tr w:rsidR="00202D70" w:rsidRPr="006F2C30" w:rsidTr="00A84B59">
        <w:tc>
          <w:tcPr>
            <w:tcW w:w="9286" w:type="dxa"/>
            <w:gridSpan w:val="2"/>
            <w:tcBorders>
              <w:bottom w:val="single" w:sz="4" w:space="0" w:color="auto"/>
            </w:tcBorders>
            <w:shd w:val="thinDiagStripe" w:color="auto" w:fill="auto"/>
          </w:tcPr>
          <w:p w:rsidR="00202D70" w:rsidRDefault="00202D70" w:rsidP="00A84B59">
            <w:pPr>
              <w:jc w:val="center"/>
              <w:rPr>
                <w:lang w:val="nl-NL"/>
              </w:rPr>
            </w:pPr>
            <w:r>
              <w:rPr>
                <w:lang w:val="nl-NL"/>
              </w:rPr>
              <w:lastRenderedPageBreak/>
              <w:t>Observaties Binnenlandse Zaken</w:t>
            </w:r>
          </w:p>
        </w:tc>
      </w:tr>
      <w:tr w:rsidR="00202D70" w:rsidRPr="006F2C30" w:rsidTr="00A84B59">
        <w:trPr>
          <w:trHeight w:val="2641"/>
        </w:trPr>
        <w:tc>
          <w:tcPr>
            <w:tcW w:w="9286" w:type="dxa"/>
            <w:gridSpan w:val="2"/>
            <w:tcBorders>
              <w:top w:val="single" w:sz="4" w:space="0" w:color="auto"/>
              <w:bottom w:val="single" w:sz="4" w:space="0" w:color="auto"/>
            </w:tcBorders>
            <w:shd w:val="thinDiagStripe" w:color="auto" w:fill="auto"/>
          </w:tcPr>
          <w:p w:rsidR="00202D70" w:rsidRDefault="00202D70" w:rsidP="00A84B59">
            <w:pPr>
              <w:jc w:val="left"/>
              <w:rPr>
                <w:lang w:val="nl-NL"/>
              </w:rPr>
            </w:pPr>
          </w:p>
        </w:tc>
      </w:tr>
      <w:tr w:rsidR="00202D70" w:rsidRPr="006F2C30" w:rsidTr="00A84B59">
        <w:trPr>
          <w:cantSplit/>
          <w:trHeight w:val="425"/>
        </w:trPr>
        <w:tc>
          <w:tcPr>
            <w:tcW w:w="9286" w:type="dxa"/>
            <w:gridSpan w:val="2"/>
            <w:tcBorders>
              <w:bottom w:val="single" w:sz="12" w:space="0" w:color="auto"/>
            </w:tcBorders>
            <w:shd w:val="thinDiagStripe" w:color="auto" w:fill="auto"/>
          </w:tcPr>
          <w:p w:rsidR="00202D70" w:rsidRPr="007235EB" w:rsidRDefault="00202D70" w:rsidP="00A84B59">
            <w:pPr>
              <w:numPr>
                <w:ilvl w:val="0"/>
                <w:numId w:val="32"/>
              </w:numPr>
              <w:jc w:val="center"/>
              <w:rPr>
                <w:lang w:val="nl-NL"/>
              </w:rPr>
            </w:pPr>
            <w:r>
              <w:rPr>
                <w:lang w:val="nl-NL"/>
              </w:rPr>
              <w:t>Maturiteitsinschatting</w:t>
            </w:r>
          </w:p>
        </w:tc>
      </w:tr>
      <w:tr w:rsidR="00202D70" w:rsidRPr="006F2C30" w:rsidTr="00A84B59">
        <w:trPr>
          <w:cantSplit/>
          <w:trHeight w:val="2693"/>
        </w:trPr>
        <w:tc>
          <w:tcPr>
            <w:tcW w:w="9286" w:type="dxa"/>
            <w:gridSpan w:val="2"/>
            <w:tcBorders>
              <w:top w:val="single" w:sz="12" w:space="0" w:color="auto"/>
            </w:tcBorders>
            <w:shd w:val="thinDiagStripe" w:color="auto" w:fill="auto"/>
            <w:textDirection w:val="btLr"/>
          </w:tcPr>
          <w:tbl>
            <w:tblPr>
              <w:tblpPr w:leftFromText="141" w:rightFromText="141" w:horzAnchor="margin" w:tblpXSpec="center" w:tblpY="3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671"/>
              <w:gridCol w:w="377"/>
            </w:tblGrid>
            <w:tr w:rsidR="00202D70" w:rsidRPr="005817BA" w:rsidTr="00A84B59">
              <w:trPr>
                <w:trHeight w:val="336"/>
              </w:trPr>
              <w:tc>
                <w:tcPr>
                  <w:tcW w:w="317" w:type="dxa"/>
                  <w:tcBorders>
                    <w:top w:val="nil"/>
                    <w:left w:val="nil"/>
                    <w:bottom w:val="single" w:sz="4" w:space="0" w:color="auto"/>
                  </w:tcBorders>
                </w:tcPr>
                <w:p w:rsidR="00202D70" w:rsidRPr="005817BA" w:rsidRDefault="00202D70" w:rsidP="00A84B59">
                  <w:pPr>
                    <w:jc w:val="center"/>
                    <w:rPr>
                      <w:b/>
                    </w:rPr>
                  </w:pPr>
                </w:p>
              </w:tc>
              <w:tc>
                <w:tcPr>
                  <w:tcW w:w="2671" w:type="dxa"/>
                  <w:tcBorders>
                    <w:bottom w:val="single" w:sz="12" w:space="0" w:color="auto"/>
                  </w:tcBorders>
                </w:tcPr>
                <w:p w:rsidR="00202D70" w:rsidRPr="005817BA" w:rsidRDefault="00202D70" w:rsidP="00A84B59">
                  <w:pPr>
                    <w:jc w:val="center"/>
                    <w:rPr>
                      <w:b/>
                    </w:rPr>
                  </w:pPr>
                  <w:r>
                    <w:rPr>
                      <w:b/>
                    </w:rPr>
                    <w:t>Legende</w:t>
                  </w:r>
                </w:p>
              </w:tc>
              <w:tc>
                <w:tcPr>
                  <w:tcW w:w="377" w:type="dxa"/>
                  <w:tcBorders>
                    <w:top w:val="nil"/>
                    <w:bottom w:val="single" w:sz="4" w:space="0" w:color="auto"/>
                    <w:right w:val="nil"/>
                  </w:tcBorders>
                </w:tcPr>
                <w:p w:rsidR="00202D70" w:rsidRDefault="00202D70" w:rsidP="00A84B59">
                  <w:pPr>
                    <w:jc w:val="center"/>
                    <w:rPr>
                      <w:b/>
                    </w:rPr>
                  </w:pPr>
                </w:p>
              </w:tc>
            </w:tr>
            <w:tr w:rsidR="00202D70" w:rsidTr="00A84B59">
              <w:trPr>
                <w:trHeight w:val="349"/>
              </w:trPr>
              <w:tc>
                <w:tcPr>
                  <w:tcW w:w="317" w:type="dxa"/>
                  <w:tcBorders>
                    <w:top w:val="single" w:sz="4" w:space="0" w:color="auto"/>
                    <w:bottom w:val="dotted" w:sz="4" w:space="0" w:color="auto"/>
                  </w:tcBorders>
                  <w:shd w:val="clear" w:color="auto" w:fill="FF0000"/>
                </w:tcPr>
                <w:p w:rsidR="00202D70" w:rsidRPr="00876580" w:rsidRDefault="00202D70" w:rsidP="00A84B59">
                  <w:pPr>
                    <w:jc w:val="center"/>
                    <w:rPr>
                      <w:rFonts w:cs="Arial"/>
                      <w:szCs w:val="18"/>
                      <w:lang w:val="fr-FR"/>
                    </w:rPr>
                  </w:pPr>
                  <w:r w:rsidRPr="00876580">
                    <w:rPr>
                      <w:rFonts w:cs="Arial"/>
                      <w:szCs w:val="18"/>
                      <w:lang w:val="fr-FR"/>
                    </w:rPr>
                    <w:t>0</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Onbestaand</w:t>
                  </w:r>
                </w:p>
              </w:tc>
              <w:tc>
                <w:tcPr>
                  <w:tcW w:w="377" w:type="dxa"/>
                  <w:tcBorders>
                    <w:top w:val="single" w:sz="4" w:space="0" w:color="auto"/>
                    <w:bottom w:val="dotted" w:sz="4" w:space="0" w:color="auto"/>
                  </w:tcBorders>
                </w:tcPr>
                <w:p w:rsidR="00202D70" w:rsidRDefault="00202D70" w:rsidP="00A84B59">
                  <w:pPr>
                    <w:jc w:val="center"/>
                    <w:rPr>
                      <w:lang w:val="nl-NL"/>
                    </w:rPr>
                  </w:pPr>
                </w:p>
              </w:tc>
            </w:tr>
            <w:tr w:rsidR="00202D70" w:rsidRPr="00761814" w:rsidTr="00A84B59">
              <w:trPr>
                <w:trHeight w:val="336"/>
              </w:trPr>
              <w:tc>
                <w:tcPr>
                  <w:tcW w:w="317" w:type="dxa"/>
                  <w:tcBorders>
                    <w:top w:val="dotted" w:sz="4" w:space="0" w:color="auto"/>
                    <w:bottom w:val="dotted" w:sz="4" w:space="0" w:color="auto"/>
                  </w:tcBorders>
                  <w:shd w:val="clear" w:color="auto" w:fill="FFC000"/>
                </w:tcPr>
                <w:p w:rsidR="00202D70" w:rsidRPr="007235EB" w:rsidRDefault="00202D70" w:rsidP="00A84B59">
                  <w:pPr>
                    <w:jc w:val="center"/>
                    <w:rPr>
                      <w:rFonts w:cs="Arial"/>
                      <w:szCs w:val="18"/>
                      <w:lang w:val="fr-FR" w:eastAsia="fr-BE"/>
                    </w:rPr>
                  </w:pPr>
                  <w:r w:rsidRPr="007235EB">
                    <w:rPr>
                      <w:rFonts w:cs="Arial"/>
                      <w:szCs w:val="18"/>
                      <w:lang w:val="fr-FR" w:eastAsia="fr-BE"/>
                    </w:rPr>
                    <w:t>1</w:t>
                  </w:r>
                </w:p>
              </w:tc>
              <w:tc>
                <w:tcPr>
                  <w:tcW w:w="2671"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r w:rsidRPr="007235EB">
                    <w:rPr>
                      <w:rFonts w:cs="Arial"/>
                      <w:szCs w:val="18"/>
                      <w:lang w:eastAsia="nl-BE"/>
                    </w:rPr>
                    <w:t>Ad hoc acties</w:t>
                  </w:r>
                </w:p>
              </w:tc>
              <w:tc>
                <w:tcPr>
                  <w:tcW w:w="377"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p>
              </w:tc>
            </w:tr>
            <w:tr w:rsidR="00202D70" w:rsidTr="00A84B59">
              <w:trPr>
                <w:trHeight w:val="336"/>
              </w:trPr>
              <w:tc>
                <w:tcPr>
                  <w:tcW w:w="317" w:type="dxa"/>
                  <w:tcBorders>
                    <w:top w:val="dotted" w:sz="4" w:space="0" w:color="auto"/>
                    <w:bottom w:val="dotted" w:sz="4" w:space="0" w:color="auto"/>
                  </w:tcBorders>
                  <w:shd w:val="clear" w:color="auto" w:fill="FFFF00"/>
                </w:tcPr>
                <w:p w:rsidR="00202D70" w:rsidRPr="00876580" w:rsidRDefault="00202D70" w:rsidP="00A84B59">
                  <w:pPr>
                    <w:jc w:val="center"/>
                    <w:rPr>
                      <w:rFonts w:cs="Arial"/>
                      <w:szCs w:val="18"/>
                      <w:lang w:val="fr-FR" w:eastAsia="fr-BE"/>
                    </w:rPr>
                  </w:pPr>
                  <w:r w:rsidRPr="00876580">
                    <w:rPr>
                      <w:rFonts w:cs="Arial"/>
                      <w:szCs w:val="18"/>
                      <w:lang w:val="fr-FR" w:eastAsia="fr-BE"/>
                    </w:rPr>
                    <w:t>2</w:t>
                  </w:r>
                </w:p>
              </w:tc>
              <w:tc>
                <w:tcPr>
                  <w:tcW w:w="2671" w:type="dxa"/>
                  <w:tcBorders>
                    <w:top w:val="dotted" w:sz="4" w:space="0" w:color="auto"/>
                    <w:bottom w:val="dotted" w:sz="4" w:space="0" w:color="auto"/>
                  </w:tcBorders>
                </w:tcPr>
                <w:p w:rsidR="00202D70" w:rsidRPr="00480497" w:rsidRDefault="00202D70" w:rsidP="00A84B59">
                  <w:pPr>
                    <w:jc w:val="center"/>
                    <w:rPr>
                      <w:rFonts w:cs="Arial"/>
                      <w:szCs w:val="18"/>
                      <w:lang w:eastAsia="nl-BE"/>
                    </w:rPr>
                  </w:pPr>
                  <w:r>
                    <w:rPr>
                      <w:rFonts w:cs="Arial"/>
                      <w:szCs w:val="18"/>
                      <w:lang w:eastAsia="nl-BE"/>
                    </w:rPr>
                    <w:t>Gestructureerde acties</w:t>
                  </w:r>
                </w:p>
              </w:tc>
              <w:tc>
                <w:tcPr>
                  <w:tcW w:w="377" w:type="dxa"/>
                  <w:tcBorders>
                    <w:top w:val="dotted" w:sz="4" w:space="0" w:color="auto"/>
                    <w:bottom w:val="dotted" w:sz="4" w:space="0" w:color="auto"/>
                  </w:tcBorders>
                </w:tcPr>
                <w:p w:rsidR="00202D70" w:rsidRDefault="00202D70" w:rsidP="00A84B59">
                  <w:pPr>
                    <w:jc w:val="center"/>
                    <w:rPr>
                      <w:rFonts w:cs="Arial"/>
                      <w:szCs w:val="18"/>
                      <w:lang w:eastAsia="nl-BE"/>
                    </w:rPr>
                  </w:pPr>
                </w:p>
              </w:tc>
            </w:tr>
            <w:tr w:rsidR="00202D70" w:rsidTr="00A84B59">
              <w:trPr>
                <w:trHeight w:val="349"/>
              </w:trPr>
              <w:tc>
                <w:tcPr>
                  <w:tcW w:w="317" w:type="dxa"/>
                  <w:tcBorders>
                    <w:top w:val="dotted" w:sz="4" w:space="0" w:color="auto"/>
                    <w:bottom w:val="dotted" w:sz="4" w:space="0" w:color="auto"/>
                  </w:tcBorders>
                  <w:shd w:val="clear" w:color="auto" w:fill="92D050"/>
                </w:tcPr>
                <w:p w:rsidR="00202D70" w:rsidRPr="00876580" w:rsidRDefault="00202D70" w:rsidP="00A84B59">
                  <w:pPr>
                    <w:jc w:val="center"/>
                    <w:rPr>
                      <w:rFonts w:cs="Arial"/>
                      <w:szCs w:val="18"/>
                      <w:lang w:val="fr-FR" w:eastAsia="fr-BE"/>
                    </w:rPr>
                  </w:pPr>
                  <w:r w:rsidRPr="00876580">
                    <w:rPr>
                      <w:rFonts w:cs="Arial"/>
                      <w:szCs w:val="18"/>
                      <w:lang w:val="fr-FR" w:eastAsia="fr-BE"/>
                    </w:rPr>
                    <w:t>3</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Gedefinieerd systeem</w:t>
                  </w:r>
                </w:p>
              </w:tc>
              <w:tc>
                <w:tcPr>
                  <w:tcW w:w="377" w:type="dxa"/>
                  <w:tcBorders>
                    <w:top w:val="dotted" w:sz="4" w:space="0" w:color="auto"/>
                    <w:bottom w:val="dotted" w:sz="4" w:space="0" w:color="auto"/>
                  </w:tcBorders>
                </w:tcPr>
                <w:p w:rsidR="00202D70" w:rsidRDefault="00202D70" w:rsidP="00A84B59">
                  <w:pPr>
                    <w:jc w:val="center"/>
                    <w:rPr>
                      <w:lang w:val="nl-NL"/>
                    </w:rPr>
                  </w:pPr>
                </w:p>
              </w:tc>
            </w:tr>
            <w:tr w:rsidR="00202D70" w:rsidTr="00A84B59">
              <w:trPr>
                <w:trHeight w:val="349"/>
              </w:trPr>
              <w:tc>
                <w:tcPr>
                  <w:tcW w:w="317" w:type="dxa"/>
                  <w:tcBorders>
                    <w:top w:val="dotted" w:sz="4" w:space="0" w:color="auto"/>
                    <w:bottom w:val="single" w:sz="4" w:space="0" w:color="auto"/>
                  </w:tcBorders>
                  <w:shd w:val="clear" w:color="auto" w:fill="00B050"/>
                </w:tcPr>
                <w:p w:rsidR="00202D70" w:rsidRPr="00876580" w:rsidRDefault="00202D70" w:rsidP="00A84B59">
                  <w:pPr>
                    <w:jc w:val="center"/>
                    <w:rPr>
                      <w:rFonts w:cs="Arial"/>
                      <w:szCs w:val="18"/>
                      <w:lang w:val="fr-FR" w:eastAsia="fr-BE"/>
                    </w:rPr>
                  </w:pPr>
                  <w:r w:rsidRPr="00876580">
                    <w:rPr>
                      <w:rFonts w:cs="Arial"/>
                      <w:szCs w:val="18"/>
                      <w:lang w:val="fr-FR" w:eastAsia="fr-BE"/>
                    </w:rPr>
                    <w:t>4</w:t>
                  </w:r>
                </w:p>
              </w:tc>
              <w:tc>
                <w:tcPr>
                  <w:tcW w:w="2671" w:type="dxa"/>
                  <w:tcBorders>
                    <w:top w:val="dotted" w:sz="4" w:space="0" w:color="auto"/>
                    <w:bottom w:val="single" w:sz="4" w:space="0" w:color="auto"/>
                  </w:tcBorders>
                </w:tcPr>
                <w:p w:rsidR="00202D70" w:rsidRDefault="00202D70" w:rsidP="00A84B59">
                  <w:pPr>
                    <w:jc w:val="center"/>
                    <w:rPr>
                      <w:lang w:val="nl-NL"/>
                    </w:rPr>
                  </w:pPr>
                  <w:r>
                    <w:rPr>
                      <w:lang w:val="nl-NL"/>
                    </w:rPr>
                    <w:t>Geoptimaliseerd systeem</w:t>
                  </w:r>
                </w:p>
              </w:tc>
              <w:tc>
                <w:tcPr>
                  <w:tcW w:w="377" w:type="dxa"/>
                  <w:tcBorders>
                    <w:top w:val="dotted" w:sz="4" w:space="0" w:color="auto"/>
                    <w:bottom w:val="single" w:sz="4" w:space="0" w:color="auto"/>
                  </w:tcBorders>
                </w:tcPr>
                <w:p w:rsidR="00202D70" w:rsidRDefault="00202D70" w:rsidP="00A84B59">
                  <w:pPr>
                    <w:jc w:val="center"/>
                    <w:rPr>
                      <w:lang w:val="nl-NL"/>
                    </w:rPr>
                  </w:pPr>
                </w:p>
              </w:tc>
            </w:tr>
          </w:tbl>
          <w:p w:rsidR="00202D70" w:rsidRPr="00835F9D" w:rsidRDefault="00202D70" w:rsidP="00A84B59">
            <w:pPr>
              <w:rPr>
                <w:rFonts w:cs="Arial"/>
                <w:lang w:val="nl-NL"/>
              </w:rPr>
            </w:pPr>
          </w:p>
        </w:tc>
      </w:tr>
    </w:tbl>
    <w:p w:rsidR="00202D70" w:rsidRDefault="00202D70" w:rsidP="00202D70">
      <w:pPr>
        <w:pStyle w:val="Kop1"/>
        <w:numPr>
          <w:ilvl w:val="0"/>
          <w:numId w:val="0"/>
        </w:numPr>
        <w:ind w:left="425" w:hanging="425"/>
        <w:rPr>
          <w:lang w:val="nl-NL"/>
        </w:rPr>
      </w:pPr>
    </w:p>
    <w:p w:rsidR="00202D70" w:rsidRDefault="00202D70" w:rsidP="00202D70">
      <w:pPr>
        <w:pStyle w:val="Kop1"/>
        <w:rPr>
          <w:lang w:val="nl-NL"/>
        </w:rPr>
      </w:pPr>
      <w:r>
        <w:rPr>
          <w:lang w:val="nl-NL"/>
        </w:rPr>
        <w:br w:type="page"/>
      </w:r>
      <w:r>
        <w:rPr>
          <w:lang w:val="nl-NL"/>
        </w:rPr>
        <w:lastRenderedPageBreak/>
        <w:t>Financieel Management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879"/>
      </w:tblGrid>
      <w:tr w:rsidR="00202D70" w:rsidRPr="006F2C30" w:rsidTr="00A84B59">
        <w:tc>
          <w:tcPr>
            <w:tcW w:w="9522" w:type="dxa"/>
            <w:gridSpan w:val="2"/>
            <w:tcBorders>
              <w:bottom w:val="single" w:sz="12" w:space="0" w:color="auto"/>
            </w:tcBorders>
          </w:tcPr>
          <w:p w:rsidR="00202D70" w:rsidRPr="006F2C30" w:rsidRDefault="00202D70" w:rsidP="00A84B59">
            <w:pPr>
              <w:jc w:val="center"/>
              <w:rPr>
                <w:lang w:val="nl-NL"/>
              </w:rPr>
            </w:pPr>
            <w:r w:rsidRPr="006F2C30">
              <w:rPr>
                <w:lang w:val="nl-NL"/>
              </w:rPr>
              <w:t>Omschrijving</w:t>
            </w:r>
          </w:p>
        </w:tc>
      </w:tr>
      <w:tr w:rsidR="00202D70" w:rsidRPr="006F2C30" w:rsidTr="00A84B59">
        <w:tc>
          <w:tcPr>
            <w:tcW w:w="9522" w:type="dxa"/>
            <w:gridSpan w:val="2"/>
            <w:tcBorders>
              <w:top w:val="single" w:sz="12" w:space="0" w:color="auto"/>
              <w:bottom w:val="single" w:sz="4" w:space="0" w:color="auto"/>
            </w:tcBorders>
          </w:tcPr>
          <w:p w:rsidR="00202D70" w:rsidRPr="008214C7" w:rsidRDefault="00202D70" w:rsidP="00A84B59">
            <w:pPr>
              <w:rPr>
                <w:lang w:val="nl-NL"/>
              </w:rPr>
            </w:pPr>
            <w:r>
              <w:rPr>
                <w:lang w:val="nl-NL"/>
              </w:rPr>
              <w:t>Met “</w:t>
            </w:r>
            <w:r w:rsidRPr="008214C7">
              <w:rPr>
                <w:lang w:val="nl-NL"/>
              </w:rPr>
              <w:t>financieel management</w:t>
            </w:r>
            <w:r>
              <w:rPr>
                <w:lang w:val="nl-NL"/>
              </w:rPr>
              <w:t>”</w:t>
            </w:r>
            <w:r w:rsidRPr="008214C7">
              <w:rPr>
                <w:lang w:val="nl-NL"/>
              </w:rPr>
              <w:t xml:space="preserve"> wordt het plannen, beheren, evalueren, (bij)sturen en verantwoorde</w:t>
            </w:r>
            <w:r>
              <w:rPr>
                <w:lang w:val="nl-NL"/>
              </w:rPr>
              <w:t xml:space="preserve">n van </w:t>
            </w:r>
            <w:proofErr w:type="spellStart"/>
            <w:r>
              <w:rPr>
                <w:lang w:val="nl-NL"/>
              </w:rPr>
              <w:t>waardestromen</w:t>
            </w:r>
            <w:proofErr w:type="spellEnd"/>
            <w:r>
              <w:rPr>
                <w:lang w:val="nl-NL"/>
              </w:rPr>
              <w:t xml:space="preserve"> bedoeld in </w:t>
            </w:r>
            <w:r w:rsidRPr="008214C7">
              <w:rPr>
                <w:lang w:val="nl-NL"/>
              </w:rPr>
              <w:t xml:space="preserve">functie van de (organisatie)doelstellingen. </w:t>
            </w:r>
          </w:p>
          <w:p w:rsidR="00202D70" w:rsidRPr="008B1FF2" w:rsidRDefault="00202D70" w:rsidP="00A84B59">
            <w:pPr>
              <w:rPr>
                <w:lang w:val="nl-NL"/>
              </w:rPr>
            </w:pPr>
            <w:proofErr w:type="spellStart"/>
            <w:r w:rsidRPr="008214C7">
              <w:rPr>
                <w:lang w:val="nl-NL"/>
              </w:rPr>
              <w:t>Waardestromen</w:t>
            </w:r>
            <w:proofErr w:type="spellEnd"/>
            <w:r w:rsidRPr="008214C7">
              <w:rPr>
                <w:lang w:val="nl-NL"/>
              </w:rPr>
              <w:t xml:space="preserve"> omvatten enerzijds de geldstromen, maar anderzijds ook de vorderingen, schulden </w:t>
            </w:r>
            <w:r>
              <w:rPr>
                <w:lang w:val="nl-NL"/>
              </w:rPr>
              <w:t xml:space="preserve">en ruimer de activa en passiva </w:t>
            </w:r>
            <w:r w:rsidRPr="008214C7">
              <w:rPr>
                <w:lang w:val="nl-NL"/>
              </w:rPr>
              <w:t>van de organisatie.</w:t>
            </w:r>
          </w:p>
        </w:tc>
      </w:tr>
      <w:tr w:rsidR="00202D70" w:rsidRPr="006F2C30" w:rsidTr="00A84B59">
        <w:tc>
          <w:tcPr>
            <w:tcW w:w="9522" w:type="dxa"/>
            <w:gridSpan w:val="2"/>
            <w:tcBorders>
              <w:bottom w:val="single" w:sz="12" w:space="0" w:color="auto"/>
            </w:tcBorders>
          </w:tcPr>
          <w:p w:rsidR="00202D70" w:rsidRPr="006F2C30" w:rsidRDefault="00202D70" w:rsidP="00A84B59">
            <w:pPr>
              <w:numPr>
                <w:ilvl w:val="0"/>
                <w:numId w:val="27"/>
              </w:numPr>
              <w:jc w:val="center"/>
              <w:rPr>
                <w:lang w:val="nl-NL"/>
              </w:rPr>
            </w:pPr>
            <w:r>
              <w:rPr>
                <w:lang w:val="nl-NL"/>
              </w:rPr>
              <w:t>Doelstellingen en mogelijke risico’s</w:t>
            </w:r>
          </w:p>
        </w:tc>
      </w:tr>
      <w:tr w:rsidR="00202D70" w:rsidRPr="006F2C30" w:rsidTr="00A84B59">
        <w:trPr>
          <w:trHeight w:val="2378"/>
        </w:trPr>
        <w:tc>
          <w:tcPr>
            <w:tcW w:w="9522" w:type="dxa"/>
            <w:gridSpan w:val="2"/>
            <w:tcBorders>
              <w:top w:val="single" w:sz="12" w:space="0" w:color="auto"/>
              <w:bottom w:val="single" w:sz="4" w:space="0" w:color="auto"/>
            </w:tcBorders>
          </w:tcPr>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4A4AD7" w:rsidTr="00A84B59">
              <w:tc>
                <w:tcPr>
                  <w:tcW w:w="9060" w:type="dxa"/>
                  <w:gridSpan w:val="7"/>
                  <w:shd w:val="clear" w:color="auto" w:fill="FFFFFF"/>
                </w:tcPr>
                <w:p w:rsidR="00202D70" w:rsidRPr="004A4AD7" w:rsidRDefault="00202D70" w:rsidP="00A84B59">
                  <w:pPr>
                    <w:pStyle w:val="Kop2"/>
                    <w:rPr>
                      <w:lang w:val="nl-NL"/>
                    </w:rPr>
                  </w:pPr>
                  <w:r w:rsidRPr="004A4AD7">
                    <w:rPr>
                      <w:lang w:val="nl-NL"/>
                    </w:rPr>
                    <w:lastRenderedPageBreak/>
                    <w:t xml:space="preserve">De lange en korte termijn financiële planning van de </w:t>
                  </w:r>
                  <w:proofErr w:type="spellStart"/>
                  <w:r w:rsidRPr="004A4AD7">
                    <w:rPr>
                      <w:lang w:val="nl-NL"/>
                    </w:rPr>
                    <w:t>prezone</w:t>
                  </w:r>
                  <w:proofErr w:type="spellEnd"/>
                  <w:r w:rsidRPr="004A4AD7">
                    <w:rPr>
                      <w:lang w:val="nl-NL"/>
                    </w:rPr>
                    <w:t xml:space="preserve"> is gericht op de realisatie van de doelstellingen en de optimalisatie van de toekomstige dienstverlening.</w:t>
                  </w:r>
                </w:p>
              </w:tc>
            </w:tr>
            <w:tr w:rsidR="00202D70" w:rsidRPr="004A4AD7" w:rsidTr="00A84B59">
              <w:tc>
                <w:tcPr>
                  <w:tcW w:w="420" w:type="dxa"/>
                  <w:shd w:val="clear" w:color="auto" w:fill="000000"/>
                </w:tcPr>
                <w:p w:rsidR="00202D70" w:rsidRPr="004A4AD7" w:rsidRDefault="00202D70" w:rsidP="00A84B59">
                  <w:pPr>
                    <w:jc w:val="center"/>
                    <w:rPr>
                      <w:color w:val="FFFFFF"/>
                      <w:lang w:val="nl-NL"/>
                    </w:rPr>
                  </w:pPr>
                </w:p>
              </w:tc>
              <w:tc>
                <w:tcPr>
                  <w:tcW w:w="6513" w:type="dxa"/>
                  <w:shd w:val="clear" w:color="auto" w:fill="000000"/>
                </w:tcPr>
                <w:p w:rsidR="00202D70" w:rsidRPr="004A4AD7" w:rsidRDefault="00202D70" w:rsidP="00A84B59">
                  <w:pPr>
                    <w:jc w:val="center"/>
                    <w:rPr>
                      <w:color w:val="FFFFFF"/>
                      <w:lang w:val="nl-NL"/>
                    </w:rPr>
                  </w:pPr>
                  <w:r w:rsidRPr="004A4AD7">
                    <w:rPr>
                      <w:color w:val="FFFFFF"/>
                      <w:lang w:val="nl-NL"/>
                    </w:rPr>
                    <w:t>Risico</w:t>
                  </w:r>
                </w:p>
              </w:tc>
              <w:tc>
                <w:tcPr>
                  <w:tcW w:w="422"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3"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32"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3"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7" w:type="dxa"/>
                  <w:shd w:val="clear" w:color="auto" w:fill="000000"/>
                </w:tcPr>
                <w:p w:rsidR="00202D70" w:rsidRPr="004A4AD7" w:rsidRDefault="00202D70" w:rsidP="00A84B59">
                  <w:pPr>
                    <w:jc w:val="center"/>
                    <w:rPr>
                      <w:color w:val="FFFFFF"/>
                      <w:lang w:val="nl-NL"/>
                    </w:rPr>
                  </w:pPr>
                  <w:r w:rsidRPr="004A4AD7">
                    <w:rPr>
                      <w:color w:val="FFFFFF"/>
                      <w:lang w:val="nl-NL"/>
                    </w:rPr>
                    <w:t>++</w:t>
                  </w: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 xml:space="preserve">Er wordt een verkeerde financiële </w:t>
                  </w:r>
                  <w:r>
                    <w:rPr>
                      <w:lang w:val="nl-NL"/>
                    </w:rPr>
                    <w:t>vertaling</w:t>
                  </w:r>
                  <w:r w:rsidRPr="004A4AD7">
                    <w:rPr>
                      <w:lang w:val="nl-NL"/>
                    </w:rPr>
                    <w:t xml:space="preserve"> van het ZOOP opgemaakt.</w:t>
                  </w:r>
                </w:p>
              </w:tc>
              <w:tc>
                <w:tcPr>
                  <w:tcW w:w="42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De financiële capaciteit is onderschat waardoor er een fictief financieel evenwicht is.</w:t>
                  </w:r>
                </w:p>
              </w:tc>
              <w:tc>
                <w:tcPr>
                  <w:tcW w:w="42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Ramingen van verschillende werkgroepen en posten zijn niet afgestemd op elkaar, waardoor de globale raming niet klopt.</w:t>
                  </w:r>
                </w:p>
              </w:tc>
              <w:tc>
                <w:tcPr>
                  <w:tcW w:w="42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Ramingen zijn niet in verhouding tot de beschikbare financiële middelen.</w:t>
                  </w:r>
                </w:p>
              </w:tc>
              <w:tc>
                <w:tcPr>
                  <w:tcW w:w="42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bl>
          <w:p w:rsidR="00202D70" w:rsidRDefault="00202D70" w:rsidP="00A84B59">
            <w:pPr>
              <w:rPr>
                <w:lang w:val="nl-NL"/>
              </w:rPr>
            </w:pPr>
          </w:p>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E877C6" w:rsidRDefault="00202D70" w:rsidP="00A84B59">
                  <w:pPr>
                    <w:pStyle w:val="Kop2"/>
                    <w:rPr>
                      <w:lang w:val="nl-NL"/>
                    </w:rPr>
                  </w:pPr>
                  <w:r w:rsidRPr="007043A7">
                    <w:rPr>
                      <w:lang w:val="nl-NL"/>
                    </w:rPr>
                    <w:t xml:space="preserve">De </w:t>
                  </w:r>
                  <w:proofErr w:type="spellStart"/>
                  <w:r>
                    <w:rPr>
                      <w:lang w:val="nl-NL"/>
                    </w:rPr>
                    <w:t>prezone</w:t>
                  </w:r>
                  <w:proofErr w:type="spellEnd"/>
                  <w:r w:rsidRPr="007043A7">
                    <w:rPr>
                      <w:lang w:val="nl-NL"/>
                    </w:rPr>
                    <w:t xml:space="preserve"> zet in op een degelijke (dagelijkse) financiële werking.</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7043A7" w:rsidRDefault="00202D70" w:rsidP="00A84B59">
                  <w:pPr>
                    <w:rPr>
                      <w:lang w:val="nl-NL"/>
                    </w:rPr>
                  </w:pPr>
                  <w:r>
                    <w:rPr>
                      <w:lang w:val="nl-NL"/>
                    </w:rPr>
                    <w:t>De financieel beheerder van de zone is onvoldoende deskundig.</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Medewerkers</w:t>
                  </w:r>
                  <w:r>
                    <w:rPr>
                      <w:lang w:val="nl-NL"/>
                    </w:rPr>
                    <w:t xml:space="preserve"> van de financiële dienst zijn </w:t>
                  </w:r>
                  <w:r w:rsidRPr="007043A7">
                    <w:rPr>
                      <w:lang w:val="nl-NL"/>
                    </w:rPr>
                    <w:t>onvoldoende deskundig.</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Pr>
                      <w:lang w:val="nl-NL"/>
                    </w:rPr>
                    <w:t>Er is geen goedkeuringsprocedure (visum) bepaald.</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Pr>
                      <w:lang w:val="nl-NL"/>
                    </w:rPr>
                    <w:t>Er is aan de voorzitter geen delegatie verleend voor uitgaven i.v.m. het dagelijks bestuur.</w:t>
                  </w:r>
                </w:p>
              </w:tc>
              <w:tc>
                <w:tcPr>
                  <w:tcW w:w="422" w:type="dxa"/>
                </w:tcPr>
                <w:p w:rsidR="00202D70" w:rsidRPr="00E877C6" w:rsidRDefault="00202D70" w:rsidP="00A84B59">
                  <w:pPr>
                    <w:rPr>
                      <w:lang w:val="nl-NL"/>
                    </w:rPr>
                  </w:pPr>
                </w:p>
              </w:tc>
              <w:tc>
                <w:tcPr>
                  <w:tcW w:w="423" w:type="dxa"/>
                </w:tcPr>
                <w:p w:rsidR="00202D70" w:rsidRPr="00E877C6" w:rsidRDefault="00486EC4"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Default="00202D70" w:rsidP="00A84B59">
                  <w:pPr>
                    <w:rPr>
                      <w:lang w:val="nl-NL"/>
                    </w:rPr>
                  </w:pPr>
                  <w:r w:rsidRPr="007043A7">
                    <w:rPr>
                      <w:lang w:val="nl-NL"/>
                    </w:rPr>
                    <w:t>Financiële verri</w:t>
                  </w:r>
                  <w:r>
                    <w:rPr>
                      <w:lang w:val="nl-NL"/>
                    </w:rPr>
                    <w:t xml:space="preserve">chtingen worden niet correct </w:t>
                  </w:r>
                  <w:r w:rsidRPr="007043A7">
                    <w:rPr>
                      <w:lang w:val="nl-NL"/>
                    </w:rPr>
                    <w:t>geregistreerd.</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Default="00202D70" w:rsidP="00A84B59">
                  <w:pPr>
                    <w:rPr>
                      <w:lang w:val="nl-NL"/>
                    </w:rPr>
                  </w:pPr>
                  <w:r w:rsidRPr="007043A7">
                    <w:rPr>
                      <w:lang w:val="nl-NL"/>
                    </w:rPr>
                    <w:t>De organisatie h</w:t>
                  </w:r>
                  <w:r>
                    <w:rPr>
                      <w:lang w:val="nl-NL"/>
                    </w:rPr>
                    <w:t xml:space="preserve">eeft onvoldoende zicht op haar </w:t>
                  </w:r>
                  <w:r w:rsidRPr="007043A7">
                    <w:rPr>
                      <w:lang w:val="nl-NL"/>
                    </w:rPr>
                    <w:t xml:space="preserve">kasstromen, omdat de registratie ervan onvoldoende </w:t>
                  </w:r>
                  <w:r>
                    <w:rPr>
                      <w:lang w:val="nl-NL"/>
                    </w:rPr>
                    <w:t>i</w:t>
                  </w:r>
                  <w:r w:rsidRPr="007043A7">
                    <w:rPr>
                      <w:lang w:val="nl-NL"/>
                    </w:rPr>
                    <w:t>s</w:t>
                  </w:r>
                  <w:r>
                    <w:rPr>
                      <w:lang w:val="nl-NL"/>
                    </w:rPr>
                    <w: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7043A7" w:rsidRDefault="00202D70" w:rsidP="00A84B59">
                  <w:pPr>
                    <w:rPr>
                      <w:lang w:val="nl-NL"/>
                    </w:rPr>
                  </w:pPr>
                  <w:r w:rsidRPr="007043A7">
                    <w:rPr>
                      <w:lang w:val="nl-NL"/>
                    </w:rPr>
                    <w:t>Er worden goederen bes</w:t>
                  </w:r>
                  <w:r>
                    <w:rPr>
                      <w:lang w:val="nl-NL"/>
                    </w:rPr>
                    <w:t xml:space="preserve">teld voor oneigenlijk gebruik, </w:t>
                  </w:r>
                  <w:r w:rsidRPr="007043A7">
                    <w:rPr>
                      <w:lang w:val="nl-NL"/>
                    </w:rPr>
                    <w:t>doordat er bestel</w:t>
                  </w:r>
                  <w:r>
                    <w:rPr>
                      <w:lang w:val="nl-NL"/>
                    </w:rPr>
                    <w:t xml:space="preserve">lingen zijn zonder de vereiste </w:t>
                  </w:r>
                  <w:r w:rsidRPr="007043A7">
                    <w:rPr>
                      <w:lang w:val="nl-NL"/>
                    </w:rPr>
                    <w:t>goedkeuringen</w:t>
                  </w:r>
                  <w:r>
                    <w:rPr>
                      <w:lang w:val="nl-NL"/>
                    </w:rPr>
                    <w:t>/visa</w:t>
                  </w:r>
                  <w:r w:rsidRPr="007043A7">
                    <w:rPr>
                      <w:lang w:val="nl-NL"/>
                    </w:rPr>
                    <w: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7043A7" w:rsidRDefault="00202D70" w:rsidP="00A84B59">
                  <w:pPr>
                    <w:rPr>
                      <w:lang w:val="nl-NL"/>
                    </w:rPr>
                  </w:pPr>
                  <w:r w:rsidRPr="007043A7">
                    <w:rPr>
                      <w:lang w:val="nl-NL"/>
                    </w:rPr>
                    <w:t>Er wordt meer gefactu</w:t>
                  </w:r>
                  <w:r>
                    <w:rPr>
                      <w:lang w:val="nl-NL"/>
                    </w:rPr>
                    <w:t xml:space="preserve">reerd dan in een bestelling is </w:t>
                  </w:r>
                  <w:r w:rsidRPr="007043A7">
                    <w:rPr>
                      <w:lang w:val="nl-NL"/>
                    </w:rPr>
                    <w:t>voorzien en de organisatie heeft hier geen weet van.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7043A7" w:rsidRDefault="00202D70" w:rsidP="00A84B59">
                  <w:pPr>
                    <w:rPr>
                      <w:lang w:val="nl-NL"/>
                    </w:rPr>
                  </w:pPr>
                  <w:r w:rsidRPr="007043A7">
                    <w:rPr>
                      <w:lang w:val="nl-NL"/>
                    </w:rPr>
                    <w:t>Betalingen gebeuren dubbel.</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DB6200" w:rsidRDefault="00202D70" w:rsidP="00A84B59">
                  <w:pPr>
                    <w:pStyle w:val="Kop2"/>
                    <w:rPr>
                      <w:lang w:val="nl-NL"/>
                    </w:rPr>
                  </w:pPr>
                  <w:r w:rsidRPr="00A857A3">
                    <w:rPr>
                      <w:lang w:val="nl-NL"/>
                    </w:rPr>
                    <w:t xml:space="preserve">De </w:t>
                  </w:r>
                  <w:proofErr w:type="spellStart"/>
                  <w:r>
                    <w:rPr>
                      <w:lang w:val="nl-NL"/>
                    </w:rPr>
                    <w:t>prezone</w:t>
                  </w:r>
                  <w:proofErr w:type="spellEnd"/>
                  <w:r w:rsidRPr="007043A7">
                    <w:rPr>
                      <w:lang w:val="nl-NL"/>
                    </w:rPr>
                    <w:t xml:space="preserve"> zet in op het correct innen van haar mogelijke inkomsten en een degelijke financiering.</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 xml:space="preserve">De </w:t>
                  </w:r>
                  <w:proofErr w:type="spellStart"/>
                  <w:r>
                    <w:rPr>
                      <w:lang w:val="nl-NL"/>
                    </w:rPr>
                    <w:t>prezone</w:t>
                  </w:r>
                  <w:proofErr w:type="spellEnd"/>
                  <w:r w:rsidRPr="007043A7">
                    <w:rPr>
                      <w:lang w:val="nl-NL"/>
                    </w:rPr>
                    <w:t xml:space="preserve"> loopt inko</w:t>
                  </w:r>
                  <w:r>
                    <w:rPr>
                      <w:lang w:val="nl-NL"/>
                    </w:rPr>
                    <w:t xml:space="preserve">msten mis, omdat ze geen zicht </w:t>
                  </w:r>
                  <w:r w:rsidRPr="007043A7">
                    <w:rPr>
                      <w:lang w:val="nl-NL"/>
                    </w:rPr>
                    <w:t>heeft op wat nog moet worden uitbetaald.</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 xml:space="preserve">De </w:t>
                  </w:r>
                  <w:proofErr w:type="spellStart"/>
                  <w:r>
                    <w:rPr>
                      <w:lang w:val="nl-NL"/>
                    </w:rPr>
                    <w:t>prezone</w:t>
                  </w:r>
                  <w:proofErr w:type="spellEnd"/>
                  <w:r w:rsidRPr="007043A7">
                    <w:rPr>
                      <w:lang w:val="nl-NL"/>
                    </w:rPr>
                    <w:t xml:space="preserve"> loopt inko</w:t>
                  </w:r>
                  <w:r>
                    <w:rPr>
                      <w:lang w:val="nl-NL"/>
                    </w:rPr>
                    <w:t xml:space="preserve">msten mis omdat ze niet nagaat </w:t>
                  </w:r>
                  <w:r w:rsidRPr="007043A7">
                    <w:rPr>
                      <w:lang w:val="nl-NL"/>
                    </w:rPr>
                    <w:t>of de subsidies waar ze recht op heeft, zijn uitbetaald.</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 xml:space="preserve">De </w:t>
                  </w:r>
                  <w:proofErr w:type="spellStart"/>
                  <w:r>
                    <w:rPr>
                      <w:lang w:val="nl-NL"/>
                    </w:rPr>
                    <w:t>prezone</w:t>
                  </w:r>
                  <w:proofErr w:type="spellEnd"/>
                  <w:r w:rsidRPr="007043A7">
                    <w:rPr>
                      <w:lang w:val="nl-NL"/>
                    </w:rPr>
                    <w:t xml:space="preserve"> loopt in</w:t>
                  </w:r>
                  <w:r>
                    <w:rPr>
                      <w:lang w:val="nl-NL"/>
                    </w:rPr>
                    <w:t>komsten mis, omdat er geen interne controlemechanismen zijn  die het correct innen, registreren en controleren van de kassen regelen.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DB6200" w:rsidRDefault="00202D70" w:rsidP="00A84B59">
                  <w:pPr>
                    <w:pStyle w:val="Kop2"/>
                    <w:rPr>
                      <w:lang w:val="nl-NL"/>
                    </w:rPr>
                  </w:pPr>
                  <w:r w:rsidRPr="007043A7">
                    <w:rPr>
                      <w:lang w:val="nl-NL"/>
                    </w:rPr>
                    <w:t>Belangrijke uitgaven worden grondig opgevolgd en blijven binnen het voorziene budget</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Privé-uitgaven worden terugbetaald als onkosten.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Overuren, toela</w:t>
                  </w:r>
                  <w:r>
                    <w:rPr>
                      <w:lang w:val="nl-NL"/>
                    </w:rPr>
                    <w:t xml:space="preserve">gen, … worden niet correct (of </w:t>
                  </w:r>
                  <w:r w:rsidRPr="007043A7">
                    <w:rPr>
                      <w:lang w:val="nl-NL"/>
                    </w:rPr>
                    <w:t>onterecht) uitbetaald</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Het budget dat voor ICT is voorzien, is vroegtijdig op.</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p w:rsidR="00202D70" w:rsidRDefault="00202D70" w:rsidP="00A84B59">
            <w:pPr>
              <w:rPr>
                <w:lang w:val="nl-NL"/>
              </w:rPr>
            </w:pPr>
          </w:p>
          <w:p w:rsidR="00202D70" w:rsidRDefault="00202D70" w:rsidP="00A84B59">
            <w:pPr>
              <w:rPr>
                <w:lang w:val="nl-NL"/>
              </w:rPr>
            </w:pPr>
          </w:p>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A857A3" w:rsidRDefault="00202D70" w:rsidP="00A84B59">
                  <w:pPr>
                    <w:pStyle w:val="Kop2"/>
                    <w:rPr>
                      <w:lang w:val="nl-NL"/>
                    </w:rPr>
                  </w:pPr>
                  <w:r w:rsidRPr="00A857A3">
                    <w:rPr>
                      <w:lang w:val="nl-NL"/>
                    </w:rPr>
                    <w:t xml:space="preserve">De </w:t>
                  </w:r>
                  <w:proofErr w:type="spellStart"/>
                  <w:r>
                    <w:rPr>
                      <w:lang w:val="nl-NL"/>
                    </w:rPr>
                    <w:t>prezone</w:t>
                  </w:r>
                  <w:proofErr w:type="spellEnd"/>
                  <w:r w:rsidRPr="00A857A3">
                    <w:rPr>
                      <w:lang w:val="nl-NL"/>
                    </w:rPr>
                    <w:t xml:space="preserve"> </w:t>
                  </w:r>
                  <w:r w:rsidRPr="007043A7">
                    <w:rPr>
                      <w:lang w:val="nl-NL"/>
                    </w:rPr>
                    <w:t>beschikt over controlemaatregelen voor het maximaal nastreven van de betrouwbaarheid van financiële gegevens</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 xml:space="preserve">Financiële gegevens </w:t>
                  </w:r>
                  <w:r>
                    <w:rPr>
                      <w:lang w:val="nl-NL"/>
                    </w:rPr>
                    <w:t xml:space="preserve">zijn niet betrouwbaar waardoor </w:t>
                  </w:r>
                  <w:r w:rsidRPr="007043A7">
                    <w:rPr>
                      <w:lang w:val="nl-NL"/>
                    </w:rPr>
                    <w:t>foutieve beslissingen worden genomen.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Betalingen gebeuren dubbel</w:t>
                  </w:r>
                  <w:r>
                    <w:rPr>
                      <w:lang w:val="nl-NL"/>
                    </w:rPr>
                    <w: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Er wordt gefraudeerd.</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A857A3" w:rsidRDefault="00202D70" w:rsidP="00A84B59">
                  <w:pPr>
                    <w:pStyle w:val="Kop2"/>
                    <w:rPr>
                      <w:lang w:val="nl-NL"/>
                    </w:rPr>
                  </w:pPr>
                  <w:r w:rsidRPr="00A857A3">
                    <w:rPr>
                      <w:lang w:val="nl-NL"/>
                    </w:rPr>
                    <w:lastRenderedPageBreak/>
                    <w:t xml:space="preserve">De </w:t>
                  </w:r>
                  <w:proofErr w:type="spellStart"/>
                  <w:r>
                    <w:rPr>
                      <w:lang w:val="nl-NL"/>
                    </w:rPr>
                    <w:t>prezone</w:t>
                  </w:r>
                  <w:proofErr w:type="spellEnd"/>
                  <w:r w:rsidRPr="007043A7">
                    <w:rPr>
                      <w:lang w:val="nl-NL"/>
                    </w:rPr>
                    <w:t xml:space="preserve"> beschikt over rapportagegegevens van de financiën</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Het is voor de raad niet eviden</w:t>
                  </w:r>
                  <w:r>
                    <w:rPr>
                      <w:lang w:val="nl-NL"/>
                    </w:rPr>
                    <w:t xml:space="preserve">t om de financiële </w:t>
                  </w:r>
                  <w:r w:rsidRPr="007043A7">
                    <w:rPr>
                      <w:lang w:val="nl-NL"/>
                    </w:rPr>
                    <w:t>opvolging van de realisati</w:t>
                  </w:r>
                  <w:r>
                    <w:rPr>
                      <w:lang w:val="nl-NL"/>
                    </w:rPr>
                    <w:t xml:space="preserve">e van de beleidsdoelstellingen </w:t>
                  </w:r>
                  <w:r w:rsidRPr="007043A7">
                    <w:rPr>
                      <w:lang w:val="nl-NL"/>
                    </w:rPr>
                    <w:t>op te volgen.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De organisatie h</w:t>
                  </w:r>
                  <w:r>
                    <w:rPr>
                      <w:lang w:val="nl-NL"/>
                    </w:rPr>
                    <w:t xml:space="preserve">eeft onvoldoende zicht op haar </w:t>
                  </w:r>
                  <w:r w:rsidRPr="007043A7">
                    <w:rPr>
                      <w:lang w:val="nl-NL"/>
                    </w:rPr>
                    <w:t>kasstromen, omdat de registratie ervan onvoldoende is.</w:t>
                  </w:r>
                  <w:r>
                    <w:rPr>
                      <w:lang w:val="nl-NL"/>
                    </w:rPr>
                    <w: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Er wordt gefraudeerd.</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7043A7" w:rsidRDefault="00202D70" w:rsidP="00A84B59">
                  <w:pPr>
                    <w:rPr>
                      <w:lang w:val="nl-NL"/>
                    </w:rPr>
                  </w:pPr>
                  <w:proofErr w:type="spellStart"/>
                  <w:r w:rsidRPr="007043A7">
                    <w:rPr>
                      <w:lang w:val="nl-NL"/>
                    </w:rPr>
                    <w:t>Budgetten</w:t>
                  </w:r>
                  <w:proofErr w:type="spellEnd"/>
                  <w:r w:rsidRPr="007043A7">
                    <w:rPr>
                      <w:lang w:val="nl-NL"/>
                    </w:rPr>
                    <w:t xml:space="preserve"> zijn vroeg</w:t>
                  </w:r>
                  <w:r>
                    <w:rPr>
                      <w:lang w:val="nl-NL"/>
                    </w:rPr>
                    <w:t xml:space="preserve">tijdig op, door een gebrek aan </w:t>
                  </w:r>
                  <w:r w:rsidRPr="007043A7">
                    <w:rPr>
                      <w:lang w:val="nl-NL"/>
                    </w:rPr>
                    <w:t>opvolging.</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A857A3" w:rsidRDefault="00202D70" w:rsidP="00A84B59">
                  <w:pPr>
                    <w:pStyle w:val="Kop2"/>
                    <w:rPr>
                      <w:lang w:val="nl-NL"/>
                    </w:rPr>
                  </w:pPr>
                  <w:r w:rsidRPr="00A857A3">
                    <w:rPr>
                      <w:lang w:val="nl-NL"/>
                    </w:rPr>
                    <w:t xml:space="preserve">De </w:t>
                  </w:r>
                  <w:proofErr w:type="spellStart"/>
                  <w:r>
                    <w:rPr>
                      <w:lang w:val="nl-NL"/>
                    </w:rPr>
                    <w:t>prezone</w:t>
                  </w:r>
                  <w:proofErr w:type="spellEnd"/>
                  <w:r w:rsidRPr="00A857A3">
                    <w:rPr>
                      <w:lang w:val="nl-NL"/>
                    </w:rPr>
                    <w:t xml:space="preserve"> </w:t>
                  </w:r>
                  <w:r w:rsidRPr="007043A7">
                    <w:rPr>
                      <w:lang w:val="nl-NL"/>
                    </w:rPr>
                    <w:t>evalueert regelmatig de financiële processen en stuurt bij waar nodig.</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Door gebrek aan evaluati</w:t>
                  </w:r>
                  <w:r>
                    <w:rPr>
                      <w:lang w:val="nl-NL"/>
                    </w:rPr>
                    <w:t xml:space="preserve">e zijn er te weinig financiële </w:t>
                  </w:r>
                  <w:r w:rsidRPr="007043A7">
                    <w:rPr>
                      <w:lang w:val="nl-NL"/>
                    </w:rPr>
                    <w:t>middelen om de beleidsdoelstellingen te realiseren.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7043A7">
                    <w:rPr>
                      <w:lang w:val="nl-NL"/>
                    </w:rPr>
                    <w:t>De financiële gegevens zijn niet betrouwbaar.</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Pr="006F2C30" w:rsidRDefault="00202D70" w:rsidP="00A84B59">
            <w:pPr>
              <w:rPr>
                <w:lang w:val="nl-NL"/>
              </w:rPr>
            </w:pPr>
          </w:p>
        </w:tc>
      </w:tr>
      <w:tr w:rsidR="00202D70" w:rsidRPr="006F2C30" w:rsidTr="00A84B59">
        <w:tc>
          <w:tcPr>
            <w:tcW w:w="9522" w:type="dxa"/>
            <w:gridSpan w:val="2"/>
            <w:tcBorders>
              <w:bottom w:val="single" w:sz="12" w:space="0" w:color="auto"/>
            </w:tcBorders>
          </w:tcPr>
          <w:p w:rsidR="00202D70" w:rsidRDefault="00202D70" w:rsidP="00A84B59">
            <w:pPr>
              <w:numPr>
                <w:ilvl w:val="0"/>
                <w:numId w:val="27"/>
              </w:numPr>
              <w:jc w:val="center"/>
              <w:rPr>
                <w:lang w:val="nl-NL"/>
              </w:rPr>
            </w:pPr>
            <w:r>
              <w:rPr>
                <w:lang w:val="nl-NL"/>
              </w:rPr>
              <w:lastRenderedPageBreak/>
              <w:t>Sterkte/Zwakteanalyse</w:t>
            </w:r>
          </w:p>
        </w:tc>
      </w:tr>
      <w:tr w:rsidR="00202D70" w:rsidRPr="006F2C30" w:rsidTr="00A84B59">
        <w:trPr>
          <w:trHeight w:val="2641"/>
        </w:trPr>
        <w:tc>
          <w:tcPr>
            <w:tcW w:w="4643" w:type="dxa"/>
            <w:tcBorders>
              <w:top w:val="single" w:sz="12" w:space="0" w:color="auto"/>
              <w:bottom w:val="single" w:sz="4" w:space="0" w:color="auto"/>
            </w:tcBorders>
          </w:tcPr>
          <w:p w:rsidR="00202D70" w:rsidRDefault="001E2611" w:rsidP="00A84B59">
            <w:pPr>
              <w:jc w:val="left"/>
              <w:rPr>
                <w:lang w:val="nl-NL"/>
              </w:rPr>
            </w:pPr>
            <w:r>
              <w:rPr>
                <w:lang w:val="nl-NL"/>
              </w:rPr>
              <w:t>-</w:t>
            </w:r>
            <w:r w:rsidR="00202D70">
              <w:rPr>
                <w:lang w:val="nl-NL"/>
              </w:rPr>
              <w:t>De 2 financiële beheerders die de zone opvolgen zijn de gemeentelijke on</w:t>
            </w:r>
            <w:r>
              <w:rPr>
                <w:lang w:val="nl-NL"/>
              </w:rPr>
              <w:t xml:space="preserve">tvangers van Veurne en </w:t>
            </w:r>
            <w:proofErr w:type="spellStart"/>
            <w:r>
              <w:rPr>
                <w:lang w:val="nl-NL"/>
              </w:rPr>
              <w:t>Koksijde</w:t>
            </w:r>
            <w:proofErr w:type="spellEnd"/>
            <w:r>
              <w:rPr>
                <w:lang w:val="nl-NL"/>
              </w:rPr>
              <w:t>. Ze</w:t>
            </w:r>
            <w:r w:rsidR="00202D70">
              <w:rPr>
                <w:lang w:val="nl-NL"/>
              </w:rPr>
              <w:t xml:space="preserve"> zijn reeds actief binnen de zonale structuur sedert de TF2009.</w:t>
            </w:r>
          </w:p>
          <w:p w:rsidR="00202D70" w:rsidRDefault="001E2611" w:rsidP="00A84B59">
            <w:pPr>
              <w:jc w:val="left"/>
              <w:rPr>
                <w:lang w:val="nl-NL"/>
              </w:rPr>
            </w:pPr>
            <w:r>
              <w:rPr>
                <w:lang w:val="nl-NL"/>
              </w:rPr>
              <w:t>-</w:t>
            </w:r>
            <w:proofErr w:type="spellStart"/>
            <w:r w:rsidR="00202D70">
              <w:rPr>
                <w:lang w:val="nl-NL"/>
              </w:rPr>
              <w:t>Visie-ontwikkeling</w:t>
            </w:r>
            <w:proofErr w:type="spellEnd"/>
            <w:r w:rsidR="00202D70">
              <w:rPr>
                <w:lang w:val="nl-NL"/>
              </w:rPr>
              <w:t xml:space="preserve"> </w:t>
            </w:r>
            <w:proofErr w:type="spellStart"/>
            <w:r w:rsidR="00202D70">
              <w:rPr>
                <w:lang w:val="nl-NL"/>
              </w:rPr>
              <w:t>ivm</w:t>
            </w:r>
            <w:proofErr w:type="spellEnd"/>
            <w:r w:rsidR="00202D70">
              <w:rPr>
                <w:lang w:val="nl-NL"/>
              </w:rPr>
              <w:t xml:space="preserve"> de kostenverdeling.</w:t>
            </w:r>
          </w:p>
        </w:tc>
        <w:tc>
          <w:tcPr>
            <w:tcW w:w="4879" w:type="dxa"/>
            <w:tcBorders>
              <w:top w:val="single" w:sz="12" w:space="0" w:color="auto"/>
              <w:bottom w:val="single" w:sz="4" w:space="0" w:color="auto"/>
            </w:tcBorders>
          </w:tcPr>
          <w:p w:rsidR="00202D70" w:rsidRDefault="001E2611" w:rsidP="00A84B59">
            <w:pPr>
              <w:jc w:val="left"/>
              <w:rPr>
                <w:lang w:val="nl-NL"/>
              </w:rPr>
            </w:pPr>
            <w:r>
              <w:rPr>
                <w:lang w:val="nl-NL"/>
              </w:rPr>
              <w:t>-</w:t>
            </w:r>
            <w:r w:rsidR="00202D70">
              <w:rPr>
                <w:lang w:val="nl-NL"/>
              </w:rPr>
              <w:t>Nog geen rechtspersoonlijk</w:t>
            </w:r>
            <w:r>
              <w:rPr>
                <w:lang w:val="nl-NL"/>
              </w:rPr>
              <w:t>heid – enkel de dotaties van FOD BiZa</w:t>
            </w:r>
            <w:r w:rsidR="00202D70">
              <w:rPr>
                <w:lang w:val="nl-NL"/>
              </w:rPr>
              <w:t xml:space="preserve"> worden momenteel beheerd door de zone.</w:t>
            </w:r>
            <w:r w:rsidR="00202D70">
              <w:rPr>
                <w:lang w:val="nl-NL"/>
              </w:rPr>
              <w:br/>
            </w:r>
            <w:r>
              <w:rPr>
                <w:lang w:val="nl-NL"/>
              </w:rPr>
              <w:t>-</w:t>
            </w:r>
            <w:r w:rsidR="00202D70">
              <w:rPr>
                <w:lang w:val="nl-NL"/>
              </w:rPr>
              <w:t>Nog geen bijdrage vanwege de gemeenten in een zonale structuur – ontbreken van de rechtspersoonlijkheid.</w:t>
            </w:r>
          </w:p>
          <w:p w:rsidR="00202D70" w:rsidRDefault="001E2611" w:rsidP="00A84B59">
            <w:pPr>
              <w:jc w:val="left"/>
              <w:rPr>
                <w:lang w:val="nl-NL"/>
              </w:rPr>
            </w:pPr>
            <w:r>
              <w:rPr>
                <w:lang w:val="nl-NL"/>
              </w:rPr>
              <w:t>-</w:t>
            </w:r>
            <w:r w:rsidR="00202D70">
              <w:rPr>
                <w:lang w:val="nl-NL"/>
              </w:rPr>
              <w:t xml:space="preserve">Landelijk gebied – kustgebied – zeer kleine gemeenten – grote gemeenten – kustgemeenten. </w:t>
            </w:r>
          </w:p>
        </w:tc>
      </w:tr>
      <w:tr w:rsidR="00202D70" w:rsidRPr="006F2C30" w:rsidTr="00A84B59">
        <w:tc>
          <w:tcPr>
            <w:tcW w:w="9522" w:type="dxa"/>
            <w:gridSpan w:val="2"/>
            <w:tcBorders>
              <w:bottom w:val="single" w:sz="4" w:space="0" w:color="auto"/>
            </w:tcBorders>
            <w:shd w:val="thinDiagStripe" w:color="auto" w:fill="auto"/>
          </w:tcPr>
          <w:p w:rsidR="00202D70" w:rsidRDefault="00202D70" w:rsidP="00A84B59">
            <w:pPr>
              <w:jc w:val="center"/>
              <w:rPr>
                <w:lang w:val="nl-NL"/>
              </w:rPr>
            </w:pPr>
            <w:r>
              <w:rPr>
                <w:lang w:val="nl-NL"/>
              </w:rPr>
              <w:t>Observaties Binnenlandse Zaken</w:t>
            </w:r>
          </w:p>
        </w:tc>
      </w:tr>
      <w:tr w:rsidR="00202D70" w:rsidRPr="006F2C30" w:rsidTr="00A84B59">
        <w:trPr>
          <w:trHeight w:val="2641"/>
        </w:trPr>
        <w:tc>
          <w:tcPr>
            <w:tcW w:w="9522" w:type="dxa"/>
            <w:gridSpan w:val="2"/>
            <w:tcBorders>
              <w:top w:val="single" w:sz="4" w:space="0" w:color="auto"/>
              <w:bottom w:val="single" w:sz="4" w:space="0" w:color="auto"/>
            </w:tcBorders>
            <w:shd w:val="thinDiagStripe" w:color="auto" w:fill="auto"/>
          </w:tcPr>
          <w:p w:rsidR="00202D70" w:rsidRDefault="00202D70" w:rsidP="00A84B59">
            <w:pPr>
              <w:jc w:val="left"/>
              <w:rPr>
                <w:lang w:val="nl-NL"/>
              </w:rPr>
            </w:pPr>
          </w:p>
        </w:tc>
      </w:tr>
      <w:tr w:rsidR="00202D70" w:rsidRPr="006F2C30" w:rsidTr="00A84B59">
        <w:trPr>
          <w:cantSplit/>
          <w:trHeight w:val="425"/>
        </w:trPr>
        <w:tc>
          <w:tcPr>
            <w:tcW w:w="9522" w:type="dxa"/>
            <w:gridSpan w:val="2"/>
            <w:tcBorders>
              <w:bottom w:val="single" w:sz="12" w:space="0" w:color="auto"/>
            </w:tcBorders>
            <w:shd w:val="thinDiagStripe" w:color="auto" w:fill="auto"/>
          </w:tcPr>
          <w:p w:rsidR="00202D70" w:rsidRPr="007235EB" w:rsidRDefault="00202D70" w:rsidP="00A84B59">
            <w:pPr>
              <w:numPr>
                <w:ilvl w:val="0"/>
                <w:numId w:val="33"/>
              </w:numPr>
              <w:jc w:val="center"/>
              <w:rPr>
                <w:lang w:val="nl-NL"/>
              </w:rPr>
            </w:pPr>
            <w:r>
              <w:rPr>
                <w:lang w:val="nl-NL"/>
              </w:rPr>
              <w:t>Maturiteitsinschatting</w:t>
            </w:r>
          </w:p>
        </w:tc>
      </w:tr>
      <w:tr w:rsidR="00202D70" w:rsidRPr="006F2C30" w:rsidTr="00A84B59">
        <w:trPr>
          <w:cantSplit/>
          <w:trHeight w:val="2693"/>
        </w:trPr>
        <w:tc>
          <w:tcPr>
            <w:tcW w:w="9522" w:type="dxa"/>
            <w:gridSpan w:val="2"/>
            <w:tcBorders>
              <w:top w:val="single" w:sz="12" w:space="0" w:color="auto"/>
            </w:tcBorders>
            <w:shd w:val="thinDiagStripe" w:color="auto" w:fill="auto"/>
            <w:textDirection w:val="btLr"/>
          </w:tcPr>
          <w:tbl>
            <w:tblPr>
              <w:tblpPr w:leftFromText="141" w:rightFromText="141" w:horzAnchor="margin" w:tblpXSpec="center" w:tblpY="3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671"/>
              <w:gridCol w:w="377"/>
            </w:tblGrid>
            <w:tr w:rsidR="00202D70" w:rsidRPr="005817BA" w:rsidTr="00A84B59">
              <w:trPr>
                <w:trHeight w:val="336"/>
              </w:trPr>
              <w:tc>
                <w:tcPr>
                  <w:tcW w:w="317" w:type="dxa"/>
                  <w:tcBorders>
                    <w:top w:val="nil"/>
                    <w:left w:val="nil"/>
                    <w:bottom w:val="single" w:sz="4" w:space="0" w:color="auto"/>
                  </w:tcBorders>
                </w:tcPr>
                <w:p w:rsidR="00202D70" w:rsidRPr="005817BA" w:rsidRDefault="00202D70" w:rsidP="00A84B59">
                  <w:pPr>
                    <w:jc w:val="center"/>
                    <w:rPr>
                      <w:b/>
                    </w:rPr>
                  </w:pPr>
                </w:p>
              </w:tc>
              <w:tc>
                <w:tcPr>
                  <w:tcW w:w="2671" w:type="dxa"/>
                  <w:tcBorders>
                    <w:bottom w:val="single" w:sz="12" w:space="0" w:color="auto"/>
                  </w:tcBorders>
                </w:tcPr>
                <w:p w:rsidR="00202D70" w:rsidRPr="005817BA" w:rsidRDefault="00202D70" w:rsidP="00A84B59">
                  <w:pPr>
                    <w:jc w:val="center"/>
                    <w:rPr>
                      <w:b/>
                    </w:rPr>
                  </w:pPr>
                  <w:r>
                    <w:rPr>
                      <w:b/>
                    </w:rPr>
                    <w:t>Legende</w:t>
                  </w:r>
                </w:p>
              </w:tc>
              <w:tc>
                <w:tcPr>
                  <w:tcW w:w="377" w:type="dxa"/>
                  <w:tcBorders>
                    <w:top w:val="nil"/>
                    <w:bottom w:val="single" w:sz="4" w:space="0" w:color="auto"/>
                    <w:right w:val="nil"/>
                  </w:tcBorders>
                </w:tcPr>
                <w:p w:rsidR="00202D70" w:rsidRDefault="00202D70" w:rsidP="00A84B59">
                  <w:pPr>
                    <w:jc w:val="center"/>
                    <w:rPr>
                      <w:b/>
                    </w:rPr>
                  </w:pPr>
                </w:p>
              </w:tc>
            </w:tr>
            <w:tr w:rsidR="00202D70" w:rsidTr="00A84B59">
              <w:trPr>
                <w:trHeight w:val="349"/>
              </w:trPr>
              <w:tc>
                <w:tcPr>
                  <w:tcW w:w="317" w:type="dxa"/>
                  <w:tcBorders>
                    <w:top w:val="single" w:sz="4" w:space="0" w:color="auto"/>
                    <w:bottom w:val="dotted" w:sz="4" w:space="0" w:color="auto"/>
                  </w:tcBorders>
                  <w:shd w:val="clear" w:color="auto" w:fill="FF0000"/>
                </w:tcPr>
                <w:p w:rsidR="00202D70" w:rsidRPr="00876580" w:rsidRDefault="00202D70" w:rsidP="00A84B59">
                  <w:pPr>
                    <w:jc w:val="center"/>
                    <w:rPr>
                      <w:rFonts w:cs="Arial"/>
                      <w:szCs w:val="18"/>
                      <w:lang w:val="fr-FR"/>
                    </w:rPr>
                  </w:pPr>
                  <w:r w:rsidRPr="00876580">
                    <w:rPr>
                      <w:rFonts w:cs="Arial"/>
                      <w:szCs w:val="18"/>
                      <w:lang w:val="fr-FR"/>
                    </w:rPr>
                    <w:t>0</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Onbestaand</w:t>
                  </w:r>
                </w:p>
              </w:tc>
              <w:tc>
                <w:tcPr>
                  <w:tcW w:w="377" w:type="dxa"/>
                  <w:tcBorders>
                    <w:top w:val="single" w:sz="4" w:space="0" w:color="auto"/>
                    <w:bottom w:val="dotted" w:sz="4" w:space="0" w:color="auto"/>
                  </w:tcBorders>
                </w:tcPr>
                <w:p w:rsidR="00202D70" w:rsidRDefault="00202D70" w:rsidP="00A84B59">
                  <w:pPr>
                    <w:jc w:val="center"/>
                    <w:rPr>
                      <w:lang w:val="nl-NL"/>
                    </w:rPr>
                  </w:pPr>
                </w:p>
              </w:tc>
            </w:tr>
            <w:tr w:rsidR="00202D70" w:rsidRPr="00761814" w:rsidTr="00A84B59">
              <w:trPr>
                <w:trHeight w:val="336"/>
              </w:trPr>
              <w:tc>
                <w:tcPr>
                  <w:tcW w:w="317" w:type="dxa"/>
                  <w:tcBorders>
                    <w:top w:val="dotted" w:sz="4" w:space="0" w:color="auto"/>
                    <w:bottom w:val="dotted" w:sz="4" w:space="0" w:color="auto"/>
                  </w:tcBorders>
                  <w:shd w:val="clear" w:color="auto" w:fill="FFC000"/>
                </w:tcPr>
                <w:p w:rsidR="00202D70" w:rsidRPr="007235EB" w:rsidRDefault="00202D70" w:rsidP="00A84B59">
                  <w:pPr>
                    <w:jc w:val="center"/>
                    <w:rPr>
                      <w:rFonts w:cs="Arial"/>
                      <w:szCs w:val="18"/>
                      <w:lang w:val="fr-FR" w:eastAsia="fr-BE"/>
                    </w:rPr>
                  </w:pPr>
                  <w:r w:rsidRPr="007235EB">
                    <w:rPr>
                      <w:rFonts w:cs="Arial"/>
                      <w:szCs w:val="18"/>
                      <w:lang w:val="fr-FR" w:eastAsia="fr-BE"/>
                    </w:rPr>
                    <w:t>1</w:t>
                  </w:r>
                </w:p>
              </w:tc>
              <w:tc>
                <w:tcPr>
                  <w:tcW w:w="2671"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r w:rsidRPr="007235EB">
                    <w:rPr>
                      <w:rFonts w:cs="Arial"/>
                      <w:szCs w:val="18"/>
                      <w:lang w:eastAsia="nl-BE"/>
                    </w:rPr>
                    <w:t>Ad hoc acties</w:t>
                  </w:r>
                </w:p>
              </w:tc>
              <w:tc>
                <w:tcPr>
                  <w:tcW w:w="377"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p>
              </w:tc>
            </w:tr>
            <w:tr w:rsidR="00202D70" w:rsidTr="00A84B59">
              <w:trPr>
                <w:trHeight w:val="336"/>
              </w:trPr>
              <w:tc>
                <w:tcPr>
                  <w:tcW w:w="317" w:type="dxa"/>
                  <w:tcBorders>
                    <w:top w:val="dotted" w:sz="4" w:space="0" w:color="auto"/>
                    <w:bottom w:val="dotted" w:sz="4" w:space="0" w:color="auto"/>
                  </w:tcBorders>
                  <w:shd w:val="clear" w:color="auto" w:fill="FFFF00"/>
                </w:tcPr>
                <w:p w:rsidR="00202D70" w:rsidRPr="00876580" w:rsidRDefault="00202D70" w:rsidP="00A84B59">
                  <w:pPr>
                    <w:jc w:val="center"/>
                    <w:rPr>
                      <w:rFonts w:cs="Arial"/>
                      <w:szCs w:val="18"/>
                      <w:lang w:val="fr-FR" w:eastAsia="fr-BE"/>
                    </w:rPr>
                  </w:pPr>
                  <w:r w:rsidRPr="00876580">
                    <w:rPr>
                      <w:rFonts w:cs="Arial"/>
                      <w:szCs w:val="18"/>
                      <w:lang w:val="fr-FR" w:eastAsia="fr-BE"/>
                    </w:rPr>
                    <w:t>2</w:t>
                  </w:r>
                </w:p>
              </w:tc>
              <w:tc>
                <w:tcPr>
                  <w:tcW w:w="2671" w:type="dxa"/>
                  <w:tcBorders>
                    <w:top w:val="dotted" w:sz="4" w:space="0" w:color="auto"/>
                    <w:bottom w:val="dotted" w:sz="4" w:space="0" w:color="auto"/>
                  </w:tcBorders>
                </w:tcPr>
                <w:p w:rsidR="00202D70" w:rsidRPr="00480497" w:rsidRDefault="00202D70" w:rsidP="00A84B59">
                  <w:pPr>
                    <w:jc w:val="center"/>
                    <w:rPr>
                      <w:rFonts w:cs="Arial"/>
                      <w:szCs w:val="18"/>
                      <w:lang w:eastAsia="nl-BE"/>
                    </w:rPr>
                  </w:pPr>
                  <w:r>
                    <w:rPr>
                      <w:rFonts w:cs="Arial"/>
                      <w:szCs w:val="18"/>
                      <w:lang w:eastAsia="nl-BE"/>
                    </w:rPr>
                    <w:t>Gestructureerde acties</w:t>
                  </w:r>
                </w:p>
              </w:tc>
              <w:tc>
                <w:tcPr>
                  <w:tcW w:w="377" w:type="dxa"/>
                  <w:tcBorders>
                    <w:top w:val="dotted" w:sz="4" w:space="0" w:color="auto"/>
                    <w:bottom w:val="dotted" w:sz="4" w:space="0" w:color="auto"/>
                  </w:tcBorders>
                </w:tcPr>
                <w:p w:rsidR="00202D70" w:rsidRDefault="00202D70" w:rsidP="00A84B59">
                  <w:pPr>
                    <w:jc w:val="center"/>
                    <w:rPr>
                      <w:rFonts w:cs="Arial"/>
                      <w:szCs w:val="18"/>
                      <w:lang w:eastAsia="nl-BE"/>
                    </w:rPr>
                  </w:pPr>
                </w:p>
              </w:tc>
            </w:tr>
            <w:tr w:rsidR="00202D70" w:rsidTr="00A84B59">
              <w:trPr>
                <w:trHeight w:val="349"/>
              </w:trPr>
              <w:tc>
                <w:tcPr>
                  <w:tcW w:w="317" w:type="dxa"/>
                  <w:tcBorders>
                    <w:top w:val="dotted" w:sz="4" w:space="0" w:color="auto"/>
                    <w:bottom w:val="dotted" w:sz="4" w:space="0" w:color="auto"/>
                  </w:tcBorders>
                  <w:shd w:val="clear" w:color="auto" w:fill="92D050"/>
                </w:tcPr>
                <w:p w:rsidR="00202D70" w:rsidRPr="00876580" w:rsidRDefault="00202D70" w:rsidP="00A84B59">
                  <w:pPr>
                    <w:jc w:val="center"/>
                    <w:rPr>
                      <w:rFonts w:cs="Arial"/>
                      <w:szCs w:val="18"/>
                      <w:lang w:val="fr-FR" w:eastAsia="fr-BE"/>
                    </w:rPr>
                  </w:pPr>
                  <w:r w:rsidRPr="00876580">
                    <w:rPr>
                      <w:rFonts w:cs="Arial"/>
                      <w:szCs w:val="18"/>
                      <w:lang w:val="fr-FR" w:eastAsia="fr-BE"/>
                    </w:rPr>
                    <w:t>3</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Gedefinieerd systeem</w:t>
                  </w:r>
                </w:p>
              </w:tc>
              <w:tc>
                <w:tcPr>
                  <w:tcW w:w="377" w:type="dxa"/>
                  <w:tcBorders>
                    <w:top w:val="dotted" w:sz="4" w:space="0" w:color="auto"/>
                    <w:bottom w:val="dotted" w:sz="4" w:space="0" w:color="auto"/>
                  </w:tcBorders>
                </w:tcPr>
                <w:p w:rsidR="00202D70" w:rsidRDefault="00202D70" w:rsidP="00A84B59">
                  <w:pPr>
                    <w:jc w:val="center"/>
                    <w:rPr>
                      <w:lang w:val="nl-NL"/>
                    </w:rPr>
                  </w:pPr>
                </w:p>
              </w:tc>
            </w:tr>
            <w:tr w:rsidR="00202D70" w:rsidTr="00A84B59">
              <w:trPr>
                <w:trHeight w:val="349"/>
              </w:trPr>
              <w:tc>
                <w:tcPr>
                  <w:tcW w:w="317" w:type="dxa"/>
                  <w:tcBorders>
                    <w:top w:val="dotted" w:sz="4" w:space="0" w:color="auto"/>
                    <w:bottom w:val="single" w:sz="4" w:space="0" w:color="auto"/>
                  </w:tcBorders>
                  <w:shd w:val="clear" w:color="auto" w:fill="00B050"/>
                </w:tcPr>
                <w:p w:rsidR="00202D70" w:rsidRPr="00876580" w:rsidRDefault="00202D70" w:rsidP="00A84B59">
                  <w:pPr>
                    <w:jc w:val="center"/>
                    <w:rPr>
                      <w:rFonts w:cs="Arial"/>
                      <w:szCs w:val="18"/>
                      <w:lang w:val="fr-FR" w:eastAsia="fr-BE"/>
                    </w:rPr>
                  </w:pPr>
                  <w:r w:rsidRPr="00876580">
                    <w:rPr>
                      <w:rFonts w:cs="Arial"/>
                      <w:szCs w:val="18"/>
                      <w:lang w:val="fr-FR" w:eastAsia="fr-BE"/>
                    </w:rPr>
                    <w:t>4</w:t>
                  </w:r>
                </w:p>
              </w:tc>
              <w:tc>
                <w:tcPr>
                  <w:tcW w:w="2671" w:type="dxa"/>
                  <w:tcBorders>
                    <w:top w:val="dotted" w:sz="4" w:space="0" w:color="auto"/>
                    <w:bottom w:val="single" w:sz="4" w:space="0" w:color="auto"/>
                  </w:tcBorders>
                </w:tcPr>
                <w:p w:rsidR="00202D70" w:rsidRDefault="00202D70" w:rsidP="00A84B59">
                  <w:pPr>
                    <w:jc w:val="center"/>
                    <w:rPr>
                      <w:lang w:val="nl-NL"/>
                    </w:rPr>
                  </w:pPr>
                  <w:r>
                    <w:rPr>
                      <w:lang w:val="nl-NL"/>
                    </w:rPr>
                    <w:t>Geoptimaliseerd systeem</w:t>
                  </w:r>
                </w:p>
              </w:tc>
              <w:tc>
                <w:tcPr>
                  <w:tcW w:w="377" w:type="dxa"/>
                  <w:tcBorders>
                    <w:top w:val="dotted" w:sz="4" w:space="0" w:color="auto"/>
                    <w:bottom w:val="single" w:sz="4" w:space="0" w:color="auto"/>
                  </w:tcBorders>
                </w:tcPr>
                <w:p w:rsidR="00202D70" w:rsidRDefault="00202D70" w:rsidP="00A84B59">
                  <w:pPr>
                    <w:jc w:val="center"/>
                    <w:rPr>
                      <w:lang w:val="nl-NL"/>
                    </w:rPr>
                  </w:pPr>
                </w:p>
              </w:tc>
            </w:tr>
          </w:tbl>
          <w:p w:rsidR="00202D70" w:rsidRPr="00835F9D" w:rsidRDefault="00202D70" w:rsidP="00A84B59">
            <w:pPr>
              <w:rPr>
                <w:rFonts w:cs="Arial"/>
                <w:lang w:val="nl-NL"/>
              </w:rPr>
            </w:pPr>
          </w:p>
        </w:tc>
      </w:tr>
    </w:tbl>
    <w:p w:rsidR="00202D70" w:rsidRDefault="00202D70" w:rsidP="00202D70">
      <w:pPr>
        <w:rPr>
          <w:lang w:val="nl-NL"/>
        </w:rPr>
      </w:pPr>
    </w:p>
    <w:p w:rsidR="00202D70" w:rsidRDefault="00202D70" w:rsidP="00202D70">
      <w:pPr>
        <w:pStyle w:val="Kop1"/>
        <w:rPr>
          <w:lang w:val="nl-NL"/>
        </w:rPr>
      </w:pPr>
      <w:r>
        <w:rPr>
          <w:lang w:val="nl-NL"/>
        </w:rPr>
        <w:br w:type="page"/>
      </w:r>
      <w:r>
        <w:rPr>
          <w:lang w:val="nl-NL"/>
        </w:rPr>
        <w:lastRenderedPageBreak/>
        <w:t>Informatie en communicatietechnologie (ICT)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879"/>
      </w:tblGrid>
      <w:tr w:rsidR="00202D70" w:rsidRPr="006F2C30" w:rsidTr="00A84B59">
        <w:tc>
          <w:tcPr>
            <w:tcW w:w="9522" w:type="dxa"/>
            <w:gridSpan w:val="2"/>
            <w:tcBorders>
              <w:bottom w:val="single" w:sz="12" w:space="0" w:color="auto"/>
            </w:tcBorders>
          </w:tcPr>
          <w:p w:rsidR="00202D70" w:rsidRPr="006F2C30" w:rsidRDefault="00202D70" w:rsidP="00A84B59">
            <w:pPr>
              <w:jc w:val="center"/>
              <w:rPr>
                <w:lang w:val="nl-NL"/>
              </w:rPr>
            </w:pPr>
            <w:r w:rsidRPr="006F2C30">
              <w:rPr>
                <w:lang w:val="nl-NL"/>
              </w:rPr>
              <w:t>Omschrijving</w:t>
            </w:r>
          </w:p>
        </w:tc>
      </w:tr>
      <w:tr w:rsidR="00202D70" w:rsidRPr="006F2C30" w:rsidTr="00A84B59">
        <w:tc>
          <w:tcPr>
            <w:tcW w:w="9522" w:type="dxa"/>
            <w:gridSpan w:val="2"/>
            <w:tcBorders>
              <w:top w:val="single" w:sz="12" w:space="0" w:color="auto"/>
              <w:bottom w:val="single" w:sz="4" w:space="0" w:color="auto"/>
            </w:tcBorders>
          </w:tcPr>
          <w:p w:rsidR="00202D70" w:rsidRPr="008B1FF2" w:rsidRDefault="00202D70" w:rsidP="00A84B59">
            <w:pPr>
              <w:rPr>
                <w:lang w:val="nl-NL"/>
              </w:rPr>
            </w:pPr>
            <w:r w:rsidRPr="00974E3B">
              <w:rPr>
                <w:lang w:val="nl-NL"/>
              </w:rPr>
              <w:t>Informatie en communicatietechnologie kan worden omschreven als het geheel van technologieën (hardware, software, datacommunicatie en databasebeheer) dat gegevens op geautomatiseerde wijze omzet naar informatie.</w:t>
            </w:r>
          </w:p>
        </w:tc>
      </w:tr>
      <w:tr w:rsidR="00202D70" w:rsidRPr="006F2C30" w:rsidTr="00A84B59">
        <w:tc>
          <w:tcPr>
            <w:tcW w:w="9522" w:type="dxa"/>
            <w:gridSpan w:val="2"/>
            <w:tcBorders>
              <w:bottom w:val="single" w:sz="12" w:space="0" w:color="auto"/>
            </w:tcBorders>
          </w:tcPr>
          <w:p w:rsidR="00202D70" w:rsidRPr="006F2C30" w:rsidRDefault="00202D70" w:rsidP="00A84B59">
            <w:pPr>
              <w:numPr>
                <w:ilvl w:val="0"/>
                <w:numId w:val="28"/>
              </w:numPr>
              <w:jc w:val="center"/>
              <w:rPr>
                <w:lang w:val="nl-NL"/>
              </w:rPr>
            </w:pPr>
            <w:r>
              <w:rPr>
                <w:lang w:val="nl-NL"/>
              </w:rPr>
              <w:t>Doelstellingen en mogelijke risico’s</w:t>
            </w:r>
          </w:p>
        </w:tc>
      </w:tr>
      <w:tr w:rsidR="00202D70" w:rsidRPr="006F2C30" w:rsidTr="00A84B59">
        <w:trPr>
          <w:trHeight w:val="5497"/>
        </w:trPr>
        <w:tc>
          <w:tcPr>
            <w:tcW w:w="9522" w:type="dxa"/>
            <w:gridSpan w:val="2"/>
            <w:tcBorders>
              <w:top w:val="single" w:sz="12" w:space="0" w:color="auto"/>
              <w:bottom w:val="single" w:sz="4" w:space="0" w:color="auto"/>
            </w:tcBorders>
          </w:tcPr>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4A4AD7" w:rsidTr="00A84B59">
              <w:tc>
                <w:tcPr>
                  <w:tcW w:w="9060" w:type="dxa"/>
                  <w:gridSpan w:val="7"/>
                  <w:shd w:val="clear" w:color="auto" w:fill="FFFFFF"/>
                </w:tcPr>
                <w:p w:rsidR="00202D70" w:rsidRPr="004A4AD7" w:rsidRDefault="00202D70" w:rsidP="00A84B59">
                  <w:pPr>
                    <w:pStyle w:val="Kop2"/>
                    <w:rPr>
                      <w:lang w:val="nl-NL"/>
                    </w:rPr>
                  </w:pPr>
                  <w:r w:rsidRPr="004A4AD7">
                    <w:rPr>
                      <w:lang w:val="nl-NL"/>
                    </w:rPr>
                    <w:lastRenderedPageBreak/>
                    <w:t xml:space="preserve">De </w:t>
                  </w:r>
                  <w:proofErr w:type="spellStart"/>
                  <w:r w:rsidRPr="004A4AD7">
                    <w:rPr>
                      <w:lang w:val="nl-NL"/>
                    </w:rPr>
                    <w:t>prezone</w:t>
                  </w:r>
                  <w:proofErr w:type="spellEnd"/>
                  <w:r w:rsidRPr="004A4AD7">
                    <w:rPr>
                      <w:lang w:val="nl-NL"/>
                    </w:rPr>
                    <w:t xml:space="preserve"> heeft zicht op hoe ze haar ICT kan inzetten om de doelstellingen te realiseren en de toekomstige dienstverlening te optimaliseren.</w:t>
                  </w:r>
                </w:p>
              </w:tc>
            </w:tr>
            <w:tr w:rsidR="00202D70" w:rsidRPr="004A4AD7" w:rsidTr="00A84B59">
              <w:tc>
                <w:tcPr>
                  <w:tcW w:w="420" w:type="dxa"/>
                  <w:shd w:val="clear" w:color="auto" w:fill="000000"/>
                </w:tcPr>
                <w:p w:rsidR="00202D70" w:rsidRPr="004A4AD7" w:rsidRDefault="00202D70" w:rsidP="00A84B59">
                  <w:pPr>
                    <w:jc w:val="center"/>
                    <w:rPr>
                      <w:color w:val="FFFFFF"/>
                      <w:lang w:val="nl-NL"/>
                    </w:rPr>
                  </w:pPr>
                </w:p>
              </w:tc>
              <w:tc>
                <w:tcPr>
                  <w:tcW w:w="6513" w:type="dxa"/>
                  <w:shd w:val="clear" w:color="auto" w:fill="000000"/>
                </w:tcPr>
                <w:p w:rsidR="00202D70" w:rsidRPr="004A4AD7" w:rsidRDefault="00202D70" w:rsidP="00A84B59">
                  <w:pPr>
                    <w:jc w:val="center"/>
                    <w:rPr>
                      <w:color w:val="FFFFFF"/>
                      <w:lang w:val="nl-NL"/>
                    </w:rPr>
                  </w:pPr>
                  <w:r w:rsidRPr="004A4AD7">
                    <w:rPr>
                      <w:color w:val="FFFFFF"/>
                      <w:lang w:val="nl-NL"/>
                    </w:rPr>
                    <w:t>Risico</w:t>
                  </w:r>
                </w:p>
              </w:tc>
              <w:tc>
                <w:tcPr>
                  <w:tcW w:w="422"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3"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32"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3" w:type="dxa"/>
                  <w:shd w:val="clear" w:color="auto" w:fill="000000"/>
                </w:tcPr>
                <w:p w:rsidR="00202D70" w:rsidRPr="004A4AD7" w:rsidRDefault="00202D70" w:rsidP="00A84B59">
                  <w:pPr>
                    <w:jc w:val="center"/>
                    <w:rPr>
                      <w:color w:val="FFFFFF"/>
                      <w:lang w:val="nl-NL"/>
                    </w:rPr>
                  </w:pPr>
                  <w:r w:rsidRPr="004A4AD7">
                    <w:rPr>
                      <w:color w:val="FFFFFF"/>
                      <w:lang w:val="nl-NL"/>
                    </w:rPr>
                    <w:t>+</w:t>
                  </w:r>
                </w:p>
              </w:tc>
              <w:tc>
                <w:tcPr>
                  <w:tcW w:w="427" w:type="dxa"/>
                  <w:shd w:val="clear" w:color="auto" w:fill="000000"/>
                </w:tcPr>
                <w:p w:rsidR="00202D70" w:rsidRPr="004A4AD7" w:rsidRDefault="00202D70" w:rsidP="00A84B59">
                  <w:pPr>
                    <w:jc w:val="center"/>
                    <w:rPr>
                      <w:color w:val="FFFFFF"/>
                      <w:lang w:val="nl-NL"/>
                    </w:rPr>
                  </w:pPr>
                  <w:r w:rsidRPr="004A4AD7">
                    <w:rPr>
                      <w:color w:val="FFFFFF"/>
                      <w:lang w:val="nl-NL"/>
                    </w:rPr>
                    <w:t>++</w:t>
                  </w: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 xml:space="preserve">Er wordt te veel tijd en geld </w:t>
                  </w:r>
                  <w:r>
                    <w:rPr>
                      <w:lang w:val="nl-NL"/>
                    </w:rPr>
                    <w:t>gespendeerd</w:t>
                  </w:r>
                  <w:r w:rsidRPr="004A4AD7">
                    <w:rPr>
                      <w:lang w:val="nl-NL"/>
                    </w:rPr>
                    <w:t xml:space="preserve"> aan ICT-applicaties die niet nodig zijn.</w:t>
                  </w:r>
                </w:p>
              </w:tc>
              <w:tc>
                <w:tcPr>
                  <w:tcW w:w="42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 xml:space="preserve">De </w:t>
                  </w:r>
                  <w:proofErr w:type="spellStart"/>
                  <w:r w:rsidRPr="004A4AD7">
                    <w:rPr>
                      <w:lang w:val="nl-NL"/>
                    </w:rPr>
                    <w:t>prezone</w:t>
                  </w:r>
                  <w:proofErr w:type="spellEnd"/>
                  <w:r w:rsidRPr="004A4AD7">
                    <w:rPr>
                      <w:lang w:val="nl-NL"/>
                    </w:rPr>
                    <w:t xml:space="preserve"> mist technologische evoluties.</w:t>
                  </w:r>
                </w:p>
              </w:tc>
              <w:tc>
                <w:tcPr>
                  <w:tcW w:w="42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Medewerkers zetten eigen systemen op.</w:t>
                  </w:r>
                </w:p>
              </w:tc>
              <w:tc>
                <w:tcPr>
                  <w:tcW w:w="42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ICT-problemen zijn al lang aangekaart, maar blijven bestaan.</w:t>
                  </w:r>
                </w:p>
              </w:tc>
              <w:tc>
                <w:tcPr>
                  <w:tcW w:w="42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r w:rsidR="00202D70" w:rsidRPr="004A4AD7" w:rsidTr="00A84B59">
              <w:tc>
                <w:tcPr>
                  <w:tcW w:w="420" w:type="dxa"/>
                </w:tcPr>
                <w:p w:rsidR="00202D70" w:rsidRPr="004A4AD7" w:rsidRDefault="00202D70" w:rsidP="00A84B59">
                  <w:pPr>
                    <w:rPr>
                      <w:lang w:val="nl-NL"/>
                    </w:rPr>
                  </w:pPr>
                </w:p>
              </w:tc>
              <w:tc>
                <w:tcPr>
                  <w:tcW w:w="6513" w:type="dxa"/>
                </w:tcPr>
                <w:p w:rsidR="00202D70" w:rsidRPr="004A4AD7" w:rsidRDefault="00202D70" w:rsidP="00A84B59">
                  <w:pPr>
                    <w:rPr>
                      <w:lang w:val="nl-NL"/>
                    </w:rPr>
                  </w:pPr>
                  <w:r w:rsidRPr="004A4AD7">
                    <w:rPr>
                      <w:lang w:val="nl-NL"/>
                    </w:rPr>
                    <w:t>Processen verlopen inefficiënt doordat ze niet (optimaal) ondersteund worden door ICT.</w:t>
                  </w:r>
                </w:p>
              </w:tc>
              <w:tc>
                <w:tcPr>
                  <w:tcW w:w="422" w:type="dxa"/>
                </w:tcPr>
                <w:p w:rsidR="00202D70" w:rsidRPr="004A4AD7" w:rsidRDefault="00202D70" w:rsidP="00A84B59">
                  <w:pPr>
                    <w:rPr>
                      <w:lang w:val="nl-NL"/>
                    </w:rPr>
                  </w:pPr>
                </w:p>
              </w:tc>
              <w:tc>
                <w:tcPr>
                  <w:tcW w:w="423" w:type="dxa"/>
                </w:tcPr>
                <w:p w:rsidR="00202D70" w:rsidRPr="004A4AD7" w:rsidRDefault="00202D70" w:rsidP="00A84B59">
                  <w:pPr>
                    <w:rPr>
                      <w:lang w:val="nl-NL"/>
                    </w:rPr>
                  </w:pPr>
                </w:p>
              </w:tc>
              <w:tc>
                <w:tcPr>
                  <w:tcW w:w="432" w:type="dxa"/>
                </w:tcPr>
                <w:p w:rsidR="00202D70" w:rsidRPr="004A4AD7" w:rsidRDefault="00202D70" w:rsidP="00A84B59">
                  <w:pPr>
                    <w:rPr>
                      <w:lang w:val="nl-NL"/>
                    </w:rPr>
                  </w:pPr>
                  <w:r>
                    <w:rPr>
                      <w:lang w:val="nl-NL"/>
                    </w:rPr>
                    <w:t>X</w:t>
                  </w:r>
                </w:p>
              </w:tc>
              <w:tc>
                <w:tcPr>
                  <w:tcW w:w="423" w:type="dxa"/>
                </w:tcPr>
                <w:p w:rsidR="00202D70" w:rsidRPr="004A4AD7" w:rsidRDefault="00202D70" w:rsidP="00A84B59">
                  <w:pPr>
                    <w:rPr>
                      <w:lang w:val="nl-NL"/>
                    </w:rPr>
                  </w:pPr>
                </w:p>
              </w:tc>
              <w:tc>
                <w:tcPr>
                  <w:tcW w:w="427" w:type="dxa"/>
                </w:tcPr>
                <w:p w:rsidR="00202D70" w:rsidRPr="004A4AD7" w:rsidRDefault="00202D70" w:rsidP="00A84B59">
                  <w:pPr>
                    <w:rPr>
                      <w:lang w:val="nl-NL"/>
                    </w:rPr>
                  </w:pPr>
                </w:p>
              </w:tc>
            </w:tr>
          </w:tbl>
          <w:p w:rsidR="00202D70" w:rsidRDefault="00202D70" w:rsidP="00A84B59">
            <w:pPr>
              <w:rPr>
                <w:lang w:val="nl-NL"/>
              </w:rPr>
            </w:pPr>
          </w:p>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E877C6" w:rsidRDefault="00202D70" w:rsidP="00A84B59">
                  <w:pPr>
                    <w:pStyle w:val="Kop2"/>
                    <w:rPr>
                      <w:lang w:val="nl-NL"/>
                    </w:rPr>
                  </w:pPr>
                  <w:r w:rsidRPr="00C113B7">
                    <w:rPr>
                      <w:lang w:val="nl-NL"/>
                    </w:rPr>
                    <w:t xml:space="preserve">De ICT-diensten zijn kwaliteitsvol en ondersteunen de realisatie van de doelstellingen en de optimalisatie van de </w:t>
                  </w:r>
                  <w:r>
                    <w:rPr>
                      <w:lang w:val="nl-NL"/>
                    </w:rPr>
                    <w:t xml:space="preserve">toekomstige </w:t>
                  </w:r>
                  <w:r w:rsidRPr="00C113B7">
                    <w:rPr>
                      <w:lang w:val="nl-NL"/>
                    </w:rPr>
                    <w:t>dienstverlening.</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7043A7" w:rsidRDefault="00202D70" w:rsidP="00A84B59">
                  <w:pPr>
                    <w:rPr>
                      <w:lang w:val="nl-NL"/>
                    </w:rPr>
                  </w:pPr>
                  <w:r w:rsidRPr="00C113B7">
                    <w:rPr>
                      <w:lang w:val="nl-NL"/>
                    </w:rPr>
                    <w:t>Data kunnen niet uitgewisse</w:t>
                  </w:r>
                  <w:r>
                    <w:rPr>
                      <w:lang w:val="nl-NL"/>
                    </w:rPr>
                    <w:t xml:space="preserve">ld worden tussen verschillende </w:t>
                  </w:r>
                  <w:r w:rsidRPr="00C113B7">
                    <w:rPr>
                      <w:lang w:val="nl-NL"/>
                    </w:rPr>
                    <w:t>programma’s.</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C113B7">
                    <w:rPr>
                      <w:lang w:val="nl-NL"/>
                    </w:rPr>
                    <w:t>Er wordt veel tijd verloren doordat met gebrekkige systemen gewerkt wordt.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C113B7">
                    <w:rPr>
                      <w:lang w:val="nl-NL"/>
                    </w:rPr>
                    <w:t>Software word</w:t>
                  </w:r>
                  <w:r>
                    <w:rPr>
                      <w:lang w:val="nl-NL"/>
                    </w:rPr>
                    <w:t>t</w:t>
                  </w:r>
                  <w:r w:rsidRPr="00C113B7">
                    <w:rPr>
                      <w:lang w:val="nl-NL"/>
                    </w:rPr>
                    <w:t xml:space="preserve"> slechts gedeeltelijk gebruikt.</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C113B7">
                    <w:rPr>
                      <w:lang w:val="nl-NL"/>
                    </w:rPr>
                    <w:t>Er wordt nieuwe softwa</w:t>
                  </w:r>
                  <w:r>
                    <w:rPr>
                      <w:lang w:val="nl-NL"/>
                    </w:rPr>
                    <w:t xml:space="preserve">re aangekocht voor toepassingen </w:t>
                  </w:r>
                  <w:r w:rsidRPr="00C113B7">
                    <w:rPr>
                      <w:lang w:val="nl-NL"/>
                    </w:rPr>
                    <w:t>die reeds in aanwezige appl</w:t>
                  </w:r>
                  <w:r>
                    <w:rPr>
                      <w:lang w:val="nl-NL"/>
                    </w:rPr>
                    <w:t xml:space="preserve">icaties zitten (maar men is er </w:t>
                  </w:r>
                  <w:r w:rsidRPr="00C113B7">
                    <w:rPr>
                      <w:lang w:val="nl-NL"/>
                    </w:rPr>
                    <w:t>niet van op de hoogte).</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Default="00202D70" w:rsidP="00A84B59">
                  <w:pPr>
                    <w:rPr>
                      <w:lang w:val="nl-NL"/>
                    </w:rPr>
                  </w:pPr>
                  <w:r w:rsidRPr="00C113B7">
                    <w:rPr>
                      <w:lang w:val="nl-NL"/>
                    </w:rPr>
                    <w:t>Software met soortgelijke gegevens is niet met elkaar gelinkt.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Default="00202D70" w:rsidP="00A84B59">
                  <w:pPr>
                    <w:rPr>
                      <w:lang w:val="nl-NL"/>
                    </w:rPr>
                  </w:pPr>
                  <w:r w:rsidRPr="00C113B7">
                    <w:rPr>
                      <w:lang w:val="nl-NL"/>
                    </w:rPr>
                    <w:t>Medewerkers worden niet opgeleid om al de toepassinge</w:t>
                  </w:r>
                  <w:r>
                    <w:rPr>
                      <w:lang w:val="nl-NL"/>
                    </w:rPr>
                    <w:t xml:space="preserve">n </w:t>
                  </w:r>
                  <w:r w:rsidRPr="00C113B7">
                    <w:rPr>
                      <w:lang w:val="nl-NL"/>
                    </w:rPr>
                    <w:t>te gebruiken van de</w:t>
                  </w:r>
                  <w:r>
                    <w:rPr>
                      <w:lang w:val="nl-NL"/>
                    </w:rPr>
                    <w:t xml:space="preserve"> softwarepakketten waarover ze </w:t>
                  </w:r>
                  <w:r w:rsidRPr="00C113B7">
                    <w:rPr>
                      <w:lang w:val="nl-NL"/>
                    </w:rPr>
                    <w:t>beschikken.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7043A7" w:rsidRDefault="00202D70" w:rsidP="00A84B59">
                  <w:pPr>
                    <w:rPr>
                      <w:lang w:val="nl-NL"/>
                    </w:rPr>
                  </w:pPr>
                  <w:r w:rsidRPr="00C113B7">
                    <w:rPr>
                      <w:lang w:val="nl-NL"/>
                    </w:rPr>
                    <w:t>Er wordt (onnodig) veel geld betaald aan tussenkomsten van IT-bedrijven die niet in een contract zijn opgenomen.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DB6200" w:rsidRDefault="00202D70" w:rsidP="00A84B59">
                  <w:pPr>
                    <w:pStyle w:val="Kop2"/>
                    <w:rPr>
                      <w:lang w:val="nl-NL"/>
                    </w:rPr>
                  </w:pPr>
                  <w:r w:rsidRPr="00466C44">
                    <w:rPr>
                      <w:lang w:val="nl-NL"/>
                    </w:rPr>
                    <w:t>De organisatie gaat op een veilige manier om met informatie in het algemeen en ICT in het bijzonder.</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66C44">
                    <w:rPr>
                      <w:lang w:val="nl-NL"/>
                    </w:rPr>
                    <w:t>Privacy wordt geschonden.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66C44">
                    <w:rPr>
                      <w:lang w:val="nl-NL"/>
                    </w:rPr>
                    <w:t>Medewerkers install</w:t>
                  </w:r>
                  <w:r>
                    <w:rPr>
                      <w:lang w:val="nl-NL"/>
                    </w:rPr>
                    <w:t xml:space="preserve">eren zelf programma’s waardoor </w:t>
                  </w:r>
                  <w:r w:rsidRPr="00466C44">
                    <w:rPr>
                      <w:lang w:val="nl-NL"/>
                    </w:rPr>
                    <w:t>software niet meer goed werkt.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66C44">
                    <w:rPr>
                      <w:lang w:val="nl-NL"/>
                    </w:rPr>
                    <w:t>IT-bedrijven wa</w:t>
                  </w:r>
                  <w:r>
                    <w:rPr>
                      <w:lang w:val="nl-NL"/>
                    </w:rPr>
                    <w:t xml:space="preserve">armee wordt samengewerkt geven </w:t>
                  </w:r>
                  <w:r w:rsidRPr="00466C44">
                    <w:rPr>
                      <w:lang w:val="nl-NL"/>
                    </w:rPr>
                    <w:t>gegevens over burgers en organisaties door aan derden.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DB6200" w:rsidRDefault="00202D70" w:rsidP="00A84B59">
                  <w:pPr>
                    <w:pStyle w:val="Kop2"/>
                    <w:rPr>
                      <w:lang w:val="nl-NL"/>
                    </w:rPr>
                  </w:pPr>
                  <w:r w:rsidRPr="00466C44">
                    <w:rPr>
                      <w:lang w:val="nl-NL"/>
                    </w:rPr>
                    <w:t xml:space="preserve">De </w:t>
                  </w:r>
                  <w:proofErr w:type="spellStart"/>
                  <w:r>
                    <w:rPr>
                      <w:lang w:val="nl-NL"/>
                    </w:rPr>
                    <w:t>prezone</w:t>
                  </w:r>
                  <w:proofErr w:type="spellEnd"/>
                  <w:r w:rsidRPr="00466C44">
                    <w:rPr>
                      <w:lang w:val="nl-NL"/>
                    </w:rPr>
                    <w:t xml:space="preserve"> neemt maatregelen zodat bij onverwachte gebeurtenissen de werking van de ICT-systemen gewaarborgd is</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466C44" w:rsidRDefault="00202D70" w:rsidP="00A84B59">
                  <w:pPr>
                    <w:rPr>
                      <w:lang w:val="nl-NL"/>
                    </w:rPr>
                  </w:pPr>
                  <w:r w:rsidRPr="00466C44">
                    <w:rPr>
                      <w:lang w:val="nl-NL"/>
                    </w:rPr>
                    <w:t xml:space="preserve">Door het uitvallen van systemen, kunnen </w:t>
                  </w:r>
                  <w:r>
                    <w:rPr>
                      <w:lang w:val="nl-NL"/>
                    </w:rPr>
                    <w:t>bepaalde handelingen</w:t>
                  </w:r>
                  <w:r w:rsidRPr="00466C44">
                    <w:rPr>
                      <w:lang w:val="nl-NL"/>
                    </w:rPr>
                    <w:t xml:space="preserve"> </w:t>
                  </w:r>
                  <w:r>
                    <w:rPr>
                      <w:lang w:val="nl-NL"/>
                    </w:rPr>
                    <w:t xml:space="preserve">(alarmering, rapportering, dispatching, opleidingen, materiaalbeheer en –stock, …) </w:t>
                  </w:r>
                  <w:r w:rsidRPr="00466C44">
                    <w:rPr>
                      <w:lang w:val="nl-NL"/>
                    </w:rPr>
                    <w:t xml:space="preserve">niet </w:t>
                  </w:r>
                </w:p>
                <w:p w:rsidR="00202D70" w:rsidRPr="00E877C6" w:rsidRDefault="00202D70" w:rsidP="00A84B59">
                  <w:pPr>
                    <w:rPr>
                      <w:lang w:val="nl-NL"/>
                    </w:rPr>
                  </w:pPr>
                  <w:r>
                    <w:rPr>
                      <w:lang w:val="nl-NL"/>
                    </w:rPr>
                    <w:t>uitgevoerd</w:t>
                  </w:r>
                  <w:r w:rsidRPr="00466C44">
                    <w:rPr>
                      <w:lang w:val="nl-NL"/>
                    </w:rPr>
                    <w:t xml:space="preserve"> worden.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p w:rsidR="00202D70" w:rsidRDefault="00202D70" w:rsidP="00A84B59">
            <w:pPr>
              <w:rPr>
                <w:lang w:val="nl-NL"/>
              </w:rPr>
            </w:pPr>
          </w:p>
          <w:p w:rsidR="00202D70" w:rsidRDefault="00202D70" w:rsidP="00A84B59">
            <w:pPr>
              <w:rPr>
                <w:lang w:val="nl-NL"/>
              </w:rPr>
            </w:pPr>
          </w:p>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466C44" w:rsidRDefault="00202D70" w:rsidP="00A84B59">
                  <w:pPr>
                    <w:pStyle w:val="Kop2"/>
                    <w:rPr>
                      <w:lang w:val="nl-NL"/>
                    </w:rPr>
                  </w:pPr>
                  <w:r w:rsidRPr="00466C44">
                    <w:rPr>
                      <w:lang w:val="nl-NL"/>
                    </w:rPr>
                    <w:t xml:space="preserve">De ICT wordt regelmatig beoordeeld op zijn degelijkheid en de mate waarin hij voldoet aan de realisatie van </w:t>
                  </w:r>
                  <w:r>
                    <w:rPr>
                      <w:lang w:val="nl-NL"/>
                    </w:rPr>
                    <w:t xml:space="preserve">de doelstellingen en de </w:t>
                  </w:r>
                  <w:r w:rsidRPr="00466C44">
                    <w:rPr>
                      <w:lang w:val="nl-NL"/>
                    </w:rPr>
                    <w:t xml:space="preserve">optimalisatie van de </w:t>
                  </w:r>
                  <w:r>
                    <w:rPr>
                      <w:lang w:val="nl-NL"/>
                    </w:rPr>
                    <w:t xml:space="preserve">toekomstige </w:t>
                  </w:r>
                  <w:r w:rsidRPr="00466C44">
                    <w:rPr>
                      <w:lang w:val="nl-NL"/>
                    </w:rPr>
                    <w:t>dienstverlening.</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66C44">
                    <w:rPr>
                      <w:lang w:val="nl-NL"/>
                    </w:rPr>
                    <w:t xml:space="preserve">De </w:t>
                  </w:r>
                  <w:proofErr w:type="spellStart"/>
                  <w:r>
                    <w:rPr>
                      <w:lang w:val="nl-NL"/>
                    </w:rPr>
                    <w:t>prezone</w:t>
                  </w:r>
                  <w:proofErr w:type="spellEnd"/>
                  <w:r w:rsidRPr="00466C44">
                    <w:rPr>
                      <w:lang w:val="nl-NL"/>
                    </w:rPr>
                    <w:t xml:space="preserve"> leert niet uit fouten.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Pr>
                      <w:lang w:val="nl-NL"/>
                    </w:rPr>
                    <w:t>De coördinator is</w:t>
                  </w:r>
                  <w:r w:rsidRPr="00466C44">
                    <w:rPr>
                      <w:lang w:val="nl-NL"/>
                    </w:rPr>
                    <w:t xml:space="preserve"> niet op de hoogte van belangrijke problemen op vlak van ICT.</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466C44">
                    <w:rPr>
                      <w:lang w:val="nl-NL"/>
                    </w:rPr>
                    <w:t>De ICT draagt onvoldoend</w:t>
                  </w:r>
                  <w:r>
                    <w:rPr>
                      <w:lang w:val="nl-NL"/>
                    </w:rPr>
                    <w:t xml:space="preserve">e bij tot de realisatie van de </w:t>
                  </w:r>
                  <w:r w:rsidRPr="00466C44">
                    <w:rPr>
                      <w:lang w:val="nl-NL"/>
                    </w:rPr>
                    <w:t>doelstellingen.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Pr="006F2C30" w:rsidRDefault="00202D70" w:rsidP="00A84B59">
            <w:pPr>
              <w:rPr>
                <w:lang w:val="nl-NL"/>
              </w:rPr>
            </w:pPr>
          </w:p>
        </w:tc>
      </w:tr>
      <w:tr w:rsidR="00202D70" w:rsidRPr="006F2C30" w:rsidTr="00A84B59">
        <w:tc>
          <w:tcPr>
            <w:tcW w:w="9522" w:type="dxa"/>
            <w:gridSpan w:val="2"/>
            <w:tcBorders>
              <w:bottom w:val="single" w:sz="12" w:space="0" w:color="auto"/>
            </w:tcBorders>
          </w:tcPr>
          <w:p w:rsidR="00202D70" w:rsidRDefault="00202D70" w:rsidP="00A84B59">
            <w:pPr>
              <w:numPr>
                <w:ilvl w:val="0"/>
                <w:numId w:val="28"/>
              </w:numPr>
              <w:jc w:val="center"/>
              <w:rPr>
                <w:lang w:val="nl-NL"/>
              </w:rPr>
            </w:pPr>
            <w:r>
              <w:rPr>
                <w:lang w:val="nl-NL"/>
              </w:rPr>
              <w:lastRenderedPageBreak/>
              <w:t>Sterkte/Zwakteanalyse</w:t>
            </w:r>
          </w:p>
        </w:tc>
      </w:tr>
      <w:tr w:rsidR="00202D70" w:rsidRPr="006F2C30" w:rsidTr="00A84B59">
        <w:trPr>
          <w:trHeight w:val="2641"/>
        </w:trPr>
        <w:tc>
          <w:tcPr>
            <w:tcW w:w="4643" w:type="dxa"/>
            <w:tcBorders>
              <w:top w:val="single" w:sz="12" w:space="0" w:color="auto"/>
              <w:bottom w:val="single" w:sz="4" w:space="0" w:color="auto"/>
            </w:tcBorders>
          </w:tcPr>
          <w:p w:rsidR="00202D70" w:rsidRDefault="001E2611" w:rsidP="00A84B59">
            <w:pPr>
              <w:jc w:val="left"/>
              <w:rPr>
                <w:lang w:val="nl-NL"/>
              </w:rPr>
            </w:pPr>
            <w:r>
              <w:rPr>
                <w:lang w:val="nl-NL"/>
              </w:rPr>
              <w:t>-</w:t>
            </w:r>
            <w:r w:rsidR="00202D70">
              <w:rPr>
                <w:lang w:val="nl-NL"/>
              </w:rPr>
              <w:t>Aankoop uniform ICT-pr</w:t>
            </w:r>
            <w:r>
              <w:rPr>
                <w:lang w:val="nl-NL"/>
              </w:rPr>
              <w:t>ogramma in een netwerkwerking.</w:t>
            </w:r>
            <w:r>
              <w:rPr>
                <w:lang w:val="nl-NL"/>
              </w:rPr>
              <w:br/>
              <w:t>-M</w:t>
            </w:r>
            <w:r w:rsidR="00202D70">
              <w:rPr>
                <w:lang w:val="nl-NL"/>
              </w:rPr>
              <w:t>omenteel aanbesteding lopende om tot een uniform oproepsysteem te komen – netwerkwerking met de beschikbaarheidsmodule.</w:t>
            </w:r>
          </w:p>
        </w:tc>
        <w:tc>
          <w:tcPr>
            <w:tcW w:w="4879" w:type="dxa"/>
            <w:tcBorders>
              <w:top w:val="single" w:sz="12" w:space="0" w:color="auto"/>
              <w:bottom w:val="single" w:sz="4" w:space="0" w:color="auto"/>
            </w:tcBorders>
          </w:tcPr>
          <w:p w:rsidR="00202D70" w:rsidRDefault="001E2611" w:rsidP="00A84B59">
            <w:pPr>
              <w:jc w:val="left"/>
              <w:rPr>
                <w:lang w:val="nl-NL"/>
              </w:rPr>
            </w:pPr>
            <w:r>
              <w:rPr>
                <w:lang w:val="nl-NL"/>
              </w:rPr>
              <w:t>-</w:t>
            </w:r>
            <w:r w:rsidR="00202D70">
              <w:rPr>
                <w:lang w:val="nl-NL"/>
              </w:rPr>
              <w:t>Nog geen volledige implementatie binnen de zone van alle korpsen (nog 4 korpsen moeten geïmplementeerd worden).</w:t>
            </w:r>
          </w:p>
          <w:p w:rsidR="00202D70" w:rsidRDefault="001E2611" w:rsidP="00A84B59">
            <w:pPr>
              <w:jc w:val="left"/>
              <w:rPr>
                <w:lang w:val="nl-NL"/>
              </w:rPr>
            </w:pPr>
            <w:r>
              <w:rPr>
                <w:lang w:val="nl-NL"/>
              </w:rPr>
              <w:t>-</w:t>
            </w:r>
            <w:r w:rsidR="00202D70">
              <w:rPr>
                <w:lang w:val="nl-NL"/>
              </w:rPr>
              <w:t>Momenteel 2 ICT-programma’s voor het oproepsysteem (</w:t>
            </w:r>
            <w:proofErr w:type="spellStart"/>
            <w:r w:rsidR="00202D70">
              <w:rPr>
                <w:lang w:val="nl-NL"/>
              </w:rPr>
              <w:t>Zenitel</w:t>
            </w:r>
            <w:proofErr w:type="spellEnd"/>
            <w:r w:rsidR="00202D70">
              <w:rPr>
                <w:lang w:val="nl-NL"/>
              </w:rPr>
              <w:t xml:space="preserve"> en </w:t>
            </w:r>
            <w:proofErr w:type="spellStart"/>
            <w:r w:rsidR="00202D70">
              <w:rPr>
                <w:lang w:val="nl-NL"/>
              </w:rPr>
              <w:t>Deboosere</w:t>
            </w:r>
            <w:proofErr w:type="spellEnd"/>
            <w:r w:rsidR="00202D70">
              <w:rPr>
                <w:lang w:val="nl-NL"/>
              </w:rPr>
              <w:t xml:space="preserve">). </w:t>
            </w:r>
            <w:r w:rsidR="00202D70">
              <w:rPr>
                <w:lang w:val="nl-NL"/>
              </w:rPr>
              <w:br/>
            </w:r>
          </w:p>
          <w:p w:rsidR="00202D70" w:rsidRDefault="00202D70" w:rsidP="00A84B59">
            <w:pPr>
              <w:jc w:val="left"/>
              <w:rPr>
                <w:lang w:val="nl-NL"/>
              </w:rPr>
            </w:pPr>
          </w:p>
          <w:p w:rsidR="00202D70" w:rsidRDefault="00202D70" w:rsidP="00A84B59">
            <w:pPr>
              <w:jc w:val="left"/>
              <w:rPr>
                <w:lang w:val="nl-NL"/>
              </w:rPr>
            </w:pPr>
          </w:p>
        </w:tc>
      </w:tr>
      <w:tr w:rsidR="00202D70" w:rsidRPr="006F2C30" w:rsidTr="00A84B59">
        <w:tc>
          <w:tcPr>
            <w:tcW w:w="9522" w:type="dxa"/>
            <w:gridSpan w:val="2"/>
            <w:tcBorders>
              <w:bottom w:val="single" w:sz="4" w:space="0" w:color="auto"/>
            </w:tcBorders>
            <w:shd w:val="thinDiagStripe" w:color="auto" w:fill="auto"/>
          </w:tcPr>
          <w:p w:rsidR="00202D70" w:rsidRDefault="00202D70" w:rsidP="00A84B59">
            <w:pPr>
              <w:jc w:val="center"/>
              <w:rPr>
                <w:lang w:val="nl-NL"/>
              </w:rPr>
            </w:pPr>
            <w:r>
              <w:rPr>
                <w:lang w:val="nl-NL"/>
              </w:rPr>
              <w:t>Observaties Binnenlandse Zaken</w:t>
            </w:r>
          </w:p>
        </w:tc>
      </w:tr>
      <w:tr w:rsidR="00202D70" w:rsidRPr="006F2C30" w:rsidTr="00A84B59">
        <w:trPr>
          <w:trHeight w:val="2641"/>
        </w:trPr>
        <w:tc>
          <w:tcPr>
            <w:tcW w:w="9522" w:type="dxa"/>
            <w:gridSpan w:val="2"/>
            <w:tcBorders>
              <w:top w:val="single" w:sz="4" w:space="0" w:color="auto"/>
              <w:bottom w:val="single" w:sz="4" w:space="0" w:color="auto"/>
            </w:tcBorders>
            <w:shd w:val="thinDiagStripe" w:color="auto" w:fill="auto"/>
          </w:tcPr>
          <w:p w:rsidR="00202D70" w:rsidRDefault="00202D70" w:rsidP="00A84B59">
            <w:pPr>
              <w:jc w:val="left"/>
              <w:rPr>
                <w:lang w:val="nl-NL"/>
              </w:rPr>
            </w:pPr>
          </w:p>
        </w:tc>
      </w:tr>
      <w:tr w:rsidR="00202D70" w:rsidRPr="006F2C30" w:rsidTr="00A84B59">
        <w:trPr>
          <w:cantSplit/>
          <w:trHeight w:val="425"/>
        </w:trPr>
        <w:tc>
          <w:tcPr>
            <w:tcW w:w="9522" w:type="dxa"/>
            <w:gridSpan w:val="2"/>
            <w:tcBorders>
              <w:bottom w:val="single" w:sz="12" w:space="0" w:color="auto"/>
            </w:tcBorders>
            <w:shd w:val="thinDiagStripe" w:color="auto" w:fill="auto"/>
          </w:tcPr>
          <w:p w:rsidR="00202D70" w:rsidRPr="007235EB" w:rsidRDefault="00202D70" w:rsidP="00A84B59">
            <w:pPr>
              <w:numPr>
                <w:ilvl w:val="0"/>
                <w:numId w:val="34"/>
              </w:numPr>
              <w:jc w:val="center"/>
              <w:rPr>
                <w:lang w:val="nl-NL"/>
              </w:rPr>
            </w:pPr>
            <w:r>
              <w:rPr>
                <w:lang w:val="nl-NL"/>
              </w:rPr>
              <w:t>Maturiteitsinschatting</w:t>
            </w:r>
          </w:p>
        </w:tc>
      </w:tr>
      <w:tr w:rsidR="00202D70" w:rsidRPr="006F2C30" w:rsidTr="00A84B59">
        <w:trPr>
          <w:cantSplit/>
          <w:trHeight w:val="2693"/>
        </w:trPr>
        <w:tc>
          <w:tcPr>
            <w:tcW w:w="9522" w:type="dxa"/>
            <w:gridSpan w:val="2"/>
            <w:tcBorders>
              <w:top w:val="single" w:sz="12" w:space="0" w:color="auto"/>
            </w:tcBorders>
            <w:shd w:val="thinDiagStripe" w:color="auto" w:fill="auto"/>
            <w:textDirection w:val="btLr"/>
          </w:tcPr>
          <w:tbl>
            <w:tblPr>
              <w:tblpPr w:leftFromText="141" w:rightFromText="141" w:horzAnchor="margin" w:tblpXSpec="center" w:tblpY="3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671"/>
              <w:gridCol w:w="377"/>
            </w:tblGrid>
            <w:tr w:rsidR="00202D70" w:rsidRPr="005817BA" w:rsidTr="00A84B59">
              <w:trPr>
                <w:trHeight w:val="336"/>
              </w:trPr>
              <w:tc>
                <w:tcPr>
                  <w:tcW w:w="317" w:type="dxa"/>
                  <w:tcBorders>
                    <w:top w:val="nil"/>
                    <w:left w:val="nil"/>
                    <w:bottom w:val="single" w:sz="4" w:space="0" w:color="auto"/>
                  </w:tcBorders>
                </w:tcPr>
                <w:p w:rsidR="00202D70" w:rsidRPr="005817BA" w:rsidRDefault="00202D70" w:rsidP="00A84B59">
                  <w:pPr>
                    <w:jc w:val="center"/>
                    <w:rPr>
                      <w:b/>
                    </w:rPr>
                  </w:pPr>
                </w:p>
              </w:tc>
              <w:tc>
                <w:tcPr>
                  <w:tcW w:w="2671" w:type="dxa"/>
                  <w:tcBorders>
                    <w:bottom w:val="single" w:sz="12" w:space="0" w:color="auto"/>
                  </w:tcBorders>
                </w:tcPr>
                <w:p w:rsidR="00202D70" w:rsidRPr="005817BA" w:rsidRDefault="00202D70" w:rsidP="00A84B59">
                  <w:pPr>
                    <w:jc w:val="center"/>
                    <w:rPr>
                      <w:b/>
                    </w:rPr>
                  </w:pPr>
                  <w:r>
                    <w:rPr>
                      <w:b/>
                    </w:rPr>
                    <w:t>Legende</w:t>
                  </w:r>
                </w:p>
              </w:tc>
              <w:tc>
                <w:tcPr>
                  <w:tcW w:w="377" w:type="dxa"/>
                  <w:tcBorders>
                    <w:top w:val="nil"/>
                    <w:bottom w:val="single" w:sz="4" w:space="0" w:color="auto"/>
                    <w:right w:val="nil"/>
                  </w:tcBorders>
                </w:tcPr>
                <w:p w:rsidR="00202D70" w:rsidRDefault="00202D70" w:rsidP="00A84B59">
                  <w:pPr>
                    <w:jc w:val="center"/>
                    <w:rPr>
                      <w:b/>
                    </w:rPr>
                  </w:pPr>
                </w:p>
              </w:tc>
            </w:tr>
            <w:tr w:rsidR="00202D70" w:rsidTr="00A84B59">
              <w:trPr>
                <w:trHeight w:val="349"/>
              </w:trPr>
              <w:tc>
                <w:tcPr>
                  <w:tcW w:w="317" w:type="dxa"/>
                  <w:tcBorders>
                    <w:top w:val="single" w:sz="4" w:space="0" w:color="auto"/>
                    <w:bottom w:val="dotted" w:sz="4" w:space="0" w:color="auto"/>
                  </w:tcBorders>
                  <w:shd w:val="clear" w:color="auto" w:fill="FF0000"/>
                </w:tcPr>
                <w:p w:rsidR="00202D70" w:rsidRPr="00876580" w:rsidRDefault="00202D70" w:rsidP="00A84B59">
                  <w:pPr>
                    <w:jc w:val="center"/>
                    <w:rPr>
                      <w:rFonts w:cs="Arial"/>
                      <w:szCs w:val="18"/>
                      <w:lang w:val="fr-FR"/>
                    </w:rPr>
                  </w:pPr>
                  <w:r w:rsidRPr="00876580">
                    <w:rPr>
                      <w:rFonts w:cs="Arial"/>
                      <w:szCs w:val="18"/>
                      <w:lang w:val="fr-FR"/>
                    </w:rPr>
                    <w:t>0</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Onbestaand</w:t>
                  </w:r>
                </w:p>
              </w:tc>
              <w:tc>
                <w:tcPr>
                  <w:tcW w:w="377" w:type="dxa"/>
                  <w:tcBorders>
                    <w:top w:val="single" w:sz="4" w:space="0" w:color="auto"/>
                    <w:bottom w:val="dotted" w:sz="4" w:space="0" w:color="auto"/>
                  </w:tcBorders>
                </w:tcPr>
                <w:p w:rsidR="00202D70" w:rsidRDefault="00202D70" w:rsidP="00A84B59">
                  <w:pPr>
                    <w:jc w:val="center"/>
                    <w:rPr>
                      <w:lang w:val="nl-NL"/>
                    </w:rPr>
                  </w:pPr>
                </w:p>
              </w:tc>
            </w:tr>
            <w:tr w:rsidR="00202D70" w:rsidRPr="00761814" w:rsidTr="00A84B59">
              <w:trPr>
                <w:trHeight w:val="336"/>
              </w:trPr>
              <w:tc>
                <w:tcPr>
                  <w:tcW w:w="317" w:type="dxa"/>
                  <w:tcBorders>
                    <w:top w:val="dotted" w:sz="4" w:space="0" w:color="auto"/>
                    <w:bottom w:val="dotted" w:sz="4" w:space="0" w:color="auto"/>
                  </w:tcBorders>
                  <w:shd w:val="clear" w:color="auto" w:fill="FFC000"/>
                </w:tcPr>
                <w:p w:rsidR="00202D70" w:rsidRPr="007235EB" w:rsidRDefault="00202D70" w:rsidP="00A84B59">
                  <w:pPr>
                    <w:jc w:val="center"/>
                    <w:rPr>
                      <w:rFonts w:cs="Arial"/>
                      <w:szCs w:val="18"/>
                      <w:lang w:val="fr-FR" w:eastAsia="fr-BE"/>
                    </w:rPr>
                  </w:pPr>
                  <w:r w:rsidRPr="007235EB">
                    <w:rPr>
                      <w:rFonts w:cs="Arial"/>
                      <w:szCs w:val="18"/>
                      <w:lang w:val="fr-FR" w:eastAsia="fr-BE"/>
                    </w:rPr>
                    <w:t>1</w:t>
                  </w:r>
                </w:p>
              </w:tc>
              <w:tc>
                <w:tcPr>
                  <w:tcW w:w="2671"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r w:rsidRPr="007235EB">
                    <w:rPr>
                      <w:rFonts w:cs="Arial"/>
                      <w:szCs w:val="18"/>
                      <w:lang w:eastAsia="nl-BE"/>
                    </w:rPr>
                    <w:t>Ad hoc acties</w:t>
                  </w:r>
                </w:p>
              </w:tc>
              <w:tc>
                <w:tcPr>
                  <w:tcW w:w="377"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p>
              </w:tc>
            </w:tr>
            <w:tr w:rsidR="00202D70" w:rsidTr="00A84B59">
              <w:trPr>
                <w:trHeight w:val="336"/>
              </w:trPr>
              <w:tc>
                <w:tcPr>
                  <w:tcW w:w="317" w:type="dxa"/>
                  <w:tcBorders>
                    <w:top w:val="dotted" w:sz="4" w:space="0" w:color="auto"/>
                    <w:bottom w:val="dotted" w:sz="4" w:space="0" w:color="auto"/>
                  </w:tcBorders>
                  <w:shd w:val="clear" w:color="auto" w:fill="FFFF00"/>
                </w:tcPr>
                <w:p w:rsidR="00202D70" w:rsidRPr="00876580" w:rsidRDefault="00202D70" w:rsidP="00A84B59">
                  <w:pPr>
                    <w:jc w:val="center"/>
                    <w:rPr>
                      <w:rFonts w:cs="Arial"/>
                      <w:szCs w:val="18"/>
                      <w:lang w:val="fr-FR" w:eastAsia="fr-BE"/>
                    </w:rPr>
                  </w:pPr>
                  <w:r w:rsidRPr="00876580">
                    <w:rPr>
                      <w:rFonts w:cs="Arial"/>
                      <w:szCs w:val="18"/>
                      <w:lang w:val="fr-FR" w:eastAsia="fr-BE"/>
                    </w:rPr>
                    <w:t>2</w:t>
                  </w:r>
                </w:p>
              </w:tc>
              <w:tc>
                <w:tcPr>
                  <w:tcW w:w="2671" w:type="dxa"/>
                  <w:tcBorders>
                    <w:top w:val="dotted" w:sz="4" w:space="0" w:color="auto"/>
                    <w:bottom w:val="dotted" w:sz="4" w:space="0" w:color="auto"/>
                  </w:tcBorders>
                </w:tcPr>
                <w:p w:rsidR="00202D70" w:rsidRPr="00480497" w:rsidRDefault="00202D70" w:rsidP="00A84B59">
                  <w:pPr>
                    <w:jc w:val="center"/>
                    <w:rPr>
                      <w:rFonts w:cs="Arial"/>
                      <w:szCs w:val="18"/>
                      <w:lang w:eastAsia="nl-BE"/>
                    </w:rPr>
                  </w:pPr>
                  <w:r>
                    <w:rPr>
                      <w:rFonts w:cs="Arial"/>
                      <w:szCs w:val="18"/>
                      <w:lang w:eastAsia="nl-BE"/>
                    </w:rPr>
                    <w:t>Gestructureerde acties</w:t>
                  </w:r>
                </w:p>
              </w:tc>
              <w:tc>
                <w:tcPr>
                  <w:tcW w:w="377" w:type="dxa"/>
                  <w:tcBorders>
                    <w:top w:val="dotted" w:sz="4" w:space="0" w:color="auto"/>
                    <w:bottom w:val="dotted" w:sz="4" w:space="0" w:color="auto"/>
                  </w:tcBorders>
                </w:tcPr>
                <w:p w:rsidR="00202D70" w:rsidRDefault="00202D70" w:rsidP="00A84B59">
                  <w:pPr>
                    <w:jc w:val="center"/>
                    <w:rPr>
                      <w:rFonts w:cs="Arial"/>
                      <w:szCs w:val="18"/>
                      <w:lang w:eastAsia="nl-BE"/>
                    </w:rPr>
                  </w:pPr>
                </w:p>
              </w:tc>
            </w:tr>
            <w:tr w:rsidR="00202D70" w:rsidTr="00A84B59">
              <w:trPr>
                <w:trHeight w:val="349"/>
              </w:trPr>
              <w:tc>
                <w:tcPr>
                  <w:tcW w:w="317" w:type="dxa"/>
                  <w:tcBorders>
                    <w:top w:val="dotted" w:sz="4" w:space="0" w:color="auto"/>
                    <w:bottom w:val="dotted" w:sz="4" w:space="0" w:color="auto"/>
                  </w:tcBorders>
                  <w:shd w:val="clear" w:color="auto" w:fill="92D050"/>
                </w:tcPr>
                <w:p w:rsidR="00202D70" w:rsidRPr="00876580" w:rsidRDefault="00202D70" w:rsidP="00A84B59">
                  <w:pPr>
                    <w:jc w:val="center"/>
                    <w:rPr>
                      <w:rFonts w:cs="Arial"/>
                      <w:szCs w:val="18"/>
                      <w:lang w:val="fr-FR" w:eastAsia="fr-BE"/>
                    </w:rPr>
                  </w:pPr>
                  <w:r w:rsidRPr="00876580">
                    <w:rPr>
                      <w:rFonts w:cs="Arial"/>
                      <w:szCs w:val="18"/>
                      <w:lang w:val="fr-FR" w:eastAsia="fr-BE"/>
                    </w:rPr>
                    <w:t>3</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Gedefinieerd systeem</w:t>
                  </w:r>
                </w:p>
              </w:tc>
              <w:tc>
                <w:tcPr>
                  <w:tcW w:w="377" w:type="dxa"/>
                  <w:tcBorders>
                    <w:top w:val="dotted" w:sz="4" w:space="0" w:color="auto"/>
                    <w:bottom w:val="dotted" w:sz="4" w:space="0" w:color="auto"/>
                  </w:tcBorders>
                </w:tcPr>
                <w:p w:rsidR="00202D70" w:rsidRDefault="00202D70" w:rsidP="00A84B59">
                  <w:pPr>
                    <w:jc w:val="center"/>
                    <w:rPr>
                      <w:lang w:val="nl-NL"/>
                    </w:rPr>
                  </w:pPr>
                </w:p>
              </w:tc>
            </w:tr>
            <w:tr w:rsidR="00202D70" w:rsidTr="00A84B59">
              <w:trPr>
                <w:trHeight w:val="349"/>
              </w:trPr>
              <w:tc>
                <w:tcPr>
                  <w:tcW w:w="317" w:type="dxa"/>
                  <w:tcBorders>
                    <w:top w:val="dotted" w:sz="4" w:space="0" w:color="auto"/>
                    <w:bottom w:val="single" w:sz="4" w:space="0" w:color="auto"/>
                  </w:tcBorders>
                  <w:shd w:val="clear" w:color="auto" w:fill="00B050"/>
                </w:tcPr>
                <w:p w:rsidR="00202D70" w:rsidRPr="00876580" w:rsidRDefault="00202D70" w:rsidP="00A84B59">
                  <w:pPr>
                    <w:jc w:val="center"/>
                    <w:rPr>
                      <w:rFonts w:cs="Arial"/>
                      <w:szCs w:val="18"/>
                      <w:lang w:val="fr-FR" w:eastAsia="fr-BE"/>
                    </w:rPr>
                  </w:pPr>
                  <w:r w:rsidRPr="00876580">
                    <w:rPr>
                      <w:rFonts w:cs="Arial"/>
                      <w:szCs w:val="18"/>
                      <w:lang w:val="fr-FR" w:eastAsia="fr-BE"/>
                    </w:rPr>
                    <w:t>4</w:t>
                  </w:r>
                </w:p>
              </w:tc>
              <w:tc>
                <w:tcPr>
                  <w:tcW w:w="2671" w:type="dxa"/>
                  <w:tcBorders>
                    <w:top w:val="dotted" w:sz="4" w:space="0" w:color="auto"/>
                    <w:bottom w:val="single" w:sz="4" w:space="0" w:color="auto"/>
                  </w:tcBorders>
                </w:tcPr>
                <w:p w:rsidR="00202D70" w:rsidRDefault="00202D70" w:rsidP="00A84B59">
                  <w:pPr>
                    <w:jc w:val="center"/>
                    <w:rPr>
                      <w:lang w:val="nl-NL"/>
                    </w:rPr>
                  </w:pPr>
                  <w:r>
                    <w:rPr>
                      <w:lang w:val="nl-NL"/>
                    </w:rPr>
                    <w:t>Geoptimaliseerd systeem</w:t>
                  </w:r>
                </w:p>
              </w:tc>
              <w:tc>
                <w:tcPr>
                  <w:tcW w:w="377" w:type="dxa"/>
                  <w:tcBorders>
                    <w:top w:val="dotted" w:sz="4" w:space="0" w:color="auto"/>
                    <w:bottom w:val="single" w:sz="4" w:space="0" w:color="auto"/>
                  </w:tcBorders>
                </w:tcPr>
                <w:p w:rsidR="00202D70" w:rsidRDefault="00202D70" w:rsidP="00A84B59">
                  <w:pPr>
                    <w:jc w:val="center"/>
                    <w:rPr>
                      <w:lang w:val="nl-NL"/>
                    </w:rPr>
                  </w:pPr>
                </w:p>
              </w:tc>
            </w:tr>
          </w:tbl>
          <w:p w:rsidR="00202D70" w:rsidRPr="00835F9D" w:rsidRDefault="00202D70" w:rsidP="00A84B59">
            <w:pPr>
              <w:rPr>
                <w:rFonts w:cs="Arial"/>
                <w:lang w:val="nl-NL"/>
              </w:rPr>
            </w:pPr>
          </w:p>
        </w:tc>
      </w:tr>
    </w:tbl>
    <w:p w:rsidR="00202D70" w:rsidRDefault="00202D70" w:rsidP="00202D70">
      <w:pPr>
        <w:pStyle w:val="Kop1"/>
        <w:numPr>
          <w:ilvl w:val="0"/>
          <w:numId w:val="0"/>
        </w:numPr>
        <w:ind w:left="425" w:hanging="425"/>
        <w:rPr>
          <w:lang w:val="nl-NL"/>
        </w:rPr>
      </w:pPr>
    </w:p>
    <w:p w:rsidR="00202D70" w:rsidRDefault="00202D70" w:rsidP="00202D70">
      <w:pPr>
        <w:pStyle w:val="Kop1"/>
        <w:rPr>
          <w:lang w:val="nl-NL"/>
        </w:rPr>
      </w:pPr>
      <w:r>
        <w:rPr>
          <w:lang w:val="nl-NL"/>
        </w:rPr>
        <w:br w:type="page"/>
      </w:r>
      <w:r>
        <w:rPr>
          <w:lang w:val="nl-NL"/>
        </w:rPr>
        <w:lastRenderedPageBreak/>
        <w:t>Veranderings- en projectmanagement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879"/>
      </w:tblGrid>
      <w:tr w:rsidR="00202D70" w:rsidRPr="006F2C30" w:rsidTr="00A84B59">
        <w:tc>
          <w:tcPr>
            <w:tcW w:w="9522" w:type="dxa"/>
            <w:gridSpan w:val="2"/>
            <w:tcBorders>
              <w:bottom w:val="single" w:sz="12" w:space="0" w:color="auto"/>
            </w:tcBorders>
          </w:tcPr>
          <w:p w:rsidR="00202D70" w:rsidRPr="006F2C30" w:rsidRDefault="00202D70" w:rsidP="00A84B59">
            <w:pPr>
              <w:jc w:val="center"/>
              <w:rPr>
                <w:lang w:val="nl-NL"/>
              </w:rPr>
            </w:pPr>
            <w:r w:rsidRPr="006F2C30">
              <w:rPr>
                <w:lang w:val="nl-NL"/>
              </w:rPr>
              <w:t>Omschrijving</w:t>
            </w:r>
          </w:p>
        </w:tc>
      </w:tr>
      <w:tr w:rsidR="00202D70" w:rsidRPr="006F2C30" w:rsidTr="00A84B59">
        <w:tc>
          <w:tcPr>
            <w:tcW w:w="9522" w:type="dxa"/>
            <w:gridSpan w:val="2"/>
            <w:tcBorders>
              <w:top w:val="single" w:sz="12" w:space="0" w:color="auto"/>
              <w:bottom w:val="single" w:sz="4" w:space="0" w:color="auto"/>
            </w:tcBorders>
          </w:tcPr>
          <w:p w:rsidR="00202D70" w:rsidRPr="008B1FF2" w:rsidRDefault="00202D70" w:rsidP="00A84B59">
            <w:pPr>
              <w:rPr>
                <w:lang w:val="nl-NL"/>
              </w:rPr>
            </w:pPr>
            <w:r w:rsidRPr="00D913DB">
              <w:rPr>
                <w:lang w:val="nl-NL"/>
              </w:rPr>
              <w:t>Veranderingsmanagement omvat het beheersen van het geheel van opdrachten die moeten worden uitgevoerd om van een organisatie ‘as is’ naar een organisatie ‘</w:t>
            </w:r>
            <w:proofErr w:type="spellStart"/>
            <w:r w:rsidRPr="00D913DB">
              <w:rPr>
                <w:lang w:val="nl-NL"/>
              </w:rPr>
              <w:t>to</w:t>
            </w:r>
            <w:proofErr w:type="spellEnd"/>
            <w:r w:rsidRPr="00D913DB">
              <w:rPr>
                <w:lang w:val="nl-NL"/>
              </w:rPr>
              <w:t xml:space="preserve"> </w:t>
            </w:r>
            <w:proofErr w:type="spellStart"/>
            <w:r w:rsidRPr="00D913DB">
              <w:rPr>
                <w:lang w:val="nl-NL"/>
              </w:rPr>
              <w:t>be</w:t>
            </w:r>
            <w:proofErr w:type="spellEnd"/>
            <w:r w:rsidRPr="00D913DB">
              <w:rPr>
                <w:lang w:val="nl-NL"/>
              </w:rPr>
              <w:t>’ te evolueren.</w:t>
            </w:r>
            <w:r>
              <w:rPr>
                <w:lang w:val="nl-NL"/>
              </w:rPr>
              <w:t xml:space="preserve"> Om dit te realiseren, splitst men het veranderingsproces doorgaans op in projecten, zijnde </w:t>
            </w:r>
            <w:r w:rsidRPr="00F33338">
              <w:rPr>
                <w:lang w:val="nl-NL"/>
              </w:rPr>
              <w:t>het geheel van acties die bijdragen tot de realisatie van een gemeenschappelijk doe</w:t>
            </w:r>
            <w:r>
              <w:rPr>
                <w:lang w:val="nl-NL"/>
              </w:rPr>
              <w:t>l en gelimiteerd is in tijd en beschikbare middelen.</w:t>
            </w:r>
          </w:p>
        </w:tc>
      </w:tr>
      <w:tr w:rsidR="00202D70" w:rsidRPr="006F2C30" w:rsidTr="00A84B59">
        <w:tc>
          <w:tcPr>
            <w:tcW w:w="9522" w:type="dxa"/>
            <w:gridSpan w:val="2"/>
            <w:tcBorders>
              <w:bottom w:val="single" w:sz="12" w:space="0" w:color="auto"/>
            </w:tcBorders>
          </w:tcPr>
          <w:p w:rsidR="00202D70" w:rsidRPr="006F2C30" w:rsidRDefault="00202D70" w:rsidP="00A84B59">
            <w:pPr>
              <w:numPr>
                <w:ilvl w:val="0"/>
                <w:numId w:val="29"/>
              </w:numPr>
              <w:jc w:val="center"/>
              <w:rPr>
                <w:lang w:val="nl-NL"/>
              </w:rPr>
            </w:pPr>
            <w:r>
              <w:rPr>
                <w:lang w:val="nl-NL"/>
              </w:rPr>
              <w:t>Doelstellingen en mogelijke risico’s</w:t>
            </w:r>
          </w:p>
        </w:tc>
      </w:tr>
      <w:tr w:rsidR="00202D70" w:rsidRPr="006F2C30" w:rsidTr="00A84B59">
        <w:trPr>
          <w:trHeight w:val="2109"/>
        </w:trPr>
        <w:tc>
          <w:tcPr>
            <w:tcW w:w="9522" w:type="dxa"/>
            <w:gridSpan w:val="2"/>
            <w:tcBorders>
              <w:top w:val="single" w:sz="12" w:space="0" w:color="auto"/>
              <w:bottom w:val="single" w:sz="4" w:space="0" w:color="auto"/>
            </w:tcBorders>
          </w:tcPr>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466C44" w:rsidRDefault="00202D70" w:rsidP="00A84B59">
                  <w:pPr>
                    <w:pStyle w:val="Kop2"/>
                    <w:rPr>
                      <w:lang w:val="nl-NL"/>
                    </w:rPr>
                  </w:pPr>
                  <w:r w:rsidRPr="000A3300">
                    <w:rPr>
                      <w:lang w:val="nl-NL"/>
                    </w:rPr>
                    <w:lastRenderedPageBreak/>
                    <w:t>Organisatieveranderingen worden degelijk voorbereid</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p>
              </w:tc>
              <w:tc>
                <w:tcPr>
                  <w:tcW w:w="423" w:type="dxa"/>
                  <w:shd w:val="clear" w:color="auto" w:fill="000000"/>
                </w:tcPr>
                <w:p w:rsidR="00202D70" w:rsidRPr="00E877C6" w:rsidRDefault="00202D70" w:rsidP="00A84B59">
                  <w:pPr>
                    <w:jc w:val="center"/>
                    <w:rPr>
                      <w:color w:val="FFFFFF"/>
                      <w:lang w:val="nl-NL"/>
                    </w:rPr>
                  </w:pPr>
                </w:p>
              </w:tc>
              <w:tc>
                <w:tcPr>
                  <w:tcW w:w="432" w:type="dxa"/>
                  <w:shd w:val="clear" w:color="auto" w:fill="000000"/>
                </w:tcPr>
                <w:p w:rsidR="00202D70" w:rsidRPr="00E877C6" w:rsidRDefault="00202D70" w:rsidP="00A84B59">
                  <w:pPr>
                    <w:jc w:val="center"/>
                    <w:rPr>
                      <w:color w:val="FFFFFF"/>
                      <w:lang w:val="nl-NL"/>
                    </w:rPr>
                  </w:pPr>
                </w:p>
              </w:tc>
              <w:tc>
                <w:tcPr>
                  <w:tcW w:w="423" w:type="dxa"/>
                  <w:shd w:val="clear" w:color="auto" w:fill="000000"/>
                </w:tcPr>
                <w:p w:rsidR="00202D70" w:rsidRPr="00E877C6" w:rsidRDefault="00202D70" w:rsidP="00A84B59">
                  <w:pPr>
                    <w:jc w:val="center"/>
                    <w:rPr>
                      <w:color w:val="FFFFFF"/>
                      <w:lang w:val="nl-NL"/>
                    </w:rPr>
                  </w:pPr>
                </w:p>
              </w:tc>
              <w:tc>
                <w:tcPr>
                  <w:tcW w:w="427" w:type="dxa"/>
                  <w:shd w:val="clear" w:color="auto" w:fill="000000"/>
                </w:tcPr>
                <w:p w:rsidR="00202D70" w:rsidRPr="00E877C6" w:rsidRDefault="00202D70" w:rsidP="00A84B59">
                  <w:pPr>
                    <w:jc w:val="center"/>
                    <w:rPr>
                      <w:color w:val="FFFFFF"/>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407D7B" w:rsidRDefault="00202D70" w:rsidP="00A84B59">
                  <w:pPr>
                    <w:rPr>
                      <w:lang w:val="nl-NL"/>
                    </w:rPr>
                  </w:pPr>
                  <w:r w:rsidRPr="000A3300">
                    <w:rPr>
                      <w:lang w:val="nl-NL"/>
                    </w:rPr>
                    <w:t>De verandering kost meer dan men voor ogen had.</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C11E8F" w:rsidRDefault="00202D70" w:rsidP="00A84B59">
                  <w:pPr>
                    <w:rPr>
                      <w:lang w:val="nl-NL"/>
                    </w:rPr>
                  </w:pPr>
                  <w:r w:rsidRPr="000A3300">
                    <w:rPr>
                      <w:lang w:val="nl-NL"/>
                    </w:rPr>
                    <w:t>De realisatie van de ver</w:t>
                  </w:r>
                  <w:r>
                    <w:rPr>
                      <w:lang w:val="nl-NL"/>
                    </w:rPr>
                    <w:t xml:space="preserve">andering duurt veel langer dan </w:t>
                  </w:r>
                  <w:r w:rsidRPr="000A3300">
                    <w:rPr>
                      <w:lang w:val="nl-NL"/>
                    </w:rPr>
                    <w:t>men voor ogen had.</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Default="00202D70" w:rsidP="00A84B59">
                  <w:pPr>
                    <w:rPr>
                      <w:lang w:val="nl-NL"/>
                    </w:rPr>
                  </w:pPr>
                  <w:r w:rsidRPr="000A3300">
                    <w:rPr>
                      <w:lang w:val="nl-NL"/>
                    </w:rPr>
                    <w:t>Veranderingen kunnen</w:t>
                  </w:r>
                  <w:r>
                    <w:rPr>
                      <w:lang w:val="nl-NL"/>
                    </w:rPr>
                    <w:t xml:space="preserve"> niet worden doorgevoerd omdat </w:t>
                  </w:r>
                  <w:r w:rsidRPr="000A3300">
                    <w:rPr>
                      <w:lang w:val="nl-NL"/>
                    </w:rPr>
                    <w:t>medewerkers ze blokkeren.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Default="00202D70" w:rsidP="00A84B59">
                  <w:pPr>
                    <w:rPr>
                      <w:lang w:val="nl-NL"/>
                    </w:rPr>
                  </w:pPr>
                  <w:r w:rsidRPr="000A3300">
                    <w:rPr>
                      <w:lang w:val="nl-NL"/>
                    </w:rPr>
                    <w:t>Veranderi</w:t>
                  </w:r>
                  <w:r>
                    <w:rPr>
                      <w:lang w:val="nl-NL"/>
                    </w:rPr>
                    <w:t xml:space="preserve">ngen worden doorgevoerd zonder </w:t>
                  </w:r>
                  <w:r w:rsidRPr="000A3300">
                    <w:rPr>
                      <w:lang w:val="nl-NL"/>
                    </w:rPr>
                    <w:t>medewerkers te be</w:t>
                  </w:r>
                  <w:r>
                    <w:rPr>
                      <w:lang w:val="nl-NL"/>
                    </w:rPr>
                    <w:t xml:space="preserve">trekken en hebben een negatief </w:t>
                  </w:r>
                  <w:r w:rsidRPr="000A3300">
                    <w:rPr>
                      <w:lang w:val="nl-NL"/>
                    </w:rPr>
                    <w:t xml:space="preserve">resultaat op de </w:t>
                  </w:r>
                  <w:r>
                    <w:rPr>
                      <w:lang w:val="nl-NL"/>
                    </w:rPr>
                    <w:t xml:space="preserve">ontplooiing van de </w:t>
                  </w:r>
                  <w:proofErr w:type="spellStart"/>
                  <w:r>
                    <w:rPr>
                      <w:lang w:val="nl-NL"/>
                    </w:rPr>
                    <w:t>prezone</w:t>
                  </w:r>
                  <w:proofErr w:type="spellEnd"/>
                  <w:r w:rsidRPr="000A3300">
                    <w:rPr>
                      <w:lang w:val="nl-NL"/>
                    </w:rPr>
                    <w:t>.</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p w:rsidR="00202D70" w:rsidRDefault="00202D70" w:rsidP="00A84B59">
            <w:pPr>
              <w:rPr>
                <w:lang w:val="nl-NL"/>
              </w:rPr>
            </w:pPr>
          </w:p>
          <w:p w:rsidR="00202D70" w:rsidRDefault="00202D70" w:rsidP="00A84B59">
            <w:pPr>
              <w:rPr>
                <w:lang w:val="nl-NL"/>
              </w:rPr>
            </w:pPr>
          </w:p>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9B2C90" w:rsidRDefault="00202D70" w:rsidP="00A84B59">
                  <w:pPr>
                    <w:pStyle w:val="Kop2"/>
                    <w:rPr>
                      <w:lang w:val="nl-NL"/>
                    </w:rPr>
                  </w:pPr>
                  <w:r>
                    <w:rPr>
                      <w:lang w:val="nl-NL"/>
                    </w:rPr>
                    <w:t>Via voldoende betrokkenheid van de medewerkers wordt het project vakkundig geïmplementeerd.</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7043A7" w:rsidRDefault="00202D70" w:rsidP="00A84B59">
                  <w:pPr>
                    <w:rPr>
                      <w:lang w:val="nl-NL"/>
                    </w:rPr>
                  </w:pPr>
                  <w:r>
                    <w:rPr>
                      <w:lang w:val="nl-NL"/>
                    </w:rPr>
                    <w:t>De planning kan niet gerespecteerd worden.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Pr>
                      <w:lang w:val="nl-NL"/>
                    </w:rPr>
                    <w:t>Het plan-van-aanpak is niet aangepast aan de gewenste resultaten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0A3300">
                    <w:rPr>
                      <w:lang w:val="nl-NL"/>
                    </w:rPr>
                    <w:t>Burgers klagen omdat ze de ver</w:t>
                  </w:r>
                  <w:r>
                    <w:rPr>
                      <w:lang w:val="nl-NL"/>
                    </w:rPr>
                    <w:t xml:space="preserve">andering </w:t>
                  </w:r>
                  <w:r w:rsidRPr="000A3300">
                    <w:rPr>
                      <w:lang w:val="nl-NL"/>
                    </w:rPr>
                    <w:t>niet willen.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Pr>
                      <w:lang w:val="nl-NL"/>
                    </w:rPr>
                    <w:t>Politici klagen omdat ze de verandering niet willen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Default="00202D70" w:rsidP="00A84B59">
                  <w:pPr>
                    <w:rPr>
                      <w:lang w:val="nl-NL"/>
                    </w:rPr>
                  </w:pPr>
                  <w:r w:rsidRPr="000A3300">
                    <w:rPr>
                      <w:lang w:val="nl-NL"/>
                    </w:rPr>
                    <w:t>Medewerkers zijn wan</w:t>
                  </w:r>
                  <w:r>
                    <w:rPr>
                      <w:lang w:val="nl-NL"/>
                    </w:rPr>
                    <w:t xml:space="preserve">trouwig t.o.v. de noodzaak tot </w:t>
                  </w:r>
                  <w:r w:rsidRPr="000A3300">
                    <w:rPr>
                      <w:lang w:val="nl-NL"/>
                    </w:rPr>
                    <w:t>verandering</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Default="00202D70" w:rsidP="00A84B59">
                  <w:pPr>
                    <w:rPr>
                      <w:lang w:val="nl-NL"/>
                    </w:rPr>
                  </w:pPr>
                  <w:r w:rsidRPr="000A3300">
                    <w:rPr>
                      <w:lang w:val="nl-NL"/>
                    </w:rPr>
                    <w:t xml:space="preserve">Medewerkers werken de </w:t>
                  </w:r>
                  <w:r>
                    <w:rPr>
                      <w:lang w:val="nl-NL"/>
                    </w:rPr>
                    <w:t xml:space="preserve">verandering tegen omdat ze een </w:t>
                  </w:r>
                  <w:r w:rsidRPr="000A3300">
                    <w:rPr>
                      <w:lang w:val="nl-NL"/>
                    </w:rPr>
                    <w:t>verkeerd beeld van de verandering hebben.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DB6200" w:rsidRDefault="00202D70" w:rsidP="00A84B59">
                  <w:pPr>
                    <w:pStyle w:val="Kop2"/>
                    <w:rPr>
                      <w:lang w:val="nl-NL"/>
                    </w:rPr>
                  </w:pPr>
                  <w:r w:rsidRPr="000A3300">
                    <w:rPr>
                      <w:lang w:val="nl-NL"/>
                    </w:rPr>
                    <w:lastRenderedPageBreak/>
                    <w:t xml:space="preserve">De </w:t>
                  </w:r>
                  <w:proofErr w:type="spellStart"/>
                  <w:r>
                    <w:rPr>
                      <w:lang w:val="nl-NL"/>
                    </w:rPr>
                    <w:t>prezone</w:t>
                  </w:r>
                  <w:proofErr w:type="spellEnd"/>
                  <w:r w:rsidRPr="000A3300">
                    <w:rPr>
                      <w:lang w:val="nl-NL"/>
                    </w:rPr>
                    <w:t xml:space="preserve"> staat open voor verbeteringen</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0A3300">
                    <w:rPr>
                      <w:lang w:val="nl-NL"/>
                    </w:rPr>
                    <w:t>Medewerkers weten</w:t>
                  </w:r>
                  <w:r>
                    <w:rPr>
                      <w:lang w:val="nl-NL"/>
                    </w:rPr>
                    <w:t xml:space="preserve"> hoe ze hun taken beter zouden </w:t>
                  </w:r>
                  <w:r w:rsidRPr="000A3300">
                    <w:rPr>
                      <w:lang w:val="nl-NL"/>
                    </w:rPr>
                    <w:t xml:space="preserve">kunnen uitvoeren, maar </w:t>
                  </w:r>
                  <w:r>
                    <w:rPr>
                      <w:lang w:val="nl-NL"/>
                    </w:rPr>
                    <w:t xml:space="preserve">de coördinator en de </w:t>
                  </w:r>
                  <w:proofErr w:type="spellStart"/>
                  <w:r>
                    <w:rPr>
                      <w:lang w:val="nl-NL"/>
                    </w:rPr>
                    <w:t>prezoneraad</w:t>
                  </w:r>
                  <w:proofErr w:type="spellEnd"/>
                  <w:r>
                    <w:rPr>
                      <w:lang w:val="nl-NL"/>
                    </w:rPr>
                    <w:t xml:space="preserve"> staan hier niet </w:t>
                  </w:r>
                  <w:r w:rsidRPr="000A3300">
                    <w:rPr>
                      <w:lang w:val="nl-NL"/>
                    </w:rPr>
                    <w:t>voor open.</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Pr>
                      <w:lang w:val="nl-NL"/>
                    </w:rPr>
                    <w:t xml:space="preserve">Andere </w:t>
                  </w:r>
                  <w:proofErr w:type="spellStart"/>
                  <w:r>
                    <w:rPr>
                      <w:lang w:val="nl-NL"/>
                    </w:rPr>
                    <w:t>prezones</w:t>
                  </w:r>
                  <w:proofErr w:type="spellEnd"/>
                  <w:r>
                    <w:rPr>
                      <w:lang w:val="nl-NL"/>
                    </w:rPr>
                    <w:t xml:space="preserve"> vinden elk apart telkens weer </w:t>
                  </w:r>
                  <w:r w:rsidRPr="000A3300">
                    <w:rPr>
                      <w:lang w:val="nl-NL"/>
                    </w:rPr>
                    <w:t>het warm water uit.</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tbl>
            <w:tblPr>
              <w:tblpPr w:leftFromText="142" w:rightFromText="142" w:bottomFromText="425"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E877C6" w:rsidTr="00A84B59">
              <w:tc>
                <w:tcPr>
                  <w:tcW w:w="9060" w:type="dxa"/>
                  <w:gridSpan w:val="7"/>
                  <w:shd w:val="clear" w:color="auto" w:fill="FFFFFF"/>
                </w:tcPr>
                <w:p w:rsidR="00202D70" w:rsidRPr="00DB6200" w:rsidRDefault="00202D70" w:rsidP="00A84B59">
                  <w:pPr>
                    <w:pStyle w:val="Kop2"/>
                    <w:rPr>
                      <w:lang w:val="nl-NL"/>
                    </w:rPr>
                  </w:pPr>
                  <w:r w:rsidRPr="000A3300">
                    <w:rPr>
                      <w:lang w:val="nl-NL"/>
                    </w:rPr>
                    <w:t>Organisatieveranderingen worden geëvalueerd en er worden lessen uit getrokken.</w:t>
                  </w:r>
                </w:p>
              </w:tc>
            </w:tr>
            <w:tr w:rsidR="00202D70" w:rsidRPr="00E877C6" w:rsidTr="00A84B59">
              <w:tc>
                <w:tcPr>
                  <w:tcW w:w="420" w:type="dxa"/>
                  <w:shd w:val="clear" w:color="auto" w:fill="000000"/>
                </w:tcPr>
                <w:p w:rsidR="00202D70" w:rsidRPr="00E877C6" w:rsidRDefault="00202D70" w:rsidP="00A84B59">
                  <w:pPr>
                    <w:jc w:val="center"/>
                    <w:rPr>
                      <w:color w:val="FFFFFF"/>
                      <w:lang w:val="nl-NL"/>
                    </w:rPr>
                  </w:pPr>
                </w:p>
              </w:tc>
              <w:tc>
                <w:tcPr>
                  <w:tcW w:w="6513" w:type="dxa"/>
                  <w:shd w:val="clear" w:color="auto" w:fill="000000"/>
                </w:tcPr>
                <w:p w:rsidR="00202D70" w:rsidRPr="00E877C6" w:rsidRDefault="00202D70" w:rsidP="00A84B59">
                  <w:pPr>
                    <w:jc w:val="center"/>
                    <w:rPr>
                      <w:color w:val="FFFFFF"/>
                      <w:lang w:val="nl-NL"/>
                    </w:rPr>
                  </w:pPr>
                  <w:r w:rsidRPr="00E877C6">
                    <w:rPr>
                      <w:color w:val="FFFFFF"/>
                      <w:lang w:val="nl-NL"/>
                    </w:rPr>
                    <w:t>Risico</w:t>
                  </w:r>
                </w:p>
              </w:tc>
              <w:tc>
                <w:tcPr>
                  <w:tcW w:w="42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32"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3" w:type="dxa"/>
                  <w:shd w:val="clear" w:color="auto" w:fill="000000"/>
                </w:tcPr>
                <w:p w:rsidR="00202D70" w:rsidRPr="00E877C6" w:rsidRDefault="00202D70" w:rsidP="00A84B59">
                  <w:pPr>
                    <w:jc w:val="center"/>
                    <w:rPr>
                      <w:color w:val="FFFFFF"/>
                      <w:lang w:val="nl-NL"/>
                    </w:rPr>
                  </w:pPr>
                  <w:r w:rsidRPr="00E877C6">
                    <w:rPr>
                      <w:color w:val="FFFFFF"/>
                      <w:lang w:val="nl-NL"/>
                    </w:rPr>
                    <w:t>+</w:t>
                  </w:r>
                </w:p>
              </w:tc>
              <w:tc>
                <w:tcPr>
                  <w:tcW w:w="427" w:type="dxa"/>
                  <w:shd w:val="clear" w:color="auto" w:fill="000000"/>
                </w:tcPr>
                <w:p w:rsidR="00202D70" w:rsidRPr="00E877C6" w:rsidRDefault="00202D70" w:rsidP="00A84B59">
                  <w:pPr>
                    <w:jc w:val="center"/>
                    <w:rPr>
                      <w:color w:val="FFFFFF"/>
                      <w:lang w:val="nl-NL"/>
                    </w:rPr>
                  </w:pPr>
                  <w:r w:rsidRPr="00E877C6">
                    <w:rPr>
                      <w:color w:val="FFFFFF"/>
                      <w:lang w:val="nl-NL"/>
                    </w:rPr>
                    <w:t>++</w:t>
                  </w: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E877C6" w:rsidRDefault="00202D70" w:rsidP="00A84B59">
                  <w:pPr>
                    <w:rPr>
                      <w:lang w:val="nl-NL"/>
                    </w:rPr>
                  </w:pPr>
                  <w:r w:rsidRPr="000A3300">
                    <w:rPr>
                      <w:lang w:val="nl-NL"/>
                    </w:rPr>
                    <w:t>Er worden geen lessen get</w:t>
                  </w:r>
                  <w:r>
                    <w:rPr>
                      <w:lang w:val="nl-NL"/>
                    </w:rPr>
                    <w:t xml:space="preserve">rokken uit dingen die verkeerd </w:t>
                  </w:r>
                  <w:r w:rsidRPr="000A3300">
                    <w:rPr>
                      <w:lang w:val="nl-NL"/>
                    </w:rPr>
                    <w:t>liepen bij grote veranderingen.</w:t>
                  </w:r>
                </w:p>
              </w:tc>
              <w:tc>
                <w:tcPr>
                  <w:tcW w:w="422" w:type="dxa"/>
                </w:tcPr>
                <w:p w:rsidR="00202D70" w:rsidRPr="00E877C6" w:rsidRDefault="00202D70" w:rsidP="00A84B59">
                  <w:pPr>
                    <w:rPr>
                      <w:lang w:val="nl-NL"/>
                    </w:rPr>
                  </w:pPr>
                </w:p>
              </w:tc>
              <w:tc>
                <w:tcPr>
                  <w:tcW w:w="423" w:type="dxa"/>
                </w:tcPr>
                <w:p w:rsidR="00202D70" w:rsidRPr="00E877C6" w:rsidRDefault="00202D70" w:rsidP="00A84B59">
                  <w:pPr>
                    <w:rPr>
                      <w:lang w:val="nl-NL"/>
                    </w:rPr>
                  </w:pPr>
                  <w:r>
                    <w:rPr>
                      <w:lang w:val="nl-NL"/>
                    </w:rPr>
                    <w:t>X</w:t>
                  </w: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r w:rsidR="00202D70" w:rsidRPr="00E877C6" w:rsidTr="00A84B59">
              <w:tc>
                <w:tcPr>
                  <w:tcW w:w="420" w:type="dxa"/>
                </w:tcPr>
                <w:p w:rsidR="00202D70" w:rsidRPr="00E877C6" w:rsidRDefault="00202D70" w:rsidP="00A84B59">
                  <w:pPr>
                    <w:rPr>
                      <w:lang w:val="nl-NL"/>
                    </w:rPr>
                  </w:pPr>
                </w:p>
              </w:tc>
              <w:tc>
                <w:tcPr>
                  <w:tcW w:w="6513" w:type="dxa"/>
                </w:tcPr>
                <w:p w:rsidR="00202D70" w:rsidRPr="000A3300" w:rsidRDefault="00202D70" w:rsidP="00A84B59">
                  <w:pPr>
                    <w:rPr>
                      <w:lang w:val="nl-NL"/>
                    </w:rPr>
                  </w:pPr>
                  <w:r w:rsidRPr="000A3300">
                    <w:rPr>
                      <w:lang w:val="nl-NL"/>
                    </w:rPr>
                    <w:t>Fouten herhalen zich.</w:t>
                  </w:r>
                </w:p>
              </w:tc>
              <w:tc>
                <w:tcPr>
                  <w:tcW w:w="422" w:type="dxa"/>
                </w:tcPr>
                <w:p w:rsidR="00202D70" w:rsidRPr="00E877C6" w:rsidRDefault="00202D70" w:rsidP="00A84B59">
                  <w:pPr>
                    <w:rPr>
                      <w:lang w:val="nl-NL"/>
                    </w:rPr>
                  </w:pPr>
                  <w:r>
                    <w:rPr>
                      <w:lang w:val="nl-NL"/>
                    </w:rPr>
                    <w:t>X</w:t>
                  </w:r>
                </w:p>
              </w:tc>
              <w:tc>
                <w:tcPr>
                  <w:tcW w:w="423" w:type="dxa"/>
                </w:tcPr>
                <w:p w:rsidR="00202D70" w:rsidRPr="00E877C6" w:rsidRDefault="00202D70" w:rsidP="00A84B59">
                  <w:pPr>
                    <w:rPr>
                      <w:lang w:val="nl-NL"/>
                    </w:rPr>
                  </w:pPr>
                </w:p>
              </w:tc>
              <w:tc>
                <w:tcPr>
                  <w:tcW w:w="432" w:type="dxa"/>
                </w:tcPr>
                <w:p w:rsidR="00202D70" w:rsidRPr="00E877C6" w:rsidRDefault="00202D70" w:rsidP="00A84B59">
                  <w:pPr>
                    <w:rPr>
                      <w:lang w:val="nl-NL"/>
                    </w:rPr>
                  </w:pPr>
                </w:p>
              </w:tc>
              <w:tc>
                <w:tcPr>
                  <w:tcW w:w="423" w:type="dxa"/>
                </w:tcPr>
                <w:p w:rsidR="00202D70" w:rsidRPr="00E877C6" w:rsidRDefault="00202D70" w:rsidP="00A84B59">
                  <w:pPr>
                    <w:rPr>
                      <w:lang w:val="nl-NL"/>
                    </w:rPr>
                  </w:pPr>
                </w:p>
              </w:tc>
              <w:tc>
                <w:tcPr>
                  <w:tcW w:w="427" w:type="dxa"/>
                </w:tcPr>
                <w:p w:rsidR="00202D70" w:rsidRPr="00E877C6" w:rsidRDefault="00202D70" w:rsidP="00A84B59">
                  <w:pPr>
                    <w:rPr>
                      <w:lang w:val="nl-NL"/>
                    </w:rPr>
                  </w:pPr>
                </w:p>
              </w:tc>
            </w:tr>
          </w:tbl>
          <w:p w:rsidR="00202D70" w:rsidRDefault="00202D70" w:rsidP="00A84B59">
            <w:pPr>
              <w:rPr>
                <w:lang w:val="nl-NL"/>
              </w:rPr>
            </w:pPr>
          </w:p>
          <w:p w:rsidR="00202D70" w:rsidRDefault="00202D70" w:rsidP="00A84B59">
            <w:pPr>
              <w:rPr>
                <w:lang w:val="nl-NL"/>
              </w:rPr>
            </w:pPr>
          </w:p>
          <w:p w:rsidR="00202D70" w:rsidRDefault="00202D70" w:rsidP="00A84B59">
            <w:pPr>
              <w:rPr>
                <w:lang w:val="nl-NL"/>
              </w:rPr>
            </w:pPr>
          </w:p>
          <w:tbl>
            <w:tblPr>
              <w:tblpPr w:leftFromText="142" w:rightFromText="142" w:bottomFromText="284"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513"/>
              <w:gridCol w:w="422"/>
              <w:gridCol w:w="423"/>
              <w:gridCol w:w="432"/>
              <w:gridCol w:w="423"/>
              <w:gridCol w:w="427"/>
            </w:tblGrid>
            <w:tr w:rsidR="00202D70" w:rsidRPr="009B2C90" w:rsidTr="00A84B59">
              <w:tc>
                <w:tcPr>
                  <w:tcW w:w="9060" w:type="dxa"/>
                  <w:gridSpan w:val="7"/>
                  <w:shd w:val="clear" w:color="auto" w:fill="FFFFFF"/>
                </w:tcPr>
                <w:p w:rsidR="00202D70" w:rsidRPr="009B2C90" w:rsidRDefault="00202D70" w:rsidP="00A84B59">
                  <w:pPr>
                    <w:pStyle w:val="Kop2"/>
                    <w:rPr>
                      <w:lang w:val="nl-NL"/>
                    </w:rPr>
                  </w:pPr>
                  <w:r w:rsidRPr="009B2C90">
                    <w:rPr>
                      <w:lang w:val="nl-NL"/>
                    </w:rPr>
                    <w:t>Projecten worden uitgewerkt volgens een haalbare methodologie</w:t>
                  </w:r>
                </w:p>
              </w:tc>
            </w:tr>
            <w:tr w:rsidR="00202D70" w:rsidRPr="009B2C90" w:rsidTr="00A84B59">
              <w:tc>
                <w:tcPr>
                  <w:tcW w:w="420" w:type="dxa"/>
                  <w:shd w:val="clear" w:color="auto" w:fill="000000"/>
                </w:tcPr>
                <w:p w:rsidR="00202D70" w:rsidRPr="009B2C90" w:rsidRDefault="00202D70" w:rsidP="00A84B59">
                  <w:pPr>
                    <w:jc w:val="center"/>
                    <w:rPr>
                      <w:color w:val="FFFFFF"/>
                      <w:lang w:val="nl-NL"/>
                    </w:rPr>
                  </w:pPr>
                </w:p>
              </w:tc>
              <w:tc>
                <w:tcPr>
                  <w:tcW w:w="6513" w:type="dxa"/>
                  <w:shd w:val="clear" w:color="auto" w:fill="000000"/>
                </w:tcPr>
                <w:p w:rsidR="00202D70" w:rsidRPr="009B2C90" w:rsidRDefault="00202D70" w:rsidP="00A84B59">
                  <w:pPr>
                    <w:jc w:val="center"/>
                    <w:rPr>
                      <w:color w:val="FFFFFF"/>
                      <w:lang w:val="nl-NL"/>
                    </w:rPr>
                  </w:pPr>
                  <w:r w:rsidRPr="009B2C90">
                    <w:rPr>
                      <w:color w:val="FFFFFF"/>
                      <w:lang w:val="nl-NL"/>
                    </w:rPr>
                    <w:t>Risico</w:t>
                  </w:r>
                </w:p>
              </w:tc>
              <w:tc>
                <w:tcPr>
                  <w:tcW w:w="422" w:type="dxa"/>
                  <w:shd w:val="clear" w:color="auto" w:fill="000000"/>
                </w:tcPr>
                <w:p w:rsidR="00202D70" w:rsidRPr="009B2C90" w:rsidRDefault="00202D70" w:rsidP="00A84B59">
                  <w:pPr>
                    <w:jc w:val="center"/>
                    <w:rPr>
                      <w:color w:val="FFFFFF"/>
                      <w:lang w:val="nl-NL"/>
                    </w:rPr>
                  </w:pPr>
                  <w:r w:rsidRPr="009B2C90">
                    <w:rPr>
                      <w:color w:val="FFFFFF"/>
                      <w:lang w:val="nl-NL"/>
                    </w:rPr>
                    <w:t>--</w:t>
                  </w:r>
                </w:p>
              </w:tc>
              <w:tc>
                <w:tcPr>
                  <w:tcW w:w="423" w:type="dxa"/>
                  <w:shd w:val="clear" w:color="auto" w:fill="000000"/>
                </w:tcPr>
                <w:p w:rsidR="00202D70" w:rsidRPr="009B2C90" w:rsidRDefault="00202D70" w:rsidP="00A84B59">
                  <w:pPr>
                    <w:jc w:val="center"/>
                    <w:rPr>
                      <w:color w:val="FFFFFF"/>
                      <w:lang w:val="nl-NL"/>
                    </w:rPr>
                  </w:pPr>
                  <w:r w:rsidRPr="009B2C90">
                    <w:rPr>
                      <w:color w:val="FFFFFF"/>
                      <w:lang w:val="nl-NL"/>
                    </w:rPr>
                    <w:t>-</w:t>
                  </w:r>
                </w:p>
              </w:tc>
              <w:tc>
                <w:tcPr>
                  <w:tcW w:w="432" w:type="dxa"/>
                  <w:shd w:val="clear" w:color="auto" w:fill="000000"/>
                </w:tcPr>
                <w:p w:rsidR="00202D70" w:rsidRPr="009B2C90" w:rsidRDefault="00202D70" w:rsidP="00A84B59">
                  <w:pPr>
                    <w:jc w:val="center"/>
                    <w:rPr>
                      <w:color w:val="FFFFFF"/>
                      <w:lang w:val="nl-NL"/>
                    </w:rPr>
                  </w:pPr>
                  <w:r w:rsidRPr="009B2C90">
                    <w:rPr>
                      <w:color w:val="FFFFFF"/>
                      <w:lang w:val="nl-NL"/>
                    </w:rPr>
                    <w:t>+/-</w:t>
                  </w:r>
                </w:p>
              </w:tc>
              <w:tc>
                <w:tcPr>
                  <w:tcW w:w="423" w:type="dxa"/>
                  <w:shd w:val="clear" w:color="auto" w:fill="000000"/>
                </w:tcPr>
                <w:p w:rsidR="00202D70" w:rsidRPr="009B2C90" w:rsidRDefault="00202D70" w:rsidP="00A84B59">
                  <w:pPr>
                    <w:jc w:val="center"/>
                    <w:rPr>
                      <w:color w:val="FFFFFF"/>
                      <w:lang w:val="nl-NL"/>
                    </w:rPr>
                  </w:pPr>
                  <w:r w:rsidRPr="009B2C90">
                    <w:rPr>
                      <w:color w:val="FFFFFF"/>
                      <w:lang w:val="nl-NL"/>
                    </w:rPr>
                    <w:t>+</w:t>
                  </w:r>
                </w:p>
              </w:tc>
              <w:tc>
                <w:tcPr>
                  <w:tcW w:w="427" w:type="dxa"/>
                  <w:shd w:val="clear" w:color="auto" w:fill="000000"/>
                </w:tcPr>
                <w:p w:rsidR="00202D70" w:rsidRPr="009B2C90" w:rsidRDefault="00202D70" w:rsidP="00A84B59">
                  <w:pPr>
                    <w:jc w:val="center"/>
                    <w:rPr>
                      <w:color w:val="FFFFFF"/>
                      <w:lang w:val="nl-NL"/>
                    </w:rPr>
                  </w:pPr>
                  <w:r w:rsidRPr="009B2C90">
                    <w:rPr>
                      <w:color w:val="FFFFFF"/>
                      <w:lang w:val="nl-NL"/>
                    </w:rPr>
                    <w:t>++</w:t>
                  </w:r>
                </w:p>
              </w:tc>
            </w:tr>
            <w:tr w:rsidR="00202D70" w:rsidRPr="009B2C90" w:rsidTr="00A84B59">
              <w:tc>
                <w:tcPr>
                  <w:tcW w:w="420" w:type="dxa"/>
                </w:tcPr>
                <w:p w:rsidR="00202D70" w:rsidRPr="009B2C90" w:rsidRDefault="00202D70" w:rsidP="00A84B59">
                  <w:pPr>
                    <w:rPr>
                      <w:lang w:val="nl-NL"/>
                    </w:rPr>
                  </w:pPr>
                </w:p>
              </w:tc>
              <w:tc>
                <w:tcPr>
                  <w:tcW w:w="6513" w:type="dxa"/>
                </w:tcPr>
                <w:p w:rsidR="00202D70" w:rsidRPr="009B2C90" w:rsidRDefault="00202D70" w:rsidP="00A84B59">
                  <w:pPr>
                    <w:rPr>
                      <w:lang w:val="nl-NL"/>
                    </w:rPr>
                  </w:pPr>
                  <w:r w:rsidRPr="009B2C90">
                    <w:rPr>
                      <w:lang w:val="nl-NL"/>
                    </w:rPr>
                    <w:t>Men heeft onrealistische verwachtingen van projecten.</w:t>
                  </w:r>
                </w:p>
              </w:tc>
              <w:tc>
                <w:tcPr>
                  <w:tcW w:w="422" w:type="dxa"/>
                </w:tcPr>
                <w:p w:rsidR="00202D70" w:rsidRPr="009B2C90" w:rsidRDefault="00202D70" w:rsidP="00A84B59">
                  <w:pPr>
                    <w:rPr>
                      <w:lang w:val="nl-NL"/>
                    </w:rPr>
                  </w:pPr>
                </w:p>
              </w:tc>
              <w:tc>
                <w:tcPr>
                  <w:tcW w:w="423" w:type="dxa"/>
                </w:tcPr>
                <w:p w:rsidR="00202D70" w:rsidRPr="009B2C90" w:rsidRDefault="00202D70" w:rsidP="00A84B59">
                  <w:pPr>
                    <w:rPr>
                      <w:lang w:val="nl-NL"/>
                    </w:rPr>
                  </w:pPr>
                  <w:r>
                    <w:rPr>
                      <w:lang w:val="nl-NL"/>
                    </w:rPr>
                    <w:t>X</w:t>
                  </w:r>
                </w:p>
              </w:tc>
              <w:tc>
                <w:tcPr>
                  <w:tcW w:w="432" w:type="dxa"/>
                </w:tcPr>
                <w:p w:rsidR="00202D70" w:rsidRPr="009B2C90" w:rsidRDefault="00202D70" w:rsidP="00A84B59">
                  <w:pPr>
                    <w:rPr>
                      <w:lang w:val="nl-NL"/>
                    </w:rPr>
                  </w:pPr>
                </w:p>
              </w:tc>
              <w:tc>
                <w:tcPr>
                  <w:tcW w:w="423" w:type="dxa"/>
                </w:tcPr>
                <w:p w:rsidR="00202D70" w:rsidRPr="009B2C90" w:rsidRDefault="00202D70" w:rsidP="00A84B59">
                  <w:pPr>
                    <w:rPr>
                      <w:lang w:val="nl-NL"/>
                    </w:rPr>
                  </w:pPr>
                </w:p>
              </w:tc>
              <w:tc>
                <w:tcPr>
                  <w:tcW w:w="427" w:type="dxa"/>
                </w:tcPr>
                <w:p w:rsidR="00202D70" w:rsidRPr="009B2C90" w:rsidRDefault="00202D70" w:rsidP="00A84B59">
                  <w:pPr>
                    <w:rPr>
                      <w:lang w:val="nl-NL"/>
                    </w:rPr>
                  </w:pPr>
                </w:p>
              </w:tc>
            </w:tr>
            <w:tr w:rsidR="00202D70" w:rsidRPr="009B2C90" w:rsidTr="00A84B59">
              <w:tc>
                <w:tcPr>
                  <w:tcW w:w="420" w:type="dxa"/>
                </w:tcPr>
                <w:p w:rsidR="00202D70" w:rsidRPr="009B2C90" w:rsidRDefault="00202D70" w:rsidP="00A84B59">
                  <w:pPr>
                    <w:rPr>
                      <w:lang w:val="nl-NL"/>
                    </w:rPr>
                  </w:pPr>
                </w:p>
              </w:tc>
              <w:tc>
                <w:tcPr>
                  <w:tcW w:w="6513" w:type="dxa"/>
                </w:tcPr>
                <w:p w:rsidR="00202D70" w:rsidRPr="009B2C90" w:rsidRDefault="00202D70" w:rsidP="00A84B59">
                  <w:pPr>
                    <w:rPr>
                      <w:lang w:val="nl-NL"/>
                    </w:rPr>
                  </w:pPr>
                  <w:r w:rsidRPr="009B2C90">
                    <w:rPr>
                      <w:lang w:val="nl-NL"/>
                    </w:rPr>
                    <w:t>Er wordt op een chaotische manier aan projecten gewerkt.</w:t>
                  </w:r>
                </w:p>
              </w:tc>
              <w:tc>
                <w:tcPr>
                  <w:tcW w:w="422" w:type="dxa"/>
                </w:tcPr>
                <w:p w:rsidR="00202D70" w:rsidRPr="009B2C90" w:rsidRDefault="00202D70" w:rsidP="00A84B59">
                  <w:pPr>
                    <w:rPr>
                      <w:lang w:val="nl-NL"/>
                    </w:rPr>
                  </w:pPr>
                  <w:r>
                    <w:rPr>
                      <w:lang w:val="nl-NL"/>
                    </w:rPr>
                    <w:t>X</w:t>
                  </w:r>
                </w:p>
              </w:tc>
              <w:tc>
                <w:tcPr>
                  <w:tcW w:w="423" w:type="dxa"/>
                </w:tcPr>
                <w:p w:rsidR="00202D70" w:rsidRPr="009B2C90" w:rsidRDefault="00202D70" w:rsidP="00A84B59">
                  <w:pPr>
                    <w:rPr>
                      <w:lang w:val="nl-NL"/>
                    </w:rPr>
                  </w:pPr>
                </w:p>
              </w:tc>
              <w:tc>
                <w:tcPr>
                  <w:tcW w:w="432" w:type="dxa"/>
                </w:tcPr>
                <w:p w:rsidR="00202D70" w:rsidRPr="009B2C90" w:rsidRDefault="00202D70" w:rsidP="00A84B59">
                  <w:pPr>
                    <w:rPr>
                      <w:lang w:val="nl-NL"/>
                    </w:rPr>
                  </w:pPr>
                </w:p>
              </w:tc>
              <w:tc>
                <w:tcPr>
                  <w:tcW w:w="423" w:type="dxa"/>
                </w:tcPr>
                <w:p w:rsidR="00202D70" w:rsidRPr="009B2C90" w:rsidRDefault="00202D70" w:rsidP="00A84B59">
                  <w:pPr>
                    <w:rPr>
                      <w:lang w:val="nl-NL"/>
                    </w:rPr>
                  </w:pPr>
                </w:p>
              </w:tc>
              <w:tc>
                <w:tcPr>
                  <w:tcW w:w="427" w:type="dxa"/>
                </w:tcPr>
                <w:p w:rsidR="00202D70" w:rsidRPr="009B2C90" w:rsidRDefault="00202D70" w:rsidP="00A84B59">
                  <w:pPr>
                    <w:rPr>
                      <w:lang w:val="nl-NL"/>
                    </w:rPr>
                  </w:pPr>
                </w:p>
              </w:tc>
            </w:tr>
            <w:tr w:rsidR="00202D70" w:rsidRPr="009B2C90" w:rsidTr="00A84B59">
              <w:tc>
                <w:tcPr>
                  <w:tcW w:w="420" w:type="dxa"/>
                </w:tcPr>
                <w:p w:rsidR="00202D70" w:rsidRPr="009B2C90" w:rsidRDefault="00202D70" w:rsidP="00A84B59">
                  <w:pPr>
                    <w:rPr>
                      <w:lang w:val="nl-NL"/>
                    </w:rPr>
                  </w:pPr>
                </w:p>
              </w:tc>
              <w:tc>
                <w:tcPr>
                  <w:tcW w:w="6513" w:type="dxa"/>
                </w:tcPr>
                <w:p w:rsidR="00202D70" w:rsidRPr="009B2C90" w:rsidRDefault="00202D70" w:rsidP="00A84B59">
                  <w:pPr>
                    <w:rPr>
                      <w:lang w:val="nl-NL"/>
                    </w:rPr>
                  </w:pPr>
                  <w:r w:rsidRPr="009B2C90">
                    <w:rPr>
                      <w:lang w:val="nl-NL"/>
                    </w:rPr>
                    <w:t>Projecten kosten veel meer dan men voor ogen had.</w:t>
                  </w:r>
                </w:p>
              </w:tc>
              <w:tc>
                <w:tcPr>
                  <w:tcW w:w="422" w:type="dxa"/>
                </w:tcPr>
                <w:p w:rsidR="00202D70" w:rsidRPr="009B2C90" w:rsidRDefault="00202D70" w:rsidP="00A84B59">
                  <w:pPr>
                    <w:rPr>
                      <w:lang w:val="nl-NL"/>
                    </w:rPr>
                  </w:pPr>
                </w:p>
              </w:tc>
              <w:tc>
                <w:tcPr>
                  <w:tcW w:w="423" w:type="dxa"/>
                </w:tcPr>
                <w:p w:rsidR="00202D70" w:rsidRPr="009B2C90" w:rsidRDefault="00202D70" w:rsidP="00A84B59">
                  <w:pPr>
                    <w:rPr>
                      <w:lang w:val="nl-NL"/>
                    </w:rPr>
                  </w:pPr>
                </w:p>
              </w:tc>
              <w:tc>
                <w:tcPr>
                  <w:tcW w:w="432" w:type="dxa"/>
                </w:tcPr>
                <w:p w:rsidR="00202D70" w:rsidRPr="009B2C90" w:rsidRDefault="00202D70" w:rsidP="00A84B59">
                  <w:pPr>
                    <w:rPr>
                      <w:lang w:val="nl-NL"/>
                    </w:rPr>
                  </w:pPr>
                </w:p>
              </w:tc>
              <w:tc>
                <w:tcPr>
                  <w:tcW w:w="423" w:type="dxa"/>
                </w:tcPr>
                <w:p w:rsidR="00202D70" w:rsidRPr="009B2C90" w:rsidRDefault="00202D70" w:rsidP="00A84B59">
                  <w:pPr>
                    <w:rPr>
                      <w:lang w:val="nl-NL"/>
                    </w:rPr>
                  </w:pPr>
                </w:p>
              </w:tc>
              <w:tc>
                <w:tcPr>
                  <w:tcW w:w="427" w:type="dxa"/>
                </w:tcPr>
                <w:p w:rsidR="00202D70" w:rsidRPr="009B2C90" w:rsidRDefault="00202D70" w:rsidP="00A84B59">
                  <w:pPr>
                    <w:rPr>
                      <w:lang w:val="nl-NL"/>
                    </w:rPr>
                  </w:pPr>
                  <w:r>
                    <w:rPr>
                      <w:lang w:val="nl-NL"/>
                    </w:rPr>
                    <w:t>X</w:t>
                  </w:r>
                </w:p>
              </w:tc>
            </w:tr>
            <w:tr w:rsidR="00202D70" w:rsidRPr="009B2C90" w:rsidTr="00A84B59">
              <w:tc>
                <w:tcPr>
                  <w:tcW w:w="420" w:type="dxa"/>
                </w:tcPr>
                <w:p w:rsidR="00202D70" w:rsidRPr="009B2C90" w:rsidRDefault="00202D70" w:rsidP="00A84B59">
                  <w:pPr>
                    <w:rPr>
                      <w:lang w:val="nl-NL"/>
                    </w:rPr>
                  </w:pPr>
                </w:p>
              </w:tc>
              <w:tc>
                <w:tcPr>
                  <w:tcW w:w="6513" w:type="dxa"/>
                </w:tcPr>
                <w:p w:rsidR="00202D70" w:rsidRPr="009B2C90" w:rsidRDefault="00202D70" w:rsidP="00A84B59">
                  <w:pPr>
                    <w:rPr>
                      <w:lang w:val="nl-NL"/>
                    </w:rPr>
                  </w:pPr>
                  <w:r w:rsidRPr="009B2C90">
                    <w:rPr>
                      <w:lang w:val="nl-NL"/>
                    </w:rPr>
                    <w:t>Projecten duren veel langer dan men voor ogen had.</w:t>
                  </w:r>
                </w:p>
              </w:tc>
              <w:tc>
                <w:tcPr>
                  <w:tcW w:w="422" w:type="dxa"/>
                </w:tcPr>
                <w:p w:rsidR="00202D70" w:rsidRPr="009B2C90" w:rsidRDefault="00202D70" w:rsidP="00A84B59">
                  <w:pPr>
                    <w:rPr>
                      <w:lang w:val="nl-NL"/>
                    </w:rPr>
                  </w:pPr>
                </w:p>
              </w:tc>
              <w:tc>
                <w:tcPr>
                  <w:tcW w:w="423" w:type="dxa"/>
                </w:tcPr>
                <w:p w:rsidR="00202D70" w:rsidRPr="009B2C90" w:rsidRDefault="00202D70" w:rsidP="00A84B59">
                  <w:pPr>
                    <w:rPr>
                      <w:lang w:val="nl-NL"/>
                    </w:rPr>
                  </w:pPr>
                </w:p>
              </w:tc>
              <w:tc>
                <w:tcPr>
                  <w:tcW w:w="432" w:type="dxa"/>
                </w:tcPr>
                <w:p w:rsidR="00202D70" w:rsidRPr="009B2C90" w:rsidRDefault="00202D70" w:rsidP="00A84B59">
                  <w:pPr>
                    <w:rPr>
                      <w:lang w:val="nl-NL"/>
                    </w:rPr>
                  </w:pPr>
                </w:p>
              </w:tc>
              <w:tc>
                <w:tcPr>
                  <w:tcW w:w="423" w:type="dxa"/>
                </w:tcPr>
                <w:p w:rsidR="00202D70" w:rsidRPr="009B2C90" w:rsidRDefault="00202D70" w:rsidP="00A84B59">
                  <w:pPr>
                    <w:rPr>
                      <w:lang w:val="nl-NL"/>
                    </w:rPr>
                  </w:pPr>
                </w:p>
              </w:tc>
              <w:tc>
                <w:tcPr>
                  <w:tcW w:w="427" w:type="dxa"/>
                </w:tcPr>
                <w:p w:rsidR="00202D70" w:rsidRPr="009B2C90" w:rsidRDefault="00202D70" w:rsidP="00A84B59">
                  <w:pPr>
                    <w:rPr>
                      <w:lang w:val="nl-NL"/>
                    </w:rPr>
                  </w:pPr>
                  <w:r>
                    <w:rPr>
                      <w:lang w:val="nl-NL"/>
                    </w:rPr>
                    <w:t>X</w:t>
                  </w:r>
                </w:p>
              </w:tc>
            </w:tr>
            <w:tr w:rsidR="00202D70" w:rsidRPr="009B2C90" w:rsidTr="00A84B59">
              <w:tc>
                <w:tcPr>
                  <w:tcW w:w="420" w:type="dxa"/>
                </w:tcPr>
                <w:p w:rsidR="00202D70" w:rsidRPr="009B2C90" w:rsidRDefault="00202D70" w:rsidP="00A84B59">
                  <w:pPr>
                    <w:rPr>
                      <w:lang w:val="nl-NL"/>
                    </w:rPr>
                  </w:pPr>
                </w:p>
              </w:tc>
              <w:tc>
                <w:tcPr>
                  <w:tcW w:w="6513" w:type="dxa"/>
                </w:tcPr>
                <w:p w:rsidR="00202D70" w:rsidRPr="009B2C90" w:rsidRDefault="00202D70" w:rsidP="00A84B59">
                  <w:pPr>
                    <w:rPr>
                      <w:lang w:val="nl-NL"/>
                    </w:rPr>
                  </w:pPr>
                  <w:r w:rsidRPr="009B2C90">
                    <w:rPr>
                      <w:lang w:val="nl-NL"/>
                    </w:rPr>
                    <w:t>Het is niet duidelijk in welke projecten de organisatie investeert.</w:t>
                  </w:r>
                </w:p>
              </w:tc>
              <w:tc>
                <w:tcPr>
                  <w:tcW w:w="422" w:type="dxa"/>
                </w:tcPr>
                <w:p w:rsidR="00202D70" w:rsidRPr="009B2C90" w:rsidRDefault="00202D70" w:rsidP="00A84B59">
                  <w:pPr>
                    <w:rPr>
                      <w:lang w:val="nl-NL"/>
                    </w:rPr>
                  </w:pPr>
                  <w:r>
                    <w:rPr>
                      <w:lang w:val="nl-NL"/>
                    </w:rPr>
                    <w:t>X</w:t>
                  </w:r>
                </w:p>
              </w:tc>
              <w:tc>
                <w:tcPr>
                  <w:tcW w:w="423" w:type="dxa"/>
                </w:tcPr>
                <w:p w:rsidR="00202D70" w:rsidRPr="009B2C90" w:rsidRDefault="00202D70" w:rsidP="00A84B59">
                  <w:pPr>
                    <w:rPr>
                      <w:lang w:val="nl-NL"/>
                    </w:rPr>
                  </w:pPr>
                </w:p>
              </w:tc>
              <w:tc>
                <w:tcPr>
                  <w:tcW w:w="432" w:type="dxa"/>
                </w:tcPr>
                <w:p w:rsidR="00202D70" w:rsidRPr="009B2C90" w:rsidRDefault="00202D70" w:rsidP="00A84B59">
                  <w:pPr>
                    <w:rPr>
                      <w:lang w:val="nl-NL"/>
                    </w:rPr>
                  </w:pPr>
                </w:p>
              </w:tc>
              <w:tc>
                <w:tcPr>
                  <w:tcW w:w="423" w:type="dxa"/>
                </w:tcPr>
                <w:p w:rsidR="00202D70" w:rsidRPr="009B2C90" w:rsidRDefault="00202D70" w:rsidP="00A84B59">
                  <w:pPr>
                    <w:rPr>
                      <w:lang w:val="nl-NL"/>
                    </w:rPr>
                  </w:pPr>
                </w:p>
              </w:tc>
              <w:tc>
                <w:tcPr>
                  <w:tcW w:w="427" w:type="dxa"/>
                </w:tcPr>
                <w:p w:rsidR="00202D70" w:rsidRPr="009B2C90" w:rsidRDefault="00202D70" w:rsidP="00A84B59">
                  <w:pPr>
                    <w:rPr>
                      <w:lang w:val="nl-NL"/>
                    </w:rPr>
                  </w:pPr>
                </w:p>
              </w:tc>
            </w:tr>
            <w:tr w:rsidR="00202D70" w:rsidRPr="009B2C90" w:rsidTr="00A84B59">
              <w:tc>
                <w:tcPr>
                  <w:tcW w:w="420" w:type="dxa"/>
                </w:tcPr>
                <w:p w:rsidR="00202D70" w:rsidRPr="009B2C90" w:rsidRDefault="00202D70" w:rsidP="00A84B59">
                  <w:pPr>
                    <w:rPr>
                      <w:lang w:val="nl-NL"/>
                    </w:rPr>
                  </w:pPr>
                </w:p>
              </w:tc>
              <w:tc>
                <w:tcPr>
                  <w:tcW w:w="6513" w:type="dxa"/>
                </w:tcPr>
                <w:p w:rsidR="00202D70" w:rsidRPr="009B2C90" w:rsidRDefault="00202D70" w:rsidP="00A84B59">
                  <w:pPr>
                    <w:rPr>
                      <w:lang w:val="nl-NL"/>
                    </w:rPr>
                  </w:pPr>
                  <w:r w:rsidRPr="009B2C90">
                    <w:rPr>
                      <w:lang w:val="nl-NL"/>
                    </w:rPr>
                    <w:t>Na de realisatie van projecten is niet duidelijk wat er best mee gedaan wordt.</w:t>
                  </w:r>
                </w:p>
              </w:tc>
              <w:tc>
                <w:tcPr>
                  <w:tcW w:w="422" w:type="dxa"/>
                </w:tcPr>
                <w:p w:rsidR="00202D70" w:rsidRPr="009B2C90" w:rsidRDefault="00202D70" w:rsidP="00A84B59">
                  <w:pPr>
                    <w:rPr>
                      <w:lang w:val="nl-NL"/>
                    </w:rPr>
                  </w:pPr>
                  <w:r>
                    <w:rPr>
                      <w:lang w:val="nl-NL"/>
                    </w:rPr>
                    <w:t>X</w:t>
                  </w:r>
                </w:p>
              </w:tc>
              <w:tc>
                <w:tcPr>
                  <w:tcW w:w="423" w:type="dxa"/>
                </w:tcPr>
                <w:p w:rsidR="00202D70" w:rsidRPr="009B2C90" w:rsidRDefault="00202D70" w:rsidP="00A84B59">
                  <w:pPr>
                    <w:rPr>
                      <w:lang w:val="nl-NL"/>
                    </w:rPr>
                  </w:pPr>
                </w:p>
              </w:tc>
              <w:tc>
                <w:tcPr>
                  <w:tcW w:w="432" w:type="dxa"/>
                </w:tcPr>
                <w:p w:rsidR="00202D70" w:rsidRPr="009B2C90" w:rsidRDefault="00202D70" w:rsidP="00A84B59">
                  <w:pPr>
                    <w:rPr>
                      <w:lang w:val="nl-NL"/>
                    </w:rPr>
                  </w:pPr>
                </w:p>
              </w:tc>
              <w:tc>
                <w:tcPr>
                  <w:tcW w:w="423" w:type="dxa"/>
                </w:tcPr>
                <w:p w:rsidR="00202D70" w:rsidRPr="009B2C90" w:rsidRDefault="00202D70" w:rsidP="00A84B59">
                  <w:pPr>
                    <w:rPr>
                      <w:lang w:val="nl-NL"/>
                    </w:rPr>
                  </w:pPr>
                </w:p>
              </w:tc>
              <w:tc>
                <w:tcPr>
                  <w:tcW w:w="427" w:type="dxa"/>
                </w:tcPr>
                <w:p w:rsidR="00202D70" w:rsidRPr="009B2C90" w:rsidRDefault="00202D70" w:rsidP="00A84B59">
                  <w:pPr>
                    <w:rPr>
                      <w:lang w:val="nl-NL"/>
                    </w:rPr>
                  </w:pPr>
                </w:p>
              </w:tc>
            </w:tr>
          </w:tbl>
          <w:p w:rsidR="00202D70" w:rsidRPr="006F2C30" w:rsidRDefault="00202D70" w:rsidP="00A84B59">
            <w:pPr>
              <w:rPr>
                <w:lang w:val="nl-NL"/>
              </w:rPr>
            </w:pPr>
          </w:p>
        </w:tc>
      </w:tr>
      <w:tr w:rsidR="00202D70" w:rsidRPr="006F2C30" w:rsidTr="00A84B59">
        <w:tc>
          <w:tcPr>
            <w:tcW w:w="9522" w:type="dxa"/>
            <w:gridSpan w:val="2"/>
            <w:tcBorders>
              <w:bottom w:val="single" w:sz="12" w:space="0" w:color="auto"/>
            </w:tcBorders>
          </w:tcPr>
          <w:p w:rsidR="00202D70" w:rsidRDefault="00202D70" w:rsidP="00A84B59">
            <w:pPr>
              <w:numPr>
                <w:ilvl w:val="0"/>
                <w:numId w:val="29"/>
              </w:numPr>
              <w:jc w:val="center"/>
              <w:rPr>
                <w:lang w:val="nl-NL"/>
              </w:rPr>
            </w:pPr>
            <w:r>
              <w:rPr>
                <w:lang w:val="nl-NL"/>
              </w:rPr>
              <w:lastRenderedPageBreak/>
              <w:t>Sterkte/Zwakteanalyse</w:t>
            </w:r>
          </w:p>
        </w:tc>
      </w:tr>
      <w:tr w:rsidR="00202D70" w:rsidRPr="006F2C30" w:rsidTr="00A84B59">
        <w:trPr>
          <w:trHeight w:val="2641"/>
        </w:trPr>
        <w:tc>
          <w:tcPr>
            <w:tcW w:w="4643" w:type="dxa"/>
            <w:tcBorders>
              <w:top w:val="single" w:sz="12" w:space="0" w:color="auto"/>
              <w:bottom w:val="single" w:sz="4" w:space="0" w:color="auto"/>
            </w:tcBorders>
          </w:tcPr>
          <w:p w:rsidR="00202D70" w:rsidRDefault="00B60DDE" w:rsidP="00A84B59">
            <w:pPr>
              <w:jc w:val="left"/>
              <w:rPr>
                <w:lang w:val="nl-NL"/>
              </w:rPr>
            </w:pPr>
            <w:r>
              <w:rPr>
                <w:lang w:val="nl-NL"/>
              </w:rPr>
              <w:t>-</w:t>
            </w:r>
            <w:r w:rsidR="00202D70">
              <w:rPr>
                <w:lang w:val="nl-NL"/>
              </w:rPr>
              <w:t>Democratisch overleg binnen de zone.</w:t>
            </w:r>
          </w:p>
          <w:p w:rsidR="00202D70" w:rsidRDefault="00B60DDE" w:rsidP="00A84B59">
            <w:pPr>
              <w:jc w:val="left"/>
              <w:rPr>
                <w:lang w:val="nl-NL"/>
              </w:rPr>
            </w:pPr>
            <w:r>
              <w:rPr>
                <w:lang w:val="nl-NL"/>
              </w:rPr>
              <w:t>-</w:t>
            </w:r>
            <w:r w:rsidR="00202D70">
              <w:rPr>
                <w:lang w:val="nl-NL"/>
              </w:rPr>
              <w:t>Weinig problematiek omtrent tegenstelling vrijwilligers-beroeps.</w:t>
            </w:r>
          </w:p>
          <w:p w:rsidR="00202D70" w:rsidRDefault="00B60DDE" w:rsidP="00A84B59">
            <w:pPr>
              <w:jc w:val="left"/>
              <w:rPr>
                <w:lang w:val="nl-NL"/>
              </w:rPr>
            </w:pPr>
            <w:r>
              <w:rPr>
                <w:lang w:val="nl-NL"/>
              </w:rPr>
              <w:t>-</w:t>
            </w:r>
            <w:r w:rsidR="00202D70">
              <w:rPr>
                <w:lang w:val="nl-NL"/>
              </w:rPr>
              <w:t>Flexibiliteit van de brandweermannen is groot – onze zone evolueerde reeds van 32 posten naar 25 en binnenkort naar 23 posten.</w:t>
            </w:r>
          </w:p>
        </w:tc>
        <w:tc>
          <w:tcPr>
            <w:tcW w:w="4879" w:type="dxa"/>
            <w:tcBorders>
              <w:top w:val="single" w:sz="12" w:space="0" w:color="auto"/>
              <w:bottom w:val="single" w:sz="4" w:space="0" w:color="auto"/>
            </w:tcBorders>
          </w:tcPr>
          <w:p w:rsidR="00202D70" w:rsidRDefault="00B60DDE" w:rsidP="00A84B59">
            <w:pPr>
              <w:jc w:val="left"/>
              <w:rPr>
                <w:lang w:val="nl-NL"/>
              </w:rPr>
            </w:pPr>
            <w:r>
              <w:rPr>
                <w:lang w:val="nl-NL"/>
              </w:rPr>
              <w:t>-</w:t>
            </w:r>
            <w:r w:rsidR="00202D70">
              <w:rPr>
                <w:lang w:val="nl-NL"/>
              </w:rPr>
              <w:t>Nog geen rechtspositieregeling</w:t>
            </w:r>
          </w:p>
          <w:p w:rsidR="00202D70" w:rsidRDefault="00B60DDE" w:rsidP="00A84B59">
            <w:pPr>
              <w:jc w:val="left"/>
              <w:rPr>
                <w:lang w:val="nl-NL"/>
              </w:rPr>
            </w:pPr>
            <w:r>
              <w:rPr>
                <w:lang w:val="nl-NL"/>
              </w:rPr>
              <w:t>-</w:t>
            </w:r>
            <w:r w:rsidR="00202D70">
              <w:rPr>
                <w:lang w:val="nl-NL"/>
              </w:rPr>
              <w:t>Nog geen volledig wettelijk kader</w:t>
            </w:r>
          </w:p>
          <w:p w:rsidR="00202D70" w:rsidRDefault="00B60DDE" w:rsidP="00A84B59">
            <w:pPr>
              <w:jc w:val="left"/>
              <w:rPr>
                <w:lang w:val="nl-NL"/>
              </w:rPr>
            </w:pPr>
            <w:r>
              <w:rPr>
                <w:lang w:val="nl-NL"/>
              </w:rPr>
              <w:t>-</w:t>
            </w:r>
            <w:r w:rsidR="00202D70">
              <w:rPr>
                <w:lang w:val="nl-NL"/>
              </w:rPr>
              <w:t>18 gemeenten – 16 korpsen – 25 posten</w:t>
            </w:r>
          </w:p>
        </w:tc>
      </w:tr>
      <w:tr w:rsidR="00202D70" w:rsidRPr="006F2C30" w:rsidTr="00A84B59">
        <w:tc>
          <w:tcPr>
            <w:tcW w:w="9522" w:type="dxa"/>
            <w:gridSpan w:val="2"/>
            <w:tcBorders>
              <w:bottom w:val="single" w:sz="4" w:space="0" w:color="auto"/>
            </w:tcBorders>
            <w:shd w:val="thinDiagStripe" w:color="auto" w:fill="auto"/>
          </w:tcPr>
          <w:p w:rsidR="00202D70" w:rsidRDefault="00202D70" w:rsidP="00A84B59">
            <w:pPr>
              <w:jc w:val="center"/>
              <w:rPr>
                <w:lang w:val="nl-NL"/>
              </w:rPr>
            </w:pPr>
            <w:r>
              <w:rPr>
                <w:lang w:val="nl-NL"/>
              </w:rPr>
              <w:t>Observaties Binnenlandse Zaken</w:t>
            </w:r>
          </w:p>
        </w:tc>
      </w:tr>
      <w:tr w:rsidR="00202D70" w:rsidRPr="006F2C30" w:rsidTr="00A84B59">
        <w:trPr>
          <w:trHeight w:val="2641"/>
        </w:trPr>
        <w:tc>
          <w:tcPr>
            <w:tcW w:w="9522" w:type="dxa"/>
            <w:gridSpan w:val="2"/>
            <w:tcBorders>
              <w:top w:val="single" w:sz="4" w:space="0" w:color="auto"/>
              <w:bottom w:val="single" w:sz="4" w:space="0" w:color="auto"/>
            </w:tcBorders>
            <w:shd w:val="thinDiagStripe" w:color="auto" w:fill="auto"/>
          </w:tcPr>
          <w:p w:rsidR="00202D70" w:rsidRDefault="00202D70" w:rsidP="00A84B59">
            <w:pPr>
              <w:jc w:val="left"/>
              <w:rPr>
                <w:lang w:val="nl-NL"/>
              </w:rPr>
            </w:pPr>
          </w:p>
        </w:tc>
      </w:tr>
      <w:tr w:rsidR="00202D70" w:rsidRPr="006F2C30" w:rsidTr="00A84B59">
        <w:trPr>
          <w:cantSplit/>
          <w:trHeight w:val="425"/>
        </w:trPr>
        <w:tc>
          <w:tcPr>
            <w:tcW w:w="9522" w:type="dxa"/>
            <w:gridSpan w:val="2"/>
            <w:tcBorders>
              <w:bottom w:val="single" w:sz="12" w:space="0" w:color="auto"/>
            </w:tcBorders>
            <w:shd w:val="thinDiagStripe" w:color="auto" w:fill="auto"/>
          </w:tcPr>
          <w:p w:rsidR="00202D70" w:rsidRPr="007235EB" w:rsidRDefault="00202D70" w:rsidP="00A84B59">
            <w:pPr>
              <w:numPr>
                <w:ilvl w:val="0"/>
                <w:numId w:val="35"/>
              </w:numPr>
              <w:jc w:val="center"/>
              <w:rPr>
                <w:lang w:val="nl-NL"/>
              </w:rPr>
            </w:pPr>
            <w:r>
              <w:rPr>
                <w:lang w:val="nl-NL"/>
              </w:rPr>
              <w:t>Maturiteitsinschatting</w:t>
            </w:r>
          </w:p>
        </w:tc>
      </w:tr>
      <w:tr w:rsidR="00202D70" w:rsidRPr="006F2C30" w:rsidTr="00A84B59">
        <w:trPr>
          <w:cantSplit/>
          <w:trHeight w:val="2693"/>
        </w:trPr>
        <w:tc>
          <w:tcPr>
            <w:tcW w:w="9522" w:type="dxa"/>
            <w:gridSpan w:val="2"/>
            <w:tcBorders>
              <w:top w:val="single" w:sz="12" w:space="0" w:color="auto"/>
            </w:tcBorders>
            <w:shd w:val="thinDiagStripe" w:color="auto" w:fill="auto"/>
            <w:textDirection w:val="btLr"/>
          </w:tcPr>
          <w:tbl>
            <w:tblPr>
              <w:tblpPr w:leftFromText="141" w:rightFromText="141" w:horzAnchor="margin" w:tblpXSpec="center" w:tblpY="3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671"/>
              <w:gridCol w:w="377"/>
            </w:tblGrid>
            <w:tr w:rsidR="00202D70" w:rsidRPr="005817BA" w:rsidTr="00A84B59">
              <w:trPr>
                <w:trHeight w:val="336"/>
              </w:trPr>
              <w:tc>
                <w:tcPr>
                  <w:tcW w:w="317" w:type="dxa"/>
                  <w:tcBorders>
                    <w:top w:val="nil"/>
                    <w:left w:val="nil"/>
                    <w:bottom w:val="single" w:sz="4" w:space="0" w:color="auto"/>
                  </w:tcBorders>
                </w:tcPr>
                <w:p w:rsidR="00202D70" w:rsidRPr="005817BA" w:rsidRDefault="00202D70" w:rsidP="00A84B59">
                  <w:pPr>
                    <w:jc w:val="center"/>
                    <w:rPr>
                      <w:b/>
                    </w:rPr>
                  </w:pPr>
                </w:p>
              </w:tc>
              <w:tc>
                <w:tcPr>
                  <w:tcW w:w="2671" w:type="dxa"/>
                  <w:tcBorders>
                    <w:bottom w:val="single" w:sz="12" w:space="0" w:color="auto"/>
                  </w:tcBorders>
                </w:tcPr>
                <w:p w:rsidR="00202D70" w:rsidRPr="005817BA" w:rsidRDefault="00202D70" w:rsidP="00A84B59">
                  <w:pPr>
                    <w:jc w:val="center"/>
                    <w:rPr>
                      <w:b/>
                    </w:rPr>
                  </w:pPr>
                  <w:r>
                    <w:rPr>
                      <w:b/>
                    </w:rPr>
                    <w:t>Legende</w:t>
                  </w:r>
                </w:p>
              </w:tc>
              <w:tc>
                <w:tcPr>
                  <w:tcW w:w="377" w:type="dxa"/>
                  <w:tcBorders>
                    <w:top w:val="nil"/>
                    <w:bottom w:val="single" w:sz="4" w:space="0" w:color="auto"/>
                    <w:right w:val="nil"/>
                  </w:tcBorders>
                </w:tcPr>
                <w:p w:rsidR="00202D70" w:rsidRDefault="00202D70" w:rsidP="00A84B59">
                  <w:pPr>
                    <w:jc w:val="center"/>
                    <w:rPr>
                      <w:b/>
                    </w:rPr>
                  </w:pPr>
                </w:p>
              </w:tc>
            </w:tr>
            <w:tr w:rsidR="00202D70" w:rsidTr="00A84B59">
              <w:trPr>
                <w:trHeight w:val="349"/>
              </w:trPr>
              <w:tc>
                <w:tcPr>
                  <w:tcW w:w="317" w:type="dxa"/>
                  <w:tcBorders>
                    <w:top w:val="single" w:sz="4" w:space="0" w:color="auto"/>
                    <w:bottom w:val="dotted" w:sz="4" w:space="0" w:color="auto"/>
                  </w:tcBorders>
                  <w:shd w:val="clear" w:color="auto" w:fill="FF0000"/>
                </w:tcPr>
                <w:p w:rsidR="00202D70" w:rsidRPr="00876580" w:rsidRDefault="00202D70" w:rsidP="00A84B59">
                  <w:pPr>
                    <w:jc w:val="center"/>
                    <w:rPr>
                      <w:rFonts w:cs="Arial"/>
                      <w:szCs w:val="18"/>
                      <w:lang w:val="fr-FR"/>
                    </w:rPr>
                  </w:pPr>
                  <w:r w:rsidRPr="00876580">
                    <w:rPr>
                      <w:rFonts w:cs="Arial"/>
                      <w:szCs w:val="18"/>
                      <w:lang w:val="fr-FR"/>
                    </w:rPr>
                    <w:t>0</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Onbestaand</w:t>
                  </w:r>
                </w:p>
              </w:tc>
              <w:tc>
                <w:tcPr>
                  <w:tcW w:w="377" w:type="dxa"/>
                  <w:tcBorders>
                    <w:top w:val="single" w:sz="4" w:space="0" w:color="auto"/>
                    <w:bottom w:val="dotted" w:sz="4" w:space="0" w:color="auto"/>
                  </w:tcBorders>
                </w:tcPr>
                <w:p w:rsidR="00202D70" w:rsidRDefault="00202D70" w:rsidP="00A84B59">
                  <w:pPr>
                    <w:jc w:val="center"/>
                    <w:rPr>
                      <w:lang w:val="nl-NL"/>
                    </w:rPr>
                  </w:pPr>
                </w:p>
              </w:tc>
            </w:tr>
            <w:tr w:rsidR="00202D70" w:rsidRPr="00761814" w:rsidTr="00A84B59">
              <w:trPr>
                <w:trHeight w:val="336"/>
              </w:trPr>
              <w:tc>
                <w:tcPr>
                  <w:tcW w:w="317" w:type="dxa"/>
                  <w:tcBorders>
                    <w:top w:val="dotted" w:sz="4" w:space="0" w:color="auto"/>
                    <w:bottom w:val="dotted" w:sz="4" w:space="0" w:color="auto"/>
                  </w:tcBorders>
                  <w:shd w:val="clear" w:color="auto" w:fill="FFC000"/>
                </w:tcPr>
                <w:p w:rsidR="00202D70" w:rsidRPr="007235EB" w:rsidRDefault="00202D70" w:rsidP="00A84B59">
                  <w:pPr>
                    <w:jc w:val="center"/>
                    <w:rPr>
                      <w:rFonts w:cs="Arial"/>
                      <w:szCs w:val="18"/>
                      <w:lang w:val="fr-FR" w:eastAsia="fr-BE"/>
                    </w:rPr>
                  </w:pPr>
                  <w:r w:rsidRPr="007235EB">
                    <w:rPr>
                      <w:rFonts w:cs="Arial"/>
                      <w:szCs w:val="18"/>
                      <w:lang w:val="fr-FR" w:eastAsia="fr-BE"/>
                    </w:rPr>
                    <w:t>1</w:t>
                  </w:r>
                </w:p>
              </w:tc>
              <w:tc>
                <w:tcPr>
                  <w:tcW w:w="2671"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r w:rsidRPr="007235EB">
                    <w:rPr>
                      <w:rFonts w:cs="Arial"/>
                      <w:szCs w:val="18"/>
                      <w:lang w:eastAsia="nl-BE"/>
                    </w:rPr>
                    <w:t>Ad hoc acties</w:t>
                  </w:r>
                </w:p>
              </w:tc>
              <w:tc>
                <w:tcPr>
                  <w:tcW w:w="377" w:type="dxa"/>
                  <w:tcBorders>
                    <w:top w:val="dotted" w:sz="4" w:space="0" w:color="auto"/>
                    <w:bottom w:val="dotted" w:sz="4" w:space="0" w:color="auto"/>
                  </w:tcBorders>
                  <w:shd w:val="clear" w:color="auto" w:fill="auto"/>
                </w:tcPr>
                <w:p w:rsidR="00202D70" w:rsidRPr="007235EB" w:rsidRDefault="00202D70" w:rsidP="00A84B59">
                  <w:pPr>
                    <w:jc w:val="center"/>
                    <w:rPr>
                      <w:rFonts w:cs="Arial"/>
                      <w:szCs w:val="18"/>
                      <w:lang w:eastAsia="nl-BE"/>
                    </w:rPr>
                  </w:pPr>
                </w:p>
              </w:tc>
            </w:tr>
            <w:tr w:rsidR="00202D70" w:rsidTr="00A84B59">
              <w:trPr>
                <w:trHeight w:val="336"/>
              </w:trPr>
              <w:tc>
                <w:tcPr>
                  <w:tcW w:w="317" w:type="dxa"/>
                  <w:tcBorders>
                    <w:top w:val="dotted" w:sz="4" w:space="0" w:color="auto"/>
                    <w:bottom w:val="dotted" w:sz="4" w:space="0" w:color="auto"/>
                  </w:tcBorders>
                  <w:shd w:val="clear" w:color="auto" w:fill="FFFF00"/>
                </w:tcPr>
                <w:p w:rsidR="00202D70" w:rsidRPr="00876580" w:rsidRDefault="00202D70" w:rsidP="00A84B59">
                  <w:pPr>
                    <w:jc w:val="center"/>
                    <w:rPr>
                      <w:rFonts w:cs="Arial"/>
                      <w:szCs w:val="18"/>
                      <w:lang w:val="fr-FR" w:eastAsia="fr-BE"/>
                    </w:rPr>
                  </w:pPr>
                  <w:r w:rsidRPr="00876580">
                    <w:rPr>
                      <w:rFonts w:cs="Arial"/>
                      <w:szCs w:val="18"/>
                      <w:lang w:val="fr-FR" w:eastAsia="fr-BE"/>
                    </w:rPr>
                    <w:t>2</w:t>
                  </w:r>
                </w:p>
              </w:tc>
              <w:tc>
                <w:tcPr>
                  <w:tcW w:w="2671" w:type="dxa"/>
                  <w:tcBorders>
                    <w:top w:val="dotted" w:sz="4" w:space="0" w:color="auto"/>
                    <w:bottom w:val="dotted" w:sz="4" w:space="0" w:color="auto"/>
                  </w:tcBorders>
                </w:tcPr>
                <w:p w:rsidR="00202D70" w:rsidRPr="00480497" w:rsidRDefault="00202D70" w:rsidP="00A84B59">
                  <w:pPr>
                    <w:jc w:val="center"/>
                    <w:rPr>
                      <w:rFonts w:cs="Arial"/>
                      <w:szCs w:val="18"/>
                      <w:lang w:eastAsia="nl-BE"/>
                    </w:rPr>
                  </w:pPr>
                  <w:r>
                    <w:rPr>
                      <w:rFonts w:cs="Arial"/>
                      <w:szCs w:val="18"/>
                      <w:lang w:eastAsia="nl-BE"/>
                    </w:rPr>
                    <w:t>Gestructureerde acties</w:t>
                  </w:r>
                </w:p>
              </w:tc>
              <w:tc>
                <w:tcPr>
                  <w:tcW w:w="377" w:type="dxa"/>
                  <w:tcBorders>
                    <w:top w:val="dotted" w:sz="4" w:space="0" w:color="auto"/>
                    <w:bottom w:val="dotted" w:sz="4" w:space="0" w:color="auto"/>
                  </w:tcBorders>
                </w:tcPr>
                <w:p w:rsidR="00202D70" w:rsidRDefault="00202D70" w:rsidP="00A84B59">
                  <w:pPr>
                    <w:jc w:val="center"/>
                    <w:rPr>
                      <w:rFonts w:cs="Arial"/>
                      <w:szCs w:val="18"/>
                      <w:lang w:eastAsia="nl-BE"/>
                    </w:rPr>
                  </w:pPr>
                </w:p>
              </w:tc>
            </w:tr>
            <w:tr w:rsidR="00202D70" w:rsidTr="00A84B59">
              <w:trPr>
                <w:trHeight w:val="349"/>
              </w:trPr>
              <w:tc>
                <w:tcPr>
                  <w:tcW w:w="317" w:type="dxa"/>
                  <w:tcBorders>
                    <w:top w:val="dotted" w:sz="4" w:space="0" w:color="auto"/>
                    <w:bottom w:val="dotted" w:sz="4" w:space="0" w:color="auto"/>
                  </w:tcBorders>
                  <w:shd w:val="clear" w:color="auto" w:fill="92D050"/>
                </w:tcPr>
                <w:p w:rsidR="00202D70" w:rsidRPr="00876580" w:rsidRDefault="00202D70" w:rsidP="00A84B59">
                  <w:pPr>
                    <w:jc w:val="center"/>
                    <w:rPr>
                      <w:rFonts w:cs="Arial"/>
                      <w:szCs w:val="18"/>
                      <w:lang w:val="fr-FR" w:eastAsia="fr-BE"/>
                    </w:rPr>
                  </w:pPr>
                  <w:r w:rsidRPr="00876580">
                    <w:rPr>
                      <w:rFonts w:cs="Arial"/>
                      <w:szCs w:val="18"/>
                      <w:lang w:val="fr-FR" w:eastAsia="fr-BE"/>
                    </w:rPr>
                    <w:t>3</w:t>
                  </w:r>
                </w:p>
              </w:tc>
              <w:tc>
                <w:tcPr>
                  <w:tcW w:w="2671" w:type="dxa"/>
                  <w:tcBorders>
                    <w:top w:val="dotted" w:sz="4" w:space="0" w:color="auto"/>
                    <w:bottom w:val="dotted" w:sz="4" w:space="0" w:color="auto"/>
                  </w:tcBorders>
                </w:tcPr>
                <w:p w:rsidR="00202D70" w:rsidRDefault="00202D70" w:rsidP="00A84B59">
                  <w:pPr>
                    <w:jc w:val="center"/>
                    <w:rPr>
                      <w:lang w:val="nl-NL"/>
                    </w:rPr>
                  </w:pPr>
                  <w:r>
                    <w:rPr>
                      <w:lang w:val="nl-NL"/>
                    </w:rPr>
                    <w:t>Gedefinieerd systeem</w:t>
                  </w:r>
                </w:p>
              </w:tc>
              <w:tc>
                <w:tcPr>
                  <w:tcW w:w="377" w:type="dxa"/>
                  <w:tcBorders>
                    <w:top w:val="dotted" w:sz="4" w:space="0" w:color="auto"/>
                    <w:bottom w:val="dotted" w:sz="4" w:space="0" w:color="auto"/>
                  </w:tcBorders>
                </w:tcPr>
                <w:p w:rsidR="00202D70" w:rsidRDefault="00202D70" w:rsidP="00A84B59">
                  <w:pPr>
                    <w:jc w:val="center"/>
                    <w:rPr>
                      <w:lang w:val="nl-NL"/>
                    </w:rPr>
                  </w:pPr>
                </w:p>
              </w:tc>
            </w:tr>
            <w:tr w:rsidR="00202D70" w:rsidTr="00A84B59">
              <w:trPr>
                <w:trHeight w:val="349"/>
              </w:trPr>
              <w:tc>
                <w:tcPr>
                  <w:tcW w:w="317" w:type="dxa"/>
                  <w:tcBorders>
                    <w:top w:val="dotted" w:sz="4" w:space="0" w:color="auto"/>
                    <w:bottom w:val="single" w:sz="4" w:space="0" w:color="auto"/>
                  </w:tcBorders>
                  <w:shd w:val="clear" w:color="auto" w:fill="00B050"/>
                </w:tcPr>
                <w:p w:rsidR="00202D70" w:rsidRPr="00876580" w:rsidRDefault="00202D70" w:rsidP="00A84B59">
                  <w:pPr>
                    <w:jc w:val="center"/>
                    <w:rPr>
                      <w:rFonts w:cs="Arial"/>
                      <w:szCs w:val="18"/>
                      <w:lang w:val="fr-FR" w:eastAsia="fr-BE"/>
                    </w:rPr>
                  </w:pPr>
                  <w:r w:rsidRPr="00876580">
                    <w:rPr>
                      <w:rFonts w:cs="Arial"/>
                      <w:szCs w:val="18"/>
                      <w:lang w:val="fr-FR" w:eastAsia="fr-BE"/>
                    </w:rPr>
                    <w:t>4</w:t>
                  </w:r>
                </w:p>
              </w:tc>
              <w:tc>
                <w:tcPr>
                  <w:tcW w:w="2671" w:type="dxa"/>
                  <w:tcBorders>
                    <w:top w:val="dotted" w:sz="4" w:space="0" w:color="auto"/>
                    <w:bottom w:val="single" w:sz="4" w:space="0" w:color="auto"/>
                  </w:tcBorders>
                </w:tcPr>
                <w:p w:rsidR="00202D70" w:rsidRDefault="00202D70" w:rsidP="00A84B59">
                  <w:pPr>
                    <w:jc w:val="center"/>
                    <w:rPr>
                      <w:lang w:val="nl-NL"/>
                    </w:rPr>
                  </w:pPr>
                  <w:r>
                    <w:rPr>
                      <w:lang w:val="nl-NL"/>
                    </w:rPr>
                    <w:t>Geoptimaliseerd systeem</w:t>
                  </w:r>
                </w:p>
              </w:tc>
              <w:tc>
                <w:tcPr>
                  <w:tcW w:w="377" w:type="dxa"/>
                  <w:tcBorders>
                    <w:top w:val="dotted" w:sz="4" w:space="0" w:color="auto"/>
                    <w:bottom w:val="single" w:sz="4" w:space="0" w:color="auto"/>
                  </w:tcBorders>
                </w:tcPr>
                <w:p w:rsidR="00202D70" w:rsidRDefault="00202D70" w:rsidP="00A84B59">
                  <w:pPr>
                    <w:jc w:val="center"/>
                    <w:rPr>
                      <w:lang w:val="nl-NL"/>
                    </w:rPr>
                  </w:pPr>
                </w:p>
              </w:tc>
            </w:tr>
          </w:tbl>
          <w:p w:rsidR="00202D70" w:rsidRPr="00835F9D" w:rsidRDefault="00202D70" w:rsidP="00A84B59">
            <w:pPr>
              <w:rPr>
                <w:rFonts w:cs="Arial"/>
                <w:lang w:val="nl-NL"/>
              </w:rPr>
            </w:pPr>
          </w:p>
        </w:tc>
      </w:tr>
    </w:tbl>
    <w:p w:rsidR="00202D70" w:rsidRDefault="00202D70" w:rsidP="00202D70">
      <w:pPr>
        <w:rPr>
          <w:lang w:val="nl-NL"/>
        </w:rPr>
      </w:pPr>
    </w:p>
    <w:p w:rsidR="00B60DDE" w:rsidRDefault="00202D70" w:rsidP="00202D70">
      <w:pPr>
        <w:pStyle w:val="Titel"/>
        <w:jc w:val="left"/>
        <w:rPr>
          <w:rFonts w:ascii="Arial" w:hAnsi="Arial"/>
          <w:b w:val="0"/>
          <w:sz w:val="18"/>
          <w:szCs w:val="18"/>
          <w:lang w:val="nl-NL"/>
        </w:rPr>
      </w:pPr>
      <w:r>
        <w:rPr>
          <w:lang w:val="nl-NL"/>
        </w:rPr>
        <w:br w:type="page"/>
      </w:r>
      <w:r>
        <w:rPr>
          <w:lang w:val="nl-NL"/>
        </w:rPr>
        <w:lastRenderedPageBreak/>
        <w:t>CONCLUSIE</w:t>
      </w:r>
      <w:r>
        <w:rPr>
          <w:lang w:val="nl-NL"/>
        </w:rPr>
        <w:br/>
      </w:r>
      <w:r w:rsidR="00B60DDE">
        <w:rPr>
          <w:rFonts w:ascii="Arial" w:hAnsi="Arial"/>
          <w:b w:val="0"/>
          <w:sz w:val="18"/>
          <w:szCs w:val="18"/>
          <w:lang w:val="nl-NL"/>
        </w:rPr>
        <w:t>- D</w:t>
      </w:r>
      <w:r w:rsidRPr="002C5FD1">
        <w:rPr>
          <w:rFonts w:ascii="Arial" w:hAnsi="Arial"/>
          <w:b w:val="0"/>
          <w:sz w:val="18"/>
          <w:szCs w:val="18"/>
          <w:lang w:val="nl-NL"/>
        </w:rPr>
        <w:t>e pre-zone heeft dringend nood aan alle wettelijke regelingen om de zone op een realistisch</w:t>
      </w:r>
      <w:r w:rsidR="00B60DDE">
        <w:rPr>
          <w:rFonts w:ascii="Arial" w:hAnsi="Arial"/>
          <w:b w:val="0"/>
          <w:sz w:val="18"/>
          <w:szCs w:val="18"/>
          <w:lang w:val="nl-NL"/>
        </w:rPr>
        <w:t>e wijze te kunnen opstarten.</w:t>
      </w:r>
      <w:r w:rsidR="00B60DDE">
        <w:rPr>
          <w:rFonts w:ascii="Arial" w:hAnsi="Arial"/>
          <w:b w:val="0"/>
          <w:sz w:val="18"/>
          <w:szCs w:val="18"/>
          <w:lang w:val="nl-NL"/>
        </w:rPr>
        <w:br/>
        <w:t>- D</w:t>
      </w:r>
      <w:r w:rsidRPr="002C5FD1">
        <w:rPr>
          <w:rFonts w:ascii="Arial" w:hAnsi="Arial"/>
          <w:b w:val="0"/>
          <w:sz w:val="18"/>
          <w:szCs w:val="18"/>
          <w:lang w:val="nl-NL"/>
        </w:rPr>
        <w:t>e overgang van een gemeentelijke brandweer naar een zonale brandweer heeft meer impact gehad dan wat er van ver</w:t>
      </w:r>
      <w:r w:rsidR="00B60DDE">
        <w:rPr>
          <w:rFonts w:ascii="Arial" w:hAnsi="Arial"/>
          <w:b w:val="0"/>
          <w:sz w:val="18"/>
          <w:szCs w:val="18"/>
          <w:lang w:val="nl-NL"/>
        </w:rPr>
        <w:t xml:space="preserve">wacht werd op alle </w:t>
      </w:r>
      <w:proofErr w:type="spellStart"/>
      <w:r w:rsidR="00B60DDE">
        <w:rPr>
          <w:rFonts w:ascii="Arial" w:hAnsi="Arial"/>
          <w:b w:val="0"/>
          <w:sz w:val="18"/>
          <w:szCs w:val="18"/>
          <w:lang w:val="nl-NL"/>
        </w:rPr>
        <w:t>niveau’s</w:t>
      </w:r>
      <w:proofErr w:type="spellEnd"/>
      <w:r w:rsidR="00B60DDE">
        <w:rPr>
          <w:rFonts w:ascii="Arial" w:hAnsi="Arial"/>
          <w:b w:val="0"/>
          <w:sz w:val="18"/>
          <w:szCs w:val="18"/>
          <w:lang w:val="nl-NL"/>
        </w:rPr>
        <w:t>.</w:t>
      </w:r>
      <w:r w:rsidR="00B60DDE">
        <w:rPr>
          <w:rFonts w:ascii="Arial" w:hAnsi="Arial"/>
          <w:b w:val="0"/>
          <w:sz w:val="18"/>
          <w:szCs w:val="18"/>
          <w:lang w:val="nl-NL"/>
        </w:rPr>
        <w:br/>
        <w:t>- D</w:t>
      </w:r>
      <w:r w:rsidRPr="002C5FD1">
        <w:rPr>
          <w:rFonts w:ascii="Arial" w:hAnsi="Arial"/>
          <w:b w:val="0"/>
          <w:sz w:val="18"/>
          <w:szCs w:val="18"/>
          <w:lang w:val="nl-NL"/>
        </w:rPr>
        <w:t xml:space="preserve">e financiële weerslag is dermate onderschat en is momenteel nog niet duidelijk, wat voor het beleid prioritair belangrijk is. Zal de financiële tegemoetkoming vanwege de hogere overheid wel de </w:t>
      </w:r>
      <w:proofErr w:type="spellStart"/>
      <w:r w:rsidRPr="002C5FD1">
        <w:rPr>
          <w:rFonts w:ascii="Arial" w:hAnsi="Arial"/>
          <w:b w:val="0"/>
          <w:sz w:val="18"/>
          <w:szCs w:val="18"/>
          <w:lang w:val="nl-NL"/>
        </w:rPr>
        <w:t>meerkost</w:t>
      </w:r>
      <w:proofErr w:type="spellEnd"/>
      <w:r w:rsidRPr="002C5FD1">
        <w:rPr>
          <w:rFonts w:ascii="Arial" w:hAnsi="Arial"/>
          <w:b w:val="0"/>
          <w:sz w:val="18"/>
          <w:szCs w:val="18"/>
          <w:lang w:val="nl-NL"/>
        </w:rPr>
        <w:t xml:space="preserve"> à rato van 50% dekken? </w:t>
      </w:r>
      <w:r w:rsidRPr="002C5FD1">
        <w:rPr>
          <w:rFonts w:ascii="Arial" w:hAnsi="Arial"/>
          <w:b w:val="0"/>
          <w:sz w:val="18"/>
          <w:szCs w:val="18"/>
          <w:lang w:val="nl-NL"/>
        </w:rPr>
        <w:br/>
        <w:t>- In feite zou er een overgangsp</w:t>
      </w:r>
      <w:r w:rsidR="00B60DDE">
        <w:rPr>
          <w:rFonts w:ascii="Arial" w:hAnsi="Arial"/>
          <w:b w:val="0"/>
          <w:sz w:val="18"/>
          <w:szCs w:val="18"/>
          <w:lang w:val="nl-NL"/>
        </w:rPr>
        <w:t>eriode moeten komen tussen de tot</w:t>
      </w:r>
      <w:r w:rsidRPr="002C5FD1">
        <w:rPr>
          <w:rFonts w:ascii="Arial" w:hAnsi="Arial"/>
          <w:b w:val="0"/>
          <w:sz w:val="18"/>
          <w:szCs w:val="18"/>
          <w:lang w:val="nl-NL"/>
        </w:rPr>
        <w:t>standkoming van de wettelijke regelingen en de defi</w:t>
      </w:r>
      <w:r w:rsidR="00B60DDE">
        <w:rPr>
          <w:rFonts w:ascii="Arial" w:hAnsi="Arial"/>
          <w:b w:val="0"/>
          <w:sz w:val="18"/>
          <w:szCs w:val="18"/>
          <w:lang w:val="nl-NL"/>
        </w:rPr>
        <w:t>nitieve opstart van de zone.</w:t>
      </w:r>
      <w:r w:rsidR="00B60DDE">
        <w:rPr>
          <w:rFonts w:ascii="Arial" w:hAnsi="Arial"/>
          <w:b w:val="0"/>
          <w:sz w:val="18"/>
          <w:szCs w:val="18"/>
          <w:lang w:val="nl-NL"/>
        </w:rPr>
        <w:br/>
        <w:t>- D</w:t>
      </w:r>
      <w:r w:rsidRPr="002C5FD1">
        <w:rPr>
          <w:rFonts w:ascii="Arial" w:hAnsi="Arial"/>
          <w:b w:val="0"/>
          <w:sz w:val="18"/>
          <w:szCs w:val="18"/>
          <w:lang w:val="nl-NL"/>
        </w:rPr>
        <w:t>e pre-zone Westhoek doet al het mogelijke binnen haar wettelijke kader/mogelijkheden om de zone optimaal voor te bereiden in samenwerki</w:t>
      </w:r>
      <w:r w:rsidR="00B60DDE">
        <w:rPr>
          <w:rFonts w:ascii="Arial" w:hAnsi="Arial"/>
          <w:b w:val="0"/>
          <w:sz w:val="18"/>
          <w:szCs w:val="18"/>
          <w:lang w:val="nl-NL"/>
        </w:rPr>
        <w:t>ng met de dienstchefs en de PZ-R</w:t>
      </w:r>
      <w:r w:rsidRPr="002C5FD1">
        <w:rPr>
          <w:rFonts w:ascii="Arial" w:hAnsi="Arial"/>
          <w:b w:val="0"/>
          <w:sz w:val="18"/>
          <w:szCs w:val="18"/>
          <w:lang w:val="nl-NL"/>
        </w:rPr>
        <w:t xml:space="preserve">aad. </w:t>
      </w:r>
      <w:r w:rsidRPr="002C5FD1">
        <w:rPr>
          <w:rFonts w:ascii="Arial" w:hAnsi="Arial"/>
          <w:b w:val="0"/>
          <w:sz w:val="18"/>
          <w:szCs w:val="18"/>
          <w:lang w:val="nl-NL"/>
        </w:rPr>
        <w:br/>
        <w:t>- Een zone met 18 gemeenten/18 burgemeesters, 16 brandweerkorpsen, 25 brandweerposten – grote verscheidenheid van gemeenten, uitbouw brandweer: niet evident om zonder wettelijke basis te laten evolueren naar een één</w:t>
      </w:r>
      <w:r w:rsidR="00B60DDE">
        <w:rPr>
          <w:rFonts w:ascii="Arial" w:hAnsi="Arial"/>
          <w:b w:val="0"/>
          <w:sz w:val="18"/>
          <w:szCs w:val="18"/>
          <w:lang w:val="nl-NL"/>
        </w:rPr>
        <w:t xml:space="preserve"> </w:t>
      </w:r>
      <w:r w:rsidRPr="002C5FD1">
        <w:rPr>
          <w:rFonts w:ascii="Arial" w:hAnsi="Arial"/>
          <w:b w:val="0"/>
          <w:sz w:val="18"/>
          <w:szCs w:val="18"/>
          <w:lang w:val="nl-NL"/>
        </w:rPr>
        <w:t>gemaakte zone.</w:t>
      </w:r>
      <w:r w:rsidRPr="002C5FD1">
        <w:rPr>
          <w:rFonts w:ascii="Arial" w:hAnsi="Arial"/>
          <w:b w:val="0"/>
          <w:sz w:val="18"/>
          <w:szCs w:val="18"/>
          <w:lang w:val="nl-NL"/>
        </w:rPr>
        <w:br/>
        <w:t>- De flexibiliteit van de huidige medewerkers is van groot nut en belang tot de verwezenlijking van een één</w:t>
      </w:r>
      <w:r w:rsidR="00B60DDE">
        <w:rPr>
          <w:rFonts w:ascii="Arial" w:hAnsi="Arial"/>
          <w:b w:val="0"/>
          <w:sz w:val="18"/>
          <w:szCs w:val="18"/>
          <w:lang w:val="nl-NL"/>
        </w:rPr>
        <w:t xml:space="preserve"> gemaakte zone.</w:t>
      </w:r>
      <w:r w:rsidR="00B60DDE">
        <w:rPr>
          <w:rFonts w:ascii="Arial" w:hAnsi="Arial"/>
          <w:b w:val="0"/>
          <w:sz w:val="18"/>
          <w:szCs w:val="18"/>
          <w:lang w:val="nl-NL"/>
        </w:rPr>
        <w:br/>
        <w:t>- T</w:t>
      </w:r>
      <w:r w:rsidRPr="002C5FD1">
        <w:rPr>
          <w:rFonts w:ascii="Arial" w:hAnsi="Arial"/>
          <w:b w:val="0"/>
          <w:sz w:val="18"/>
          <w:szCs w:val="18"/>
          <w:lang w:val="nl-NL"/>
        </w:rPr>
        <w:t>e weinig inzetbaarheid van gekwalificeerd beroepspersoneel maakt</w:t>
      </w:r>
      <w:r w:rsidR="00B60DDE">
        <w:rPr>
          <w:rFonts w:ascii="Arial" w:hAnsi="Arial"/>
          <w:b w:val="0"/>
          <w:sz w:val="18"/>
          <w:szCs w:val="18"/>
          <w:lang w:val="nl-NL"/>
        </w:rPr>
        <w:t xml:space="preserve"> de opdracht nog moeilijker.</w:t>
      </w:r>
      <w:r w:rsidR="00B60DDE">
        <w:rPr>
          <w:rFonts w:ascii="Arial" w:hAnsi="Arial"/>
          <w:b w:val="0"/>
          <w:sz w:val="18"/>
          <w:szCs w:val="18"/>
          <w:lang w:val="nl-NL"/>
        </w:rPr>
        <w:br/>
        <w:t>- D</w:t>
      </w:r>
      <w:r w:rsidRPr="002C5FD1">
        <w:rPr>
          <w:rFonts w:ascii="Arial" w:hAnsi="Arial"/>
          <w:b w:val="0"/>
          <w:sz w:val="18"/>
          <w:szCs w:val="18"/>
          <w:lang w:val="nl-NL"/>
        </w:rPr>
        <w:t>e rechtspersoonlijkheid werd in het verleden steeds vooruitgeduwd van</w:t>
      </w:r>
      <w:r w:rsidR="00B60DDE">
        <w:rPr>
          <w:rFonts w:ascii="Arial" w:hAnsi="Arial"/>
          <w:b w:val="0"/>
          <w:sz w:val="18"/>
          <w:szCs w:val="18"/>
          <w:lang w:val="nl-NL"/>
        </w:rPr>
        <w:t xml:space="preserve"> 2010 naar 2011 naar 2012 … </w:t>
      </w:r>
      <w:r w:rsidR="00B60DDE">
        <w:rPr>
          <w:rFonts w:ascii="Arial" w:hAnsi="Arial"/>
          <w:b w:val="0"/>
          <w:sz w:val="18"/>
          <w:szCs w:val="18"/>
          <w:lang w:val="nl-NL"/>
        </w:rPr>
        <w:br/>
        <w:t>- Z</w:t>
      </w:r>
      <w:r w:rsidRPr="002C5FD1">
        <w:rPr>
          <w:rFonts w:ascii="Arial" w:hAnsi="Arial"/>
          <w:b w:val="0"/>
          <w:sz w:val="18"/>
          <w:szCs w:val="18"/>
          <w:lang w:val="nl-NL"/>
        </w:rPr>
        <w:t>olang er geen 100% zekerheid is van</w:t>
      </w:r>
      <w:r w:rsidR="00B60DDE">
        <w:rPr>
          <w:rFonts w:ascii="Arial" w:hAnsi="Arial"/>
          <w:b w:val="0"/>
          <w:sz w:val="18"/>
          <w:szCs w:val="18"/>
          <w:lang w:val="nl-NL"/>
        </w:rPr>
        <w:t xml:space="preserve"> de</w:t>
      </w:r>
      <w:r w:rsidRPr="002C5FD1">
        <w:rPr>
          <w:rFonts w:ascii="Arial" w:hAnsi="Arial"/>
          <w:b w:val="0"/>
          <w:sz w:val="18"/>
          <w:szCs w:val="18"/>
          <w:lang w:val="nl-NL"/>
        </w:rPr>
        <w:t xml:space="preserve"> datum van de </w:t>
      </w:r>
      <w:r w:rsidR="00B60DDE">
        <w:rPr>
          <w:rFonts w:ascii="Arial" w:hAnsi="Arial"/>
          <w:b w:val="0"/>
          <w:sz w:val="18"/>
          <w:szCs w:val="18"/>
          <w:lang w:val="nl-NL"/>
        </w:rPr>
        <w:t xml:space="preserve">volledige </w:t>
      </w:r>
      <w:r w:rsidRPr="002C5FD1">
        <w:rPr>
          <w:rFonts w:ascii="Arial" w:hAnsi="Arial"/>
          <w:b w:val="0"/>
          <w:sz w:val="18"/>
          <w:szCs w:val="18"/>
          <w:lang w:val="nl-NL"/>
        </w:rPr>
        <w:t>rechtspersoonlijkheid en het ontbreken van het noodzakelijke wettelijke kader</w:t>
      </w:r>
      <w:r w:rsidR="00B60DDE">
        <w:rPr>
          <w:rFonts w:ascii="Arial" w:hAnsi="Arial"/>
          <w:b w:val="0"/>
          <w:sz w:val="18"/>
          <w:szCs w:val="18"/>
          <w:lang w:val="nl-NL"/>
        </w:rPr>
        <w:t>,</w:t>
      </w:r>
      <w:r w:rsidRPr="002C5FD1">
        <w:rPr>
          <w:rFonts w:ascii="Arial" w:hAnsi="Arial"/>
          <w:b w:val="0"/>
          <w:sz w:val="18"/>
          <w:szCs w:val="18"/>
          <w:lang w:val="nl-NL"/>
        </w:rPr>
        <w:t xml:space="preserve"> blijft het zeer moeilijk om een </w:t>
      </w:r>
      <w:r w:rsidR="00B60DDE">
        <w:rPr>
          <w:rFonts w:ascii="Arial" w:hAnsi="Arial"/>
          <w:b w:val="0"/>
          <w:sz w:val="18"/>
          <w:szCs w:val="18"/>
          <w:lang w:val="nl-NL"/>
        </w:rPr>
        <w:t xml:space="preserve">zo </w:t>
      </w:r>
      <w:r w:rsidRPr="002C5FD1">
        <w:rPr>
          <w:rFonts w:ascii="Arial" w:hAnsi="Arial"/>
          <w:b w:val="0"/>
          <w:sz w:val="18"/>
          <w:szCs w:val="18"/>
          <w:lang w:val="nl-NL"/>
        </w:rPr>
        <w:t>uitgebreide zone uit te bouwen.</w:t>
      </w:r>
    </w:p>
    <w:p w:rsidR="00202D70" w:rsidRPr="007D2D79" w:rsidRDefault="00202D70" w:rsidP="00202D70">
      <w:pPr>
        <w:pStyle w:val="Titel"/>
        <w:jc w:val="left"/>
        <w:rPr>
          <w:rFonts w:ascii="Arial" w:hAnsi="Arial"/>
          <w:b w:val="0"/>
          <w:sz w:val="18"/>
          <w:szCs w:val="18"/>
          <w:lang w:val="nl-NL"/>
        </w:rPr>
      </w:pPr>
      <w:r>
        <w:rPr>
          <w:rFonts w:ascii="Arial" w:hAnsi="Arial"/>
          <w:b w:val="0"/>
          <w:sz w:val="18"/>
          <w:szCs w:val="18"/>
          <w:lang w:val="nl-NL"/>
        </w:rPr>
        <w:t xml:space="preserve"> </w:t>
      </w:r>
      <w:r w:rsidR="00B60DDE">
        <w:rPr>
          <w:rFonts w:ascii="Arial" w:hAnsi="Arial"/>
          <w:b w:val="0"/>
          <w:sz w:val="18"/>
          <w:szCs w:val="18"/>
          <w:lang w:val="nl-NL"/>
        </w:rPr>
        <w:t xml:space="preserve">-Zie verder nota onder punt 6. Evaluatie van deel A </w:t>
      </w:r>
      <w:bookmarkStart w:id="11" w:name="_GoBack"/>
      <w:bookmarkEnd w:id="11"/>
      <w:r w:rsidR="00B60DDE">
        <w:rPr>
          <w:rFonts w:ascii="Arial" w:hAnsi="Arial"/>
          <w:b w:val="0"/>
          <w:sz w:val="18"/>
          <w:szCs w:val="18"/>
          <w:lang w:val="nl-NL"/>
        </w:rPr>
        <w:t>!</w:t>
      </w:r>
    </w:p>
    <w:sectPr w:rsidR="00202D70" w:rsidRPr="007D2D79" w:rsidSect="005427A9">
      <w:pgSz w:w="11906" w:h="16838" w:code="9"/>
      <w:pgMar w:top="2462" w:right="1418" w:bottom="2268" w:left="1701"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9C" w:rsidRDefault="000B609C">
      <w:r>
        <w:separator/>
      </w:r>
    </w:p>
  </w:endnote>
  <w:endnote w:type="continuationSeparator" w:id="0">
    <w:p w:rsidR="000B609C" w:rsidRDefault="000B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9C" w:rsidRDefault="000B609C">
      <w:r>
        <w:separator/>
      </w:r>
    </w:p>
  </w:footnote>
  <w:footnote w:type="continuationSeparator" w:id="0">
    <w:p w:rsidR="000B609C" w:rsidRDefault="000B609C">
      <w:r>
        <w:continuationSeparator/>
      </w:r>
    </w:p>
  </w:footnote>
  <w:footnote w:id="1">
    <w:p w:rsidR="000B609C" w:rsidRDefault="000B609C">
      <w:pPr>
        <w:pStyle w:val="Voetnoottekst"/>
      </w:pPr>
      <w:r>
        <w:rPr>
          <w:rStyle w:val="Voetnootmarkering"/>
        </w:rPr>
        <w:footnoteRef/>
      </w:r>
      <w:r>
        <w:t xml:space="preserve"> Wet van 31 december 1963 betreffende de civiele bescherming</w:t>
      </w:r>
    </w:p>
  </w:footnote>
  <w:footnote w:id="2">
    <w:p w:rsidR="000B609C" w:rsidRPr="009B44D5" w:rsidRDefault="000B609C">
      <w:pPr>
        <w:pStyle w:val="Voetnoottekst"/>
      </w:pPr>
      <w:r>
        <w:rPr>
          <w:rStyle w:val="Voetnootmarkering"/>
        </w:rPr>
        <w:footnoteRef/>
      </w:r>
      <w:r>
        <w:t xml:space="preserve"> Koninklijk besluit van 20 september 2012 houdende toekenning van een federale dotatie aan de </w:t>
      </w:r>
      <w:proofErr w:type="spellStart"/>
      <w:r>
        <w:t>prezones</w:t>
      </w:r>
      <w:proofErr w:type="spellEnd"/>
      <w:r>
        <w:t xml:space="preserve"> bedoeld in artikel 221/1 van de wet van 15 mei 2007 betreffende de civiele veiligheid, </w:t>
      </w:r>
      <w:r>
        <w:rPr>
          <w:i/>
        </w:rPr>
        <w:t>BS</w:t>
      </w:r>
      <w:r>
        <w:t>, 5 oktober 2012.</w:t>
      </w:r>
    </w:p>
  </w:footnote>
  <w:footnote w:id="3">
    <w:p w:rsidR="000B609C" w:rsidRPr="006D6B5E" w:rsidRDefault="000B609C">
      <w:pPr>
        <w:pStyle w:val="Voetnoottekst"/>
      </w:pPr>
      <w:r>
        <w:rPr>
          <w:rStyle w:val="Voetnootmarkering"/>
        </w:rPr>
        <w:footnoteRef/>
      </w:r>
      <w:r>
        <w:t xml:space="preserve"> Wet van 3 augustus 2012 tot wijziging van de wet van 15 mei 2007 betreffende de civiele veiligheid en de wet van 31 december 1963 betreffende de civiele bescherming, </w:t>
      </w:r>
      <w:r>
        <w:rPr>
          <w:i/>
        </w:rPr>
        <w:t>BS</w:t>
      </w:r>
      <w:r>
        <w:t xml:space="preserve"> 13 september 2012.</w:t>
      </w:r>
    </w:p>
  </w:footnote>
  <w:footnote w:id="4">
    <w:p w:rsidR="000B609C" w:rsidRPr="004C6A7B" w:rsidRDefault="000B609C">
      <w:pPr>
        <w:pStyle w:val="Voetnoottekst"/>
      </w:pPr>
      <w:r>
        <w:rPr>
          <w:rStyle w:val="Voetnootmarkering"/>
        </w:rPr>
        <w:footnoteRef/>
      </w:r>
      <w:r>
        <w:t xml:space="preserve"> Ibidem, artikel 221/1§6 zoals gewijzigd door de wet diverse bepalingen van 21 december 2013.</w:t>
      </w:r>
    </w:p>
  </w:footnote>
  <w:footnote w:id="5">
    <w:p w:rsidR="000B609C" w:rsidRDefault="000B609C" w:rsidP="00405848">
      <w:pPr>
        <w:pStyle w:val="Voetnoottekst"/>
      </w:pPr>
      <w:r>
        <w:rPr>
          <w:rStyle w:val="Voetnootmarkering"/>
        </w:rPr>
        <w:footnoteRef/>
      </w:r>
      <w:r>
        <w:t xml:space="preserve"> Niet gerealiseerd, gedeeltelijk gerealiseerd, gerealiseerd</w:t>
      </w:r>
    </w:p>
  </w:footnote>
  <w:footnote w:id="6">
    <w:p w:rsidR="000B609C" w:rsidRDefault="000B609C" w:rsidP="00202D70">
      <w:pPr>
        <w:pStyle w:val="Voetnoottekst"/>
      </w:pPr>
      <w:r>
        <w:rPr>
          <w:rStyle w:val="Voetnootmarkering"/>
        </w:rPr>
        <w:footnoteRef/>
      </w:r>
      <w:r>
        <w:t xml:space="preserve"> De manier waarop een organisatie haar informatie (dossiers, mails, briefwisseling, facturen, verslagen, …) beheert zodat ze het bereiken van de organisatiedoelstellingen ermee kan ondersteunen en ze de regelgeving over informatie respecteert.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9C" w:rsidRDefault="000B609C" w:rsidP="00FB51A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B609C" w:rsidRDefault="000B609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9C" w:rsidRDefault="000B609C" w:rsidP="001D1690">
    <w:pPr>
      <w:spacing w:before="0" w:after="0" w:line="240" w:lineRule="auto"/>
      <w:jc w:val="right"/>
      <w:rPr>
        <w:b/>
      </w:rPr>
    </w:pPr>
  </w:p>
  <w:p w:rsidR="000B609C" w:rsidRDefault="000B609C" w:rsidP="001D1690">
    <w:pPr>
      <w:spacing w:before="0" w:after="0" w:line="240" w:lineRule="auto"/>
      <w:jc w:val="right"/>
      <w:rPr>
        <w:b/>
      </w:rPr>
    </w:pPr>
  </w:p>
  <w:p w:rsidR="000B609C" w:rsidRPr="00EC096A" w:rsidRDefault="000B609C" w:rsidP="001D1690">
    <w:pPr>
      <w:spacing w:before="0" w:after="0" w:line="240" w:lineRule="auto"/>
      <w:jc w:val="right"/>
      <w:rPr>
        <w:b/>
        <w:lang w:val="fr-FR"/>
      </w:rPr>
    </w:pPr>
  </w:p>
  <w:p w:rsidR="000B609C" w:rsidRDefault="000B609C" w:rsidP="00526E58">
    <w:pPr>
      <w:pStyle w:val="Koptekst"/>
      <w:spacing w:line="200" w:lineRule="exact"/>
    </w:pPr>
    <w:r>
      <w:t>Federale Overheidsdienst Binnenlandse Zaken</w:t>
    </w:r>
  </w:p>
  <w:p w:rsidR="000B609C" w:rsidRPr="00526E58" w:rsidRDefault="000B609C" w:rsidP="00526E58">
    <w:pPr>
      <w:pStyle w:val="Koptekst"/>
      <w:rPr>
        <w:b w:val="0"/>
        <w:bCs/>
        <w:i/>
        <w:iCs/>
        <w:lang w:val="nl-NL"/>
      </w:rPr>
    </w:pPr>
    <w:r>
      <w:t>Algemene Directie Civiele Veiligheid</w:t>
    </w:r>
    <w:r w:rsidRPr="00526E58">
      <w:rPr>
        <w:b w:val="0"/>
        <w:bCs/>
        <w:i/>
        <w:iCs/>
        <w:lang w:val="nl-NL"/>
      </w:rPr>
      <w:t xml:space="preserve"> </w:t>
    </w:r>
  </w:p>
  <w:p w:rsidR="000B609C" w:rsidRPr="00EC096A" w:rsidRDefault="000B609C" w:rsidP="00526E58">
    <w:pPr>
      <w:pStyle w:val="Koptekst"/>
      <w:rPr>
        <w:b w:val="0"/>
        <w:bCs/>
        <w:iCs/>
        <w:lang w:val="fr-FR"/>
      </w:rPr>
    </w:pPr>
    <w:proofErr w:type="spellStart"/>
    <w:r>
      <w:rPr>
        <w:b w:val="0"/>
        <w:bCs/>
        <w:i/>
        <w:iCs/>
        <w:lang w:val="fr-FR"/>
      </w:rPr>
      <w:t>Brandweerinspectie</w:t>
    </w:r>
    <w:proofErr w:type="spellEnd"/>
  </w:p>
  <w:p w:rsidR="000B609C" w:rsidRPr="001D1690" w:rsidRDefault="000B609C" w:rsidP="001D1690">
    <w:pPr>
      <w:pStyle w:val="Koptekst"/>
    </w:pPr>
    <w:r>
      <w:rPr>
        <w:noProof/>
        <w:lang w:eastAsia="nl-BE"/>
      </w:rPr>
      <w:drawing>
        <wp:anchor distT="0" distB="0" distL="114300" distR="114300" simplePos="0" relativeHeight="251657216" behindDoc="0" locked="0" layoutInCell="1" allowOverlap="1">
          <wp:simplePos x="0" y="0"/>
          <wp:positionH relativeFrom="page">
            <wp:posOffset>1052830</wp:posOffset>
          </wp:positionH>
          <wp:positionV relativeFrom="page">
            <wp:posOffset>739140</wp:posOffset>
          </wp:positionV>
          <wp:extent cx="765810" cy="553085"/>
          <wp:effectExtent l="19050" t="0" r="0" b="0"/>
          <wp:wrapNone/>
          <wp:docPr id="1" name="Afbeelding 1"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Z-RGB-briefpapier"/>
                  <pic:cNvPicPr>
                    <a:picLocks noChangeAspect="1" noChangeArrowheads="1"/>
                  </pic:cNvPicPr>
                </pic:nvPicPr>
                <pic:blipFill>
                  <a:blip r:embed="rId1"/>
                  <a:srcRect/>
                  <a:stretch>
                    <a:fillRect/>
                  </a:stretch>
                </pic:blipFill>
                <pic:spPr bwMode="auto">
                  <a:xfrm>
                    <a:off x="0" y="0"/>
                    <a:ext cx="765810" cy="55308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9C" w:rsidRDefault="000B609C" w:rsidP="00FB51A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60DDE">
      <w:rPr>
        <w:rStyle w:val="Paginanummer"/>
        <w:noProof/>
      </w:rPr>
      <w:t>137</w:t>
    </w:r>
    <w:r>
      <w:rPr>
        <w:rStyle w:val="Paginanummer"/>
      </w:rPr>
      <w:fldChar w:fldCharType="end"/>
    </w:r>
  </w:p>
  <w:p w:rsidR="000B609C" w:rsidRPr="001D1690" w:rsidRDefault="000B609C" w:rsidP="00B50342">
    <w:pPr>
      <w:pStyle w:val="Koptekst"/>
      <w:jc w:val="both"/>
    </w:pPr>
    <w:r>
      <w:rPr>
        <w:noProof/>
        <w:lang w:eastAsia="nl-BE"/>
      </w:rPr>
      <w:drawing>
        <wp:anchor distT="0" distB="0" distL="114300" distR="114300" simplePos="0" relativeHeight="251660288" behindDoc="0" locked="0" layoutInCell="1" allowOverlap="1" wp14:anchorId="7BBD4069" wp14:editId="265D01BE">
          <wp:simplePos x="0" y="0"/>
          <wp:positionH relativeFrom="page">
            <wp:posOffset>1052830</wp:posOffset>
          </wp:positionH>
          <wp:positionV relativeFrom="page">
            <wp:posOffset>739140</wp:posOffset>
          </wp:positionV>
          <wp:extent cx="765810" cy="553085"/>
          <wp:effectExtent l="19050" t="0" r="0" b="0"/>
          <wp:wrapNone/>
          <wp:docPr id="3" name="Afbeelding 3"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Z-RGB-briefpapier"/>
                  <pic:cNvPicPr>
                    <a:picLocks noChangeAspect="1" noChangeArrowheads="1"/>
                  </pic:cNvPicPr>
                </pic:nvPicPr>
                <pic:blipFill>
                  <a:blip r:embed="rId1"/>
                  <a:srcRect/>
                  <a:stretch>
                    <a:fillRect/>
                  </a:stretch>
                </pic:blipFill>
                <pic:spPr bwMode="auto">
                  <a:xfrm>
                    <a:off x="0" y="0"/>
                    <a:ext cx="765810" cy="5530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3E5"/>
    <w:multiLevelType w:val="hybridMultilevel"/>
    <w:tmpl w:val="C652E6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05827A61"/>
    <w:multiLevelType w:val="hybridMultilevel"/>
    <w:tmpl w:val="CFB04C56"/>
    <w:lvl w:ilvl="0" w:tplc="D2CA06A2">
      <w:start w:val="1"/>
      <w:numFmt w:val="decimal"/>
      <w:lvlText w:val="%1."/>
      <w:lvlJc w:val="left"/>
      <w:pPr>
        <w:ind w:left="720" w:hanging="360"/>
      </w:pPr>
      <w:rPr>
        <w:rFonts w:cs="Arial"/>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05E0027D"/>
    <w:multiLevelType w:val="hybridMultilevel"/>
    <w:tmpl w:val="2B84CA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8A34E4"/>
    <w:multiLevelType w:val="hybridMultilevel"/>
    <w:tmpl w:val="8DFA1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244820"/>
    <w:multiLevelType w:val="multilevel"/>
    <w:tmpl w:val="8A820BFC"/>
    <w:lvl w:ilvl="0">
      <w:start w:val="1"/>
      <w:numFmt w:val="decimal"/>
      <w:lvlText w:val="%1."/>
      <w:lvlJc w:val="left"/>
      <w:pPr>
        <w:ind w:left="360" w:hanging="360"/>
      </w:pPr>
    </w:lvl>
    <w:lvl w:ilvl="1">
      <w:start w:val="1"/>
      <w:numFmt w:val="decimal"/>
      <w:lvlText w:val="%1.%2."/>
      <w:lvlJc w:val="left"/>
      <w:pPr>
        <w:ind w:left="574" w:hanging="432"/>
      </w:pPr>
      <w:rPr>
        <w:sz w:val="22"/>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363750"/>
    <w:multiLevelType w:val="hybridMultilevel"/>
    <w:tmpl w:val="F9DC12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967E1C"/>
    <w:multiLevelType w:val="hybridMultilevel"/>
    <w:tmpl w:val="8110BC5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09E1FA4"/>
    <w:multiLevelType w:val="hybridMultilevel"/>
    <w:tmpl w:val="80C212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3974C40"/>
    <w:multiLevelType w:val="hybridMultilevel"/>
    <w:tmpl w:val="CD2464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5077006"/>
    <w:multiLevelType w:val="hybridMultilevel"/>
    <w:tmpl w:val="B73E65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53665C3"/>
    <w:multiLevelType w:val="hybridMultilevel"/>
    <w:tmpl w:val="5EC05308"/>
    <w:lvl w:ilvl="0" w:tplc="FFFFFFFF">
      <w:start w:val="1"/>
      <w:numFmt w:val="bullet"/>
      <w:pStyle w:val="divopm"/>
      <w:lvlText w:val=""/>
      <w:lvlJc w:val="left"/>
      <w:pPr>
        <w:tabs>
          <w:tab w:val="num" w:pos="2552"/>
        </w:tabs>
        <w:ind w:left="2552" w:hanging="567"/>
      </w:pPr>
      <w:rPr>
        <w:rFonts w:ascii="Symbol" w:hAnsi="Symbol" w:hint="default"/>
        <w:b w:val="0"/>
        <w:i w:val="0"/>
        <w:caps w:val="0"/>
        <w:strike w:val="0"/>
        <w:dstrike w:val="0"/>
        <w:vanish w:val="0"/>
        <w:color w:val="000000"/>
        <w:sz w:val="20"/>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9FF029C"/>
    <w:multiLevelType w:val="hybridMultilevel"/>
    <w:tmpl w:val="76E4A790"/>
    <w:lvl w:ilvl="0" w:tplc="0813000F">
      <w:start w:val="1"/>
      <w:numFmt w:val="decimal"/>
      <w:lvlText w:val="%1."/>
      <w:lvlJc w:val="left"/>
      <w:pPr>
        <w:ind w:left="720" w:hanging="360"/>
      </w:pPr>
      <w:rPr>
        <w:sz w:val="1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1A2F25AC"/>
    <w:multiLevelType w:val="hybridMultilevel"/>
    <w:tmpl w:val="0EA8C2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C215742"/>
    <w:multiLevelType w:val="hybridMultilevel"/>
    <w:tmpl w:val="CD2464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805270"/>
    <w:multiLevelType w:val="hybridMultilevel"/>
    <w:tmpl w:val="CD2464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3A2488E"/>
    <w:multiLevelType w:val="hybridMultilevel"/>
    <w:tmpl w:val="86CE04C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23CB6834"/>
    <w:multiLevelType w:val="multilevel"/>
    <w:tmpl w:val="F30A7004"/>
    <w:lvl w:ilvl="0">
      <w:start w:val="1"/>
      <w:numFmt w:val="decimal"/>
      <w:pStyle w:val="Kop1"/>
      <w:lvlText w:val="%1"/>
      <w:lvlJc w:val="left"/>
      <w:pPr>
        <w:tabs>
          <w:tab w:val="num" w:pos="425"/>
        </w:tabs>
        <w:ind w:left="425" w:hanging="425"/>
      </w:pPr>
      <w:rPr>
        <w:rFonts w:hint="default"/>
        <w:spacing w:val="0"/>
        <w:position w:val="0"/>
      </w:rPr>
    </w:lvl>
    <w:lvl w:ilvl="1">
      <w:start w:val="1"/>
      <w:numFmt w:val="decimal"/>
      <w:pStyle w:val="Kop2"/>
      <w:lvlText w:val="%1.%2"/>
      <w:lvlJc w:val="left"/>
      <w:pPr>
        <w:tabs>
          <w:tab w:val="num" w:pos="425"/>
        </w:tabs>
        <w:ind w:left="425" w:hanging="425"/>
      </w:pPr>
      <w:rPr>
        <w:rFonts w:hint="default"/>
        <w:position w:val="0"/>
      </w:rPr>
    </w:lvl>
    <w:lvl w:ilvl="2">
      <w:start w:val="1"/>
      <w:numFmt w:val="decimal"/>
      <w:pStyle w:val="Kop3"/>
      <w:lvlText w:val="%1.%2.%3"/>
      <w:lvlJc w:val="left"/>
      <w:pPr>
        <w:tabs>
          <w:tab w:val="num" w:pos="567"/>
        </w:tabs>
        <w:ind w:left="567" w:hanging="567"/>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nsid w:val="267767D9"/>
    <w:multiLevelType w:val="hybridMultilevel"/>
    <w:tmpl w:val="E92820A8"/>
    <w:lvl w:ilvl="0" w:tplc="26CCBA76">
      <w:start w:val="1"/>
      <w:numFmt w:val="decimal"/>
      <w:lvlText w:val="%1."/>
      <w:lvlJc w:val="left"/>
      <w:pPr>
        <w:ind w:left="720" w:hanging="360"/>
      </w:pPr>
      <w:rPr>
        <w:rFonts w:cs="Arial"/>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287B28D3"/>
    <w:multiLevelType w:val="hybridMultilevel"/>
    <w:tmpl w:val="ADFE8B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8AA39AC"/>
    <w:multiLevelType w:val="hybridMultilevel"/>
    <w:tmpl w:val="F3D27A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nsid w:val="290F5274"/>
    <w:multiLevelType w:val="hybridMultilevel"/>
    <w:tmpl w:val="0BA4DD12"/>
    <w:lvl w:ilvl="0" w:tplc="26CCBA76">
      <w:start w:val="1"/>
      <w:numFmt w:val="decimal"/>
      <w:lvlText w:val="%1."/>
      <w:lvlJc w:val="left"/>
      <w:pPr>
        <w:ind w:left="720" w:hanging="360"/>
      </w:pPr>
      <w:rPr>
        <w:rFonts w:cs="Arial"/>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nsid w:val="29380398"/>
    <w:multiLevelType w:val="singleLevel"/>
    <w:tmpl w:val="B784B0F2"/>
    <w:lvl w:ilvl="0">
      <w:start w:val="1"/>
      <w:numFmt w:val="bullet"/>
      <w:pStyle w:val="round-up"/>
      <w:lvlText w:val=""/>
      <w:lvlJc w:val="left"/>
      <w:pPr>
        <w:tabs>
          <w:tab w:val="num" w:pos="2552"/>
        </w:tabs>
        <w:ind w:left="2552" w:hanging="567"/>
      </w:pPr>
      <w:rPr>
        <w:rFonts w:ascii="Symbol" w:hAnsi="Symbol" w:hint="default"/>
        <w:b/>
        <w:i/>
        <w:caps w:val="0"/>
        <w:strike w:val="0"/>
        <w:dstrike w:val="0"/>
        <w:vanish w:val="0"/>
        <w:color w:val="000000"/>
        <w:sz w:val="20"/>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2">
    <w:nsid w:val="2BB20C0D"/>
    <w:multiLevelType w:val="hybridMultilevel"/>
    <w:tmpl w:val="F0D4B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2A40D14"/>
    <w:multiLevelType w:val="hybridMultilevel"/>
    <w:tmpl w:val="37C61F38"/>
    <w:lvl w:ilvl="0" w:tplc="A0682D5A">
      <w:start w:val="1"/>
      <w:numFmt w:val="decimal"/>
      <w:lvlText w:val="%1."/>
      <w:lvlJc w:val="left"/>
      <w:pPr>
        <w:ind w:left="720" w:hanging="360"/>
      </w:pPr>
      <w:rPr>
        <w:rFonts w:cs="Arial"/>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nsid w:val="34420BA4"/>
    <w:multiLevelType w:val="hybridMultilevel"/>
    <w:tmpl w:val="CD2464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68E21E5"/>
    <w:multiLevelType w:val="hybridMultilevel"/>
    <w:tmpl w:val="EA488C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7464713"/>
    <w:multiLevelType w:val="hybridMultilevel"/>
    <w:tmpl w:val="390048B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nsid w:val="3B3403A7"/>
    <w:multiLevelType w:val="hybridMultilevel"/>
    <w:tmpl w:val="9BC0C45C"/>
    <w:lvl w:ilvl="0" w:tplc="A0682D5A">
      <w:start w:val="1"/>
      <w:numFmt w:val="decimal"/>
      <w:lvlText w:val="%1."/>
      <w:lvlJc w:val="left"/>
      <w:pPr>
        <w:ind w:left="720" w:hanging="360"/>
      </w:pPr>
      <w:rPr>
        <w:rFonts w:cs="Arial"/>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8">
    <w:nsid w:val="3B79617C"/>
    <w:multiLevelType w:val="hybridMultilevel"/>
    <w:tmpl w:val="55D8927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9">
    <w:nsid w:val="3BF3174E"/>
    <w:multiLevelType w:val="hybridMultilevel"/>
    <w:tmpl w:val="CD2464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3D871F8B"/>
    <w:multiLevelType w:val="hybridMultilevel"/>
    <w:tmpl w:val="B87E52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52559FF"/>
    <w:multiLevelType w:val="hybridMultilevel"/>
    <w:tmpl w:val="87CAC97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2">
    <w:nsid w:val="46C65E4C"/>
    <w:multiLevelType w:val="hybridMultilevel"/>
    <w:tmpl w:val="AB2C5B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47652F87"/>
    <w:multiLevelType w:val="multilevel"/>
    <w:tmpl w:val="61E89382"/>
    <w:lvl w:ilvl="0">
      <w:start w:val="1"/>
      <w:numFmt w:val="bullet"/>
      <w:pStyle w:val="Lijstopsomteken"/>
      <w:lvlText w:val=""/>
      <w:lvlJc w:val="left"/>
      <w:pPr>
        <w:tabs>
          <w:tab w:val="num" w:pos="360"/>
        </w:tabs>
        <w:ind w:left="170" w:hanging="170"/>
      </w:pPr>
      <w:rPr>
        <w:rFonts w:ascii="Symbol" w:hAnsi="Symbol" w:hint="default"/>
        <w:b w:val="0"/>
        <w:i w:val="0"/>
        <w:spacing w:val="0"/>
        <w:position w:val="1"/>
        <w:sz w:val="12"/>
      </w:rPr>
    </w:lvl>
    <w:lvl w:ilvl="1">
      <w:start w:val="1"/>
      <w:numFmt w:val="bullet"/>
      <w:pStyle w:val="Lijstopsomteken2"/>
      <w:lvlText w:val=""/>
      <w:lvlJc w:val="left"/>
      <w:pPr>
        <w:tabs>
          <w:tab w:val="num" w:pos="530"/>
        </w:tabs>
        <w:ind w:left="369" w:hanging="199"/>
      </w:pPr>
      <w:rPr>
        <w:rFonts w:ascii="Symbol" w:hAnsi="Symbol" w:hint="default"/>
        <w:b w:val="0"/>
        <w:i w:val="0"/>
        <w:position w:val="1"/>
        <w:sz w:val="18"/>
      </w:rPr>
    </w:lvl>
    <w:lvl w:ilvl="2">
      <w:start w:val="1"/>
      <w:numFmt w:val="bullet"/>
      <w:pStyle w:val="Lijstopsomteken3"/>
      <w:lvlText w:val=""/>
      <w:lvlJc w:val="left"/>
      <w:pPr>
        <w:tabs>
          <w:tab w:val="num" w:pos="729"/>
        </w:tabs>
        <w:ind w:left="510" w:hanging="141"/>
      </w:pPr>
      <w:rPr>
        <w:rFonts w:ascii="Symbol" w:hAnsi="Symbo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34">
    <w:nsid w:val="499D5DC9"/>
    <w:multiLevelType w:val="hybridMultilevel"/>
    <w:tmpl w:val="695A1C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4E875D73"/>
    <w:multiLevelType w:val="hybridMultilevel"/>
    <w:tmpl w:val="7B1AF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F471280"/>
    <w:multiLevelType w:val="hybridMultilevel"/>
    <w:tmpl w:val="0908C35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523156DF"/>
    <w:multiLevelType w:val="hybridMultilevel"/>
    <w:tmpl w:val="B5E81A4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8">
    <w:nsid w:val="52C33A15"/>
    <w:multiLevelType w:val="multilevel"/>
    <w:tmpl w:val="8A820BFC"/>
    <w:lvl w:ilvl="0">
      <w:start w:val="1"/>
      <w:numFmt w:val="decimal"/>
      <w:lvlText w:val="%1."/>
      <w:lvlJc w:val="left"/>
      <w:pPr>
        <w:ind w:left="360" w:hanging="360"/>
      </w:pPr>
    </w:lvl>
    <w:lvl w:ilvl="1">
      <w:start w:val="1"/>
      <w:numFmt w:val="decimal"/>
      <w:lvlText w:val="%1.%2."/>
      <w:lvlJc w:val="left"/>
      <w:pPr>
        <w:ind w:left="574" w:hanging="432"/>
      </w:pPr>
      <w:rPr>
        <w:sz w:val="22"/>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30F3075"/>
    <w:multiLevelType w:val="hybridMultilevel"/>
    <w:tmpl w:val="67DA9EF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5419198B"/>
    <w:multiLevelType w:val="hybridMultilevel"/>
    <w:tmpl w:val="F6907C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5A3F6A3D"/>
    <w:multiLevelType w:val="hybridMultilevel"/>
    <w:tmpl w:val="3C78299E"/>
    <w:lvl w:ilvl="0" w:tplc="213EB736">
      <w:start w:val="2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5A606BCC"/>
    <w:multiLevelType w:val="hybridMultilevel"/>
    <w:tmpl w:val="7096C04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5EE83BCE"/>
    <w:multiLevelType w:val="hybridMultilevel"/>
    <w:tmpl w:val="F2263C9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4">
    <w:nsid w:val="5F522685"/>
    <w:multiLevelType w:val="hybridMultilevel"/>
    <w:tmpl w:val="EB84B51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nsid w:val="65106DAE"/>
    <w:multiLevelType w:val="hybridMultilevel"/>
    <w:tmpl w:val="D2F469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658D1628"/>
    <w:multiLevelType w:val="hybridMultilevel"/>
    <w:tmpl w:val="CD2464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65E55AF1"/>
    <w:multiLevelType w:val="hybridMultilevel"/>
    <w:tmpl w:val="2C8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66C56BF8"/>
    <w:multiLevelType w:val="multilevel"/>
    <w:tmpl w:val="164254C4"/>
    <w:lvl w:ilvl="0">
      <w:start w:val="1"/>
      <w:numFmt w:val="decimal"/>
      <w:pStyle w:val="Lijstnummering"/>
      <w:lvlText w:val="%1"/>
      <w:lvlJc w:val="left"/>
      <w:pPr>
        <w:tabs>
          <w:tab w:val="num" w:pos="360"/>
        </w:tabs>
        <w:ind w:left="357" w:hanging="357"/>
      </w:pPr>
      <w:rPr>
        <w:rFonts w:ascii="Arial" w:hAnsi="Arial" w:hint="default"/>
        <w:b w:val="0"/>
        <w:i w:val="0"/>
        <w:spacing w:val="0"/>
        <w:position w:val="1"/>
        <w:sz w:val="16"/>
      </w:rPr>
    </w:lvl>
    <w:lvl w:ilvl="1">
      <w:start w:val="1"/>
      <w:numFmt w:val="decimal"/>
      <w:pStyle w:val="Lijstnummering2"/>
      <w:lvlText w:val="%1.%2"/>
      <w:lvlJc w:val="left"/>
      <w:pPr>
        <w:tabs>
          <w:tab w:val="num" w:pos="783"/>
        </w:tabs>
        <w:ind w:left="783" w:hanging="426"/>
      </w:pPr>
      <w:rPr>
        <w:rFonts w:ascii="Arial" w:hAnsi="Arial" w:hint="default"/>
        <w:b w:val="0"/>
        <w:i w:val="0"/>
        <w:position w:val="1"/>
        <w:sz w:val="16"/>
      </w:rPr>
    </w:lvl>
    <w:lvl w:ilvl="2">
      <w:start w:val="1"/>
      <w:numFmt w:val="decimal"/>
      <w:pStyle w:val="Lijstnummering3"/>
      <w:lvlText w:val="%1.%2.%3"/>
      <w:lvlJc w:val="left"/>
      <w:pPr>
        <w:tabs>
          <w:tab w:val="num" w:pos="1378"/>
        </w:tabs>
        <w:ind w:left="1378" w:hanging="595"/>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numFmt w:val="none"/>
      <w:lvlText w:val=""/>
      <w:lvlJc w:val="left"/>
      <w:pPr>
        <w:tabs>
          <w:tab w:val="num" w:pos="360"/>
        </w:tabs>
      </w:p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49">
    <w:nsid w:val="69B6433E"/>
    <w:multiLevelType w:val="hybridMultilevel"/>
    <w:tmpl w:val="9C2A70F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nsid w:val="6A157AB9"/>
    <w:multiLevelType w:val="hybridMultilevel"/>
    <w:tmpl w:val="4412E2E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1">
    <w:nsid w:val="6B752AB9"/>
    <w:multiLevelType w:val="hybridMultilevel"/>
    <w:tmpl w:val="FC5CEF0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nsid w:val="709E23F7"/>
    <w:multiLevelType w:val="hybridMultilevel"/>
    <w:tmpl w:val="CD2464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714C4AED"/>
    <w:multiLevelType w:val="hybridMultilevel"/>
    <w:tmpl w:val="343A1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75F4A05"/>
    <w:multiLevelType w:val="hybridMultilevel"/>
    <w:tmpl w:val="7C764416"/>
    <w:lvl w:ilvl="0" w:tplc="4532111A">
      <w:start w:val="1"/>
      <w:numFmt w:val="decimal"/>
      <w:lvlText w:val="%1."/>
      <w:lvlJc w:val="left"/>
      <w:pPr>
        <w:ind w:left="720" w:hanging="360"/>
      </w:pPr>
      <w:rPr>
        <w:rFonts w:cs="Times New Roman"/>
        <w:sz w:val="1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5">
    <w:nsid w:val="78082892"/>
    <w:multiLevelType w:val="hybridMultilevel"/>
    <w:tmpl w:val="5E0A1C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6">
    <w:nsid w:val="7DC66756"/>
    <w:multiLevelType w:val="hybridMultilevel"/>
    <w:tmpl w:val="8E7CAE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E6F2C93"/>
    <w:multiLevelType w:val="hybridMultilevel"/>
    <w:tmpl w:val="97D2E8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3"/>
  </w:num>
  <w:num w:numId="2">
    <w:abstractNumId w:val="48"/>
  </w:num>
  <w:num w:numId="3">
    <w:abstractNumId w:val="16"/>
  </w:num>
  <w:num w:numId="4">
    <w:abstractNumId w:val="21"/>
  </w:num>
  <w:num w:numId="5">
    <w:abstractNumId w:val="10"/>
  </w:num>
  <w:num w:numId="6">
    <w:abstractNumId w:val="41"/>
  </w:num>
  <w:num w:numId="7">
    <w:abstractNumId w:val="7"/>
  </w:num>
  <w:num w:numId="8">
    <w:abstractNumId w:val="53"/>
  </w:num>
  <w:num w:numId="9">
    <w:abstractNumId w:val="22"/>
  </w:num>
  <w:num w:numId="10">
    <w:abstractNumId w:val="35"/>
  </w:num>
  <w:num w:numId="11">
    <w:abstractNumId w:val="56"/>
  </w:num>
  <w:num w:numId="12">
    <w:abstractNumId w:val="44"/>
  </w:num>
  <w:num w:numId="13">
    <w:abstractNumId w:val="4"/>
  </w:num>
  <w:num w:numId="14">
    <w:abstractNumId w:val="16"/>
  </w:num>
  <w:num w:numId="15">
    <w:abstractNumId w:val="3"/>
  </w:num>
  <w:num w:numId="16">
    <w:abstractNumId w:val="32"/>
  </w:num>
  <w:num w:numId="17">
    <w:abstractNumId w:val="9"/>
  </w:num>
  <w:num w:numId="18">
    <w:abstractNumId w:val="45"/>
  </w:num>
  <w:num w:numId="19">
    <w:abstractNumId w:val="47"/>
  </w:num>
  <w:num w:numId="20">
    <w:abstractNumId w:val="57"/>
  </w:num>
  <w:num w:numId="21">
    <w:abstractNumId w:val="40"/>
  </w:num>
  <w:num w:numId="22">
    <w:abstractNumId w:val="24"/>
  </w:num>
  <w:num w:numId="23">
    <w:abstractNumId w:val="12"/>
  </w:num>
  <w:num w:numId="24">
    <w:abstractNumId w:val="30"/>
  </w:num>
  <w:num w:numId="25">
    <w:abstractNumId w:val="18"/>
  </w:num>
  <w:num w:numId="26">
    <w:abstractNumId w:val="5"/>
  </w:num>
  <w:num w:numId="27">
    <w:abstractNumId w:val="2"/>
  </w:num>
  <w:num w:numId="28">
    <w:abstractNumId w:val="25"/>
  </w:num>
  <w:num w:numId="29">
    <w:abstractNumId w:val="34"/>
  </w:num>
  <w:num w:numId="30">
    <w:abstractNumId w:val="8"/>
  </w:num>
  <w:num w:numId="31">
    <w:abstractNumId w:val="52"/>
  </w:num>
  <w:num w:numId="32">
    <w:abstractNumId w:val="46"/>
  </w:num>
  <w:num w:numId="33">
    <w:abstractNumId w:val="14"/>
  </w:num>
  <w:num w:numId="34">
    <w:abstractNumId w:val="13"/>
  </w:num>
  <w:num w:numId="35">
    <w:abstractNumId w:val="29"/>
  </w:num>
  <w:num w:numId="36">
    <w:abstractNumId w:val="4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39"/>
  </w:num>
  <w:num w:numId="57">
    <w:abstractNumId w:val="0"/>
  </w:num>
  <w:num w:numId="58">
    <w:abstractNumId w:val="38"/>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6"/>
  </w:num>
  <w:num w:numId="62">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14337">
      <o:colormru v:ext="edit" colors="#d2d2c6,#d47300,#8f001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7B"/>
    <w:rsid w:val="00005B23"/>
    <w:rsid w:val="000065E6"/>
    <w:rsid w:val="00010B21"/>
    <w:rsid w:val="00011840"/>
    <w:rsid w:val="000146A1"/>
    <w:rsid w:val="00020C49"/>
    <w:rsid w:val="00024A8B"/>
    <w:rsid w:val="00024DD6"/>
    <w:rsid w:val="000265E2"/>
    <w:rsid w:val="0003068D"/>
    <w:rsid w:val="000314FB"/>
    <w:rsid w:val="000332A6"/>
    <w:rsid w:val="00033D47"/>
    <w:rsid w:val="00035B75"/>
    <w:rsid w:val="000366FB"/>
    <w:rsid w:val="0004413D"/>
    <w:rsid w:val="00045B1B"/>
    <w:rsid w:val="00051AF9"/>
    <w:rsid w:val="000544CB"/>
    <w:rsid w:val="00056069"/>
    <w:rsid w:val="00056425"/>
    <w:rsid w:val="00060487"/>
    <w:rsid w:val="00060B75"/>
    <w:rsid w:val="0006606D"/>
    <w:rsid w:val="00066BF5"/>
    <w:rsid w:val="0007077B"/>
    <w:rsid w:val="00073299"/>
    <w:rsid w:val="00073962"/>
    <w:rsid w:val="0007457B"/>
    <w:rsid w:val="00077E58"/>
    <w:rsid w:val="000815BB"/>
    <w:rsid w:val="00082BF0"/>
    <w:rsid w:val="00083AFD"/>
    <w:rsid w:val="00084867"/>
    <w:rsid w:val="00084956"/>
    <w:rsid w:val="00084F90"/>
    <w:rsid w:val="00092C95"/>
    <w:rsid w:val="000931DD"/>
    <w:rsid w:val="0009459B"/>
    <w:rsid w:val="00095528"/>
    <w:rsid w:val="00097063"/>
    <w:rsid w:val="000A24ED"/>
    <w:rsid w:val="000A3300"/>
    <w:rsid w:val="000A544E"/>
    <w:rsid w:val="000A5FCD"/>
    <w:rsid w:val="000B05E0"/>
    <w:rsid w:val="000B06CF"/>
    <w:rsid w:val="000B0FEF"/>
    <w:rsid w:val="000B190A"/>
    <w:rsid w:val="000B1D09"/>
    <w:rsid w:val="000B2665"/>
    <w:rsid w:val="000B36DB"/>
    <w:rsid w:val="000B5832"/>
    <w:rsid w:val="000B609C"/>
    <w:rsid w:val="000B6D5B"/>
    <w:rsid w:val="000C388C"/>
    <w:rsid w:val="000C43CD"/>
    <w:rsid w:val="000C64C7"/>
    <w:rsid w:val="000C73BD"/>
    <w:rsid w:val="000D2246"/>
    <w:rsid w:val="000D3D1C"/>
    <w:rsid w:val="000E1F31"/>
    <w:rsid w:val="000E2891"/>
    <w:rsid w:val="000E4067"/>
    <w:rsid w:val="000E7CC1"/>
    <w:rsid w:val="000E7D47"/>
    <w:rsid w:val="000F082D"/>
    <w:rsid w:val="00103AAD"/>
    <w:rsid w:val="00111D9E"/>
    <w:rsid w:val="00111E5B"/>
    <w:rsid w:val="00112CB4"/>
    <w:rsid w:val="001163E1"/>
    <w:rsid w:val="00116ABE"/>
    <w:rsid w:val="00120238"/>
    <w:rsid w:val="001203FA"/>
    <w:rsid w:val="00121EE0"/>
    <w:rsid w:val="00130B9E"/>
    <w:rsid w:val="00135C45"/>
    <w:rsid w:val="00136E3F"/>
    <w:rsid w:val="001407F5"/>
    <w:rsid w:val="00141D86"/>
    <w:rsid w:val="00144702"/>
    <w:rsid w:val="00146260"/>
    <w:rsid w:val="00154E04"/>
    <w:rsid w:val="00156A39"/>
    <w:rsid w:val="00157861"/>
    <w:rsid w:val="00157E79"/>
    <w:rsid w:val="00167EBA"/>
    <w:rsid w:val="00170DFC"/>
    <w:rsid w:val="001738C7"/>
    <w:rsid w:val="00173D42"/>
    <w:rsid w:val="00175FE2"/>
    <w:rsid w:val="00177925"/>
    <w:rsid w:val="00177EE6"/>
    <w:rsid w:val="00180A73"/>
    <w:rsid w:val="001855EA"/>
    <w:rsid w:val="001863AC"/>
    <w:rsid w:val="00191418"/>
    <w:rsid w:val="001934A7"/>
    <w:rsid w:val="001A1441"/>
    <w:rsid w:val="001A2E3A"/>
    <w:rsid w:val="001A3365"/>
    <w:rsid w:val="001A3C00"/>
    <w:rsid w:val="001A69C4"/>
    <w:rsid w:val="001B3D37"/>
    <w:rsid w:val="001B50DF"/>
    <w:rsid w:val="001B6396"/>
    <w:rsid w:val="001C539A"/>
    <w:rsid w:val="001D086E"/>
    <w:rsid w:val="001D1690"/>
    <w:rsid w:val="001D1756"/>
    <w:rsid w:val="001D1B11"/>
    <w:rsid w:val="001D3AF0"/>
    <w:rsid w:val="001D3DB7"/>
    <w:rsid w:val="001D5168"/>
    <w:rsid w:val="001D5868"/>
    <w:rsid w:val="001D5B34"/>
    <w:rsid w:val="001E2611"/>
    <w:rsid w:val="001E3A72"/>
    <w:rsid w:val="001E3FCF"/>
    <w:rsid w:val="001E40F5"/>
    <w:rsid w:val="001E58A5"/>
    <w:rsid w:val="001E7AAE"/>
    <w:rsid w:val="001F0259"/>
    <w:rsid w:val="001F2EF9"/>
    <w:rsid w:val="001F63F5"/>
    <w:rsid w:val="001F680C"/>
    <w:rsid w:val="001F6A4B"/>
    <w:rsid w:val="00202087"/>
    <w:rsid w:val="00202D70"/>
    <w:rsid w:val="00205A84"/>
    <w:rsid w:val="00206DD1"/>
    <w:rsid w:val="002109C3"/>
    <w:rsid w:val="00211C76"/>
    <w:rsid w:val="002149D5"/>
    <w:rsid w:val="00216E4D"/>
    <w:rsid w:val="0021725E"/>
    <w:rsid w:val="00217E6E"/>
    <w:rsid w:val="00222767"/>
    <w:rsid w:val="002234BA"/>
    <w:rsid w:val="0022479A"/>
    <w:rsid w:val="00236055"/>
    <w:rsid w:val="00242CBC"/>
    <w:rsid w:val="00244DD8"/>
    <w:rsid w:val="0024671C"/>
    <w:rsid w:val="00254BE1"/>
    <w:rsid w:val="002552B1"/>
    <w:rsid w:val="00256A6B"/>
    <w:rsid w:val="002614AC"/>
    <w:rsid w:val="002622E7"/>
    <w:rsid w:val="00262DBC"/>
    <w:rsid w:val="002630DD"/>
    <w:rsid w:val="0026354F"/>
    <w:rsid w:val="00265891"/>
    <w:rsid w:val="00272D9E"/>
    <w:rsid w:val="002750E4"/>
    <w:rsid w:val="00277C71"/>
    <w:rsid w:val="00277FA9"/>
    <w:rsid w:val="00280046"/>
    <w:rsid w:val="00280904"/>
    <w:rsid w:val="00284A1D"/>
    <w:rsid w:val="00287940"/>
    <w:rsid w:val="002911D4"/>
    <w:rsid w:val="00292DC0"/>
    <w:rsid w:val="00293F5B"/>
    <w:rsid w:val="00294141"/>
    <w:rsid w:val="002944A9"/>
    <w:rsid w:val="00297BAC"/>
    <w:rsid w:val="002A0BDC"/>
    <w:rsid w:val="002A1BBF"/>
    <w:rsid w:val="002A29F7"/>
    <w:rsid w:val="002A4A1F"/>
    <w:rsid w:val="002A5FAA"/>
    <w:rsid w:val="002A78C2"/>
    <w:rsid w:val="002B0DA5"/>
    <w:rsid w:val="002B2607"/>
    <w:rsid w:val="002B47FE"/>
    <w:rsid w:val="002C2252"/>
    <w:rsid w:val="002C2370"/>
    <w:rsid w:val="002C4F43"/>
    <w:rsid w:val="002C5479"/>
    <w:rsid w:val="002C5522"/>
    <w:rsid w:val="002C5FD1"/>
    <w:rsid w:val="002C60AC"/>
    <w:rsid w:val="002C61E1"/>
    <w:rsid w:val="002D058A"/>
    <w:rsid w:val="002D0FBA"/>
    <w:rsid w:val="002D1A52"/>
    <w:rsid w:val="002D1A8D"/>
    <w:rsid w:val="002D629D"/>
    <w:rsid w:val="002E6234"/>
    <w:rsid w:val="002E6416"/>
    <w:rsid w:val="002F0240"/>
    <w:rsid w:val="002F0FAD"/>
    <w:rsid w:val="002F1A36"/>
    <w:rsid w:val="002F1CEB"/>
    <w:rsid w:val="002F5775"/>
    <w:rsid w:val="003015EA"/>
    <w:rsid w:val="00301DE5"/>
    <w:rsid w:val="003020DE"/>
    <w:rsid w:val="00302CF6"/>
    <w:rsid w:val="003038D7"/>
    <w:rsid w:val="003039E2"/>
    <w:rsid w:val="00305A10"/>
    <w:rsid w:val="00305C4F"/>
    <w:rsid w:val="00305F01"/>
    <w:rsid w:val="00306749"/>
    <w:rsid w:val="0030682A"/>
    <w:rsid w:val="00310A44"/>
    <w:rsid w:val="00311454"/>
    <w:rsid w:val="00312643"/>
    <w:rsid w:val="003151DC"/>
    <w:rsid w:val="003154A9"/>
    <w:rsid w:val="00316EFB"/>
    <w:rsid w:val="00321C5B"/>
    <w:rsid w:val="00322A3C"/>
    <w:rsid w:val="003264D7"/>
    <w:rsid w:val="003300F5"/>
    <w:rsid w:val="00330701"/>
    <w:rsid w:val="00331A9D"/>
    <w:rsid w:val="00333BB9"/>
    <w:rsid w:val="00334E42"/>
    <w:rsid w:val="00335B71"/>
    <w:rsid w:val="00336F90"/>
    <w:rsid w:val="0034442C"/>
    <w:rsid w:val="003465DE"/>
    <w:rsid w:val="00350045"/>
    <w:rsid w:val="00350BBF"/>
    <w:rsid w:val="003543C5"/>
    <w:rsid w:val="00357D59"/>
    <w:rsid w:val="00360F14"/>
    <w:rsid w:val="00360FF1"/>
    <w:rsid w:val="00363A11"/>
    <w:rsid w:val="00363CE8"/>
    <w:rsid w:val="00365AB2"/>
    <w:rsid w:val="0037175C"/>
    <w:rsid w:val="00372A9B"/>
    <w:rsid w:val="00373DAF"/>
    <w:rsid w:val="00374273"/>
    <w:rsid w:val="00374431"/>
    <w:rsid w:val="00374FD4"/>
    <w:rsid w:val="00375BA7"/>
    <w:rsid w:val="00375CCF"/>
    <w:rsid w:val="00376FB2"/>
    <w:rsid w:val="00377396"/>
    <w:rsid w:val="00377637"/>
    <w:rsid w:val="00377D38"/>
    <w:rsid w:val="00380A0E"/>
    <w:rsid w:val="00381EB3"/>
    <w:rsid w:val="0038242B"/>
    <w:rsid w:val="00386198"/>
    <w:rsid w:val="00386374"/>
    <w:rsid w:val="0038707D"/>
    <w:rsid w:val="0038734D"/>
    <w:rsid w:val="0039266E"/>
    <w:rsid w:val="00392FDB"/>
    <w:rsid w:val="0039704C"/>
    <w:rsid w:val="003A1634"/>
    <w:rsid w:val="003A69C1"/>
    <w:rsid w:val="003B6C5F"/>
    <w:rsid w:val="003C06CB"/>
    <w:rsid w:val="003C1A5E"/>
    <w:rsid w:val="003C3D81"/>
    <w:rsid w:val="003C3E14"/>
    <w:rsid w:val="003C4B9F"/>
    <w:rsid w:val="003C7B72"/>
    <w:rsid w:val="003D0B92"/>
    <w:rsid w:val="003D23F4"/>
    <w:rsid w:val="003D4476"/>
    <w:rsid w:val="003D556C"/>
    <w:rsid w:val="003D5B35"/>
    <w:rsid w:val="003D5EC3"/>
    <w:rsid w:val="003E3DDC"/>
    <w:rsid w:val="003F017E"/>
    <w:rsid w:val="003F2891"/>
    <w:rsid w:val="003F30CE"/>
    <w:rsid w:val="003F33EE"/>
    <w:rsid w:val="003F5057"/>
    <w:rsid w:val="003F572D"/>
    <w:rsid w:val="00402AB0"/>
    <w:rsid w:val="00405848"/>
    <w:rsid w:val="00405AA8"/>
    <w:rsid w:val="00407D00"/>
    <w:rsid w:val="00407D7B"/>
    <w:rsid w:val="00414D9D"/>
    <w:rsid w:val="0041543F"/>
    <w:rsid w:val="00420673"/>
    <w:rsid w:val="00420AEA"/>
    <w:rsid w:val="00421148"/>
    <w:rsid w:val="00421F43"/>
    <w:rsid w:val="004231ED"/>
    <w:rsid w:val="004233B1"/>
    <w:rsid w:val="00425A1F"/>
    <w:rsid w:val="004261A1"/>
    <w:rsid w:val="004264DE"/>
    <w:rsid w:val="00426921"/>
    <w:rsid w:val="004271C5"/>
    <w:rsid w:val="004277B9"/>
    <w:rsid w:val="0043229A"/>
    <w:rsid w:val="00433B23"/>
    <w:rsid w:val="00437925"/>
    <w:rsid w:val="00441F81"/>
    <w:rsid w:val="00445843"/>
    <w:rsid w:val="00450BC4"/>
    <w:rsid w:val="00450E8D"/>
    <w:rsid w:val="0045193B"/>
    <w:rsid w:val="004552B1"/>
    <w:rsid w:val="00462819"/>
    <w:rsid w:val="00465CF5"/>
    <w:rsid w:val="00466C44"/>
    <w:rsid w:val="00470AA3"/>
    <w:rsid w:val="00470CB1"/>
    <w:rsid w:val="00471B9D"/>
    <w:rsid w:val="004723A0"/>
    <w:rsid w:val="004736ED"/>
    <w:rsid w:val="004759FA"/>
    <w:rsid w:val="0047679F"/>
    <w:rsid w:val="00482F5F"/>
    <w:rsid w:val="00483118"/>
    <w:rsid w:val="00484CBB"/>
    <w:rsid w:val="00486EC4"/>
    <w:rsid w:val="00487BF5"/>
    <w:rsid w:val="004909C3"/>
    <w:rsid w:val="00490D05"/>
    <w:rsid w:val="00491167"/>
    <w:rsid w:val="004A0827"/>
    <w:rsid w:val="004A3AE7"/>
    <w:rsid w:val="004A4AD7"/>
    <w:rsid w:val="004A624E"/>
    <w:rsid w:val="004A6391"/>
    <w:rsid w:val="004A7773"/>
    <w:rsid w:val="004B3B37"/>
    <w:rsid w:val="004B4B3A"/>
    <w:rsid w:val="004B51B3"/>
    <w:rsid w:val="004C24BD"/>
    <w:rsid w:val="004C6A7B"/>
    <w:rsid w:val="004D226E"/>
    <w:rsid w:val="004D2A28"/>
    <w:rsid w:val="004D2F35"/>
    <w:rsid w:val="004D32DD"/>
    <w:rsid w:val="004D3C9E"/>
    <w:rsid w:val="004D6BF6"/>
    <w:rsid w:val="004E3903"/>
    <w:rsid w:val="004E734D"/>
    <w:rsid w:val="004E783C"/>
    <w:rsid w:val="004F004F"/>
    <w:rsid w:val="004F11FB"/>
    <w:rsid w:val="004F468A"/>
    <w:rsid w:val="004F4CC8"/>
    <w:rsid w:val="004F5B53"/>
    <w:rsid w:val="005009EE"/>
    <w:rsid w:val="00503CA7"/>
    <w:rsid w:val="005060E3"/>
    <w:rsid w:val="00510E6A"/>
    <w:rsid w:val="005115DB"/>
    <w:rsid w:val="005130F3"/>
    <w:rsid w:val="00514E37"/>
    <w:rsid w:val="00516A2D"/>
    <w:rsid w:val="005177AC"/>
    <w:rsid w:val="00517A45"/>
    <w:rsid w:val="0052061D"/>
    <w:rsid w:val="00521215"/>
    <w:rsid w:val="005222E0"/>
    <w:rsid w:val="00522660"/>
    <w:rsid w:val="00526E58"/>
    <w:rsid w:val="00530407"/>
    <w:rsid w:val="00531D68"/>
    <w:rsid w:val="0053509B"/>
    <w:rsid w:val="00535D67"/>
    <w:rsid w:val="005427A9"/>
    <w:rsid w:val="0054338A"/>
    <w:rsid w:val="0054623A"/>
    <w:rsid w:val="0055707C"/>
    <w:rsid w:val="00557229"/>
    <w:rsid w:val="00561140"/>
    <w:rsid w:val="00565235"/>
    <w:rsid w:val="005703A0"/>
    <w:rsid w:val="00570A52"/>
    <w:rsid w:val="00570A98"/>
    <w:rsid w:val="00571271"/>
    <w:rsid w:val="00571629"/>
    <w:rsid w:val="00573E1A"/>
    <w:rsid w:val="0057537E"/>
    <w:rsid w:val="0057681A"/>
    <w:rsid w:val="00576C0B"/>
    <w:rsid w:val="00577A65"/>
    <w:rsid w:val="005814F0"/>
    <w:rsid w:val="0058364C"/>
    <w:rsid w:val="00584F8B"/>
    <w:rsid w:val="00585FC7"/>
    <w:rsid w:val="005915E4"/>
    <w:rsid w:val="005925C8"/>
    <w:rsid w:val="005934C3"/>
    <w:rsid w:val="00594DCA"/>
    <w:rsid w:val="00594F71"/>
    <w:rsid w:val="005962A6"/>
    <w:rsid w:val="005A074F"/>
    <w:rsid w:val="005A07E2"/>
    <w:rsid w:val="005A0CDF"/>
    <w:rsid w:val="005A167A"/>
    <w:rsid w:val="005A2A0F"/>
    <w:rsid w:val="005A680F"/>
    <w:rsid w:val="005B1401"/>
    <w:rsid w:val="005C6146"/>
    <w:rsid w:val="005C6E76"/>
    <w:rsid w:val="005C7237"/>
    <w:rsid w:val="005D04F7"/>
    <w:rsid w:val="005D1E38"/>
    <w:rsid w:val="005D28AB"/>
    <w:rsid w:val="005D3A3D"/>
    <w:rsid w:val="005D5FD2"/>
    <w:rsid w:val="005D7A0D"/>
    <w:rsid w:val="005D7EBF"/>
    <w:rsid w:val="005E00E5"/>
    <w:rsid w:val="005E0EF3"/>
    <w:rsid w:val="005E1A07"/>
    <w:rsid w:val="005E2C66"/>
    <w:rsid w:val="005E48CE"/>
    <w:rsid w:val="005E69CA"/>
    <w:rsid w:val="005F0203"/>
    <w:rsid w:val="005F0E78"/>
    <w:rsid w:val="005F1D1A"/>
    <w:rsid w:val="005F33B8"/>
    <w:rsid w:val="005F39DD"/>
    <w:rsid w:val="005F4834"/>
    <w:rsid w:val="005F4A09"/>
    <w:rsid w:val="006029BB"/>
    <w:rsid w:val="00603E71"/>
    <w:rsid w:val="006056B3"/>
    <w:rsid w:val="0060583A"/>
    <w:rsid w:val="006065D9"/>
    <w:rsid w:val="00606CD1"/>
    <w:rsid w:val="00611EE2"/>
    <w:rsid w:val="00612D18"/>
    <w:rsid w:val="006142DC"/>
    <w:rsid w:val="00615599"/>
    <w:rsid w:val="00616F9F"/>
    <w:rsid w:val="00616FB5"/>
    <w:rsid w:val="006212B2"/>
    <w:rsid w:val="00623F86"/>
    <w:rsid w:val="00624505"/>
    <w:rsid w:val="00624B6D"/>
    <w:rsid w:val="006262BC"/>
    <w:rsid w:val="00626AEC"/>
    <w:rsid w:val="00631FC9"/>
    <w:rsid w:val="006410BE"/>
    <w:rsid w:val="00645A99"/>
    <w:rsid w:val="00646896"/>
    <w:rsid w:val="00646946"/>
    <w:rsid w:val="00650767"/>
    <w:rsid w:val="0065604E"/>
    <w:rsid w:val="00660B35"/>
    <w:rsid w:val="00660C24"/>
    <w:rsid w:val="0066495E"/>
    <w:rsid w:val="00664EBA"/>
    <w:rsid w:val="0066640A"/>
    <w:rsid w:val="00666C59"/>
    <w:rsid w:val="00672171"/>
    <w:rsid w:val="006740F2"/>
    <w:rsid w:val="00677199"/>
    <w:rsid w:val="006824D9"/>
    <w:rsid w:val="0068303C"/>
    <w:rsid w:val="0068343B"/>
    <w:rsid w:val="00683B1D"/>
    <w:rsid w:val="00684AA1"/>
    <w:rsid w:val="006850C5"/>
    <w:rsid w:val="00691AFA"/>
    <w:rsid w:val="00695EB6"/>
    <w:rsid w:val="006961E9"/>
    <w:rsid w:val="00697D1D"/>
    <w:rsid w:val="006A127D"/>
    <w:rsid w:val="006A7BA8"/>
    <w:rsid w:val="006B048E"/>
    <w:rsid w:val="006B09A9"/>
    <w:rsid w:val="006B2699"/>
    <w:rsid w:val="006B51AE"/>
    <w:rsid w:val="006B5B85"/>
    <w:rsid w:val="006C0915"/>
    <w:rsid w:val="006C18B2"/>
    <w:rsid w:val="006C30A6"/>
    <w:rsid w:val="006C5DA5"/>
    <w:rsid w:val="006D436B"/>
    <w:rsid w:val="006D535D"/>
    <w:rsid w:val="006D580E"/>
    <w:rsid w:val="006D5A68"/>
    <w:rsid w:val="006D5B11"/>
    <w:rsid w:val="006D6B5E"/>
    <w:rsid w:val="006D732A"/>
    <w:rsid w:val="006E00E0"/>
    <w:rsid w:val="006E24DA"/>
    <w:rsid w:val="006E3925"/>
    <w:rsid w:val="006E510A"/>
    <w:rsid w:val="006E5A96"/>
    <w:rsid w:val="006E61D3"/>
    <w:rsid w:val="006F0208"/>
    <w:rsid w:val="006F2C30"/>
    <w:rsid w:val="006F4E1C"/>
    <w:rsid w:val="006F4E3D"/>
    <w:rsid w:val="006F5C64"/>
    <w:rsid w:val="006F6B5C"/>
    <w:rsid w:val="006F71F9"/>
    <w:rsid w:val="006F7CE9"/>
    <w:rsid w:val="007011B5"/>
    <w:rsid w:val="00702163"/>
    <w:rsid w:val="007036D6"/>
    <w:rsid w:val="007038C3"/>
    <w:rsid w:val="007043A7"/>
    <w:rsid w:val="00705DBB"/>
    <w:rsid w:val="0070607E"/>
    <w:rsid w:val="0070619A"/>
    <w:rsid w:val="00710102"/>
    <w:rsid w:val="007103C0"/>
    <w:rsid w:val="0071066B"/>
    <w:rsid w:val="00712D15"/>
    <w:rsid w:val="007150B8"/>
    <w:rsid w:val="007154AF"/>
    <w:rsid w:val="00721ED2"/>
    <w:rsid w:val="007235EB"/>
    <w:rsid w:val="007249D8"/>
    <w:rsid w:val="007256F7"/>
    <w:rsid w:val="007258A2"/>
    <w:rsid w:val="007267F4"/>
    <w:rsid w:val="00727BF2"/>
    <w:rsid w:val="00730533"/>
    <w:rsid w:val="00730C37"/>
    <w:rsid w:val="00731AB5"/>
    <w:rsid w:val="007322EF"/>
    <w:rsid w:val="00733470"/>
    <w:rsid w:val="00734CC5"/>
    <w:rsid w:val="00734DEB"/>
    <w:rsid w:val="0073581B"/>
    <w:rsid w:val="0073631E"/>
    <w:rsid w:val="00736C25"/>
    <w:rsid w:val="007409D0"/>
    <w:rsid w:val="00745B6C"/>
    <w:rsid w:val="007517EB"/>
    <w:rsid w:val="00754E09"/>
    <w:rsid w:val="00756850"/>
    <w:rsid w:val="00760903"/>
    <w:rsid w:val="00760D2A"/>
    <w:rsid w:val="007623FC"/>
    <w:rsid w:val="0076772D"/>
    <w:rsid w:val="00772DFF"/>
    <w:rsid w:val="00773E7F"/>
    <w:rsid w:val="00775E1B"/>
    <w:rsid w:val="0077649C"/>
    <w:rsid w:val="00777980"/>
    <w:rsid w:val="00782C08"/>
    <w:rsid w:val="00782C6A"/>
    <w:rsid w:val="00785091"/>
    <w:rsid w:val="00786436"/>
    <w:rsid w:val="00786E59"/>
    <w:rsid w:val="00787DB8"/>
    <w:rsid w:val="007916EF"/>
    <w:rsid w:val="00794EAE"/>
    <w:rsid w:val="0079597B"/>
    <w:rsid w:val="007A0016"/>
    <w:rsid w:val="007A0282"/>
    <w:rsid w:val="007A02F9"/>
    <w:rsid w:val="007A0BCE"/>
    <w:rsid w:val="007A2271"/>
    <w:rsid w:val="007A2626"/>
    <w:rsid w:val="007A5421"/>
    <w:rsid w:val="007B0D7F"/>
    <w:rsid w:val="007B1611"/>
    <w:rsid w:val="007B2255"/>
    <w:rsid w:val="007B228E"/>
    <w:rsid w:val="007B3462"/>
    <w:rsid w:val="007B63B3"/>
    <w:rsid w:val="007B7EB2"/>
    <w:rsid w:val="007B7F42"/>
    <w:rsid w:val="007C1F66"/>
    <w:rsid w:val="007C25F7"/>
    <w:rsid w:val="007D2822"/>
    <w:rsid w:val="007D3F3C"/>
    <w:rsid w:val="007D4669"/>
    <w:rsid w:val="007D734B"/>
    <w:rsid w:val="007E0AED"/>
    <w:rsid w:val="007E229C"/>
    <w:rsid w:val="007E7F0E"/>
    <w:rsid w:val="007F1D5D"/>
    <w:rsid w:val="007F2242"/>
    <w:rsid w:val="007F7511"/>
    <w:rsid w:val="00800FE7"/>
    <w:rsid w:val="00803BC1"/>
    <w:rsid w:val="00806551"/>
    <w:rsid w:val="00807D74"/>
    <w:rsid w:val="008214C7"/>
    <w:rsid w:val="008240B7"/>
    <w:rsid w:val="0082513E"/>
    <w:rsid w:val="00830643"/>
    <w:rsid w:val="00832765"/>
    <w:rsid w:val="00835F9D"/>
    <w:rsid w:val="00835FFF"/>
    <w:rsid w:val="00836BE2"/>
    <w:rsid w:val="00837A9B"/>
    <w:rsid w:val="00846F1C"/>
    <w:rsid w:val="00847BE5"/>
    <w:rsid w:val="00855110"/>
    <w:rsid w:val="00857668"/>
    <w:rsid w:val="0086056B"/>
    <w:rsid w:val="008608A4"/>
    <w:rsid w:val="008608ED"/>
    <w:rsid w:val="00860DCB"/>
    <w:rsid w:val="00862CE1"/>
    <w:rsid w:val="00863179"/>
    <w:rsid w:val="008679D9"/>
    <w:rsid w:val="00870B5C"/>
    <w:rsid w:val="0087339F"/>
    <w:rsid w:val="00875592"/>
    <w:rsid w:val="00876580"/>
    <w:rsid w:val="00882696"/>
    <w:rsid w:val="00882937"/>
    <w:rsid w:val="008836E5"/>
    <w:rsid w:val="0088580F"/>
    <w:rsid w:val="00885F9E"/>
    <w:rsid w:val="00886510"/>
    <w:rsid w:val="0088708F"/>
    <w:rsid w:val="00891123"/>
    <w:rsid w:val="0089115B"/>
    <w:rsid w:val="008A0EE9"/>
    <w:rsid w:val="008A39CF"/>
    <w:rsid w:val="008A6B64"/>
    <w:rsid w:val="008A6C82"/>
    <w:rsid w:val="008B0024"/>
    <w:rsid w:val="008B1FF2"/>
    <w:rsid w:val="008B351A"/>
    <w:rsid w:val="008B4BC6"/>
    <w:rsid w:val="008B71AB"/>
    <w:rsid w:val="008B7A7A"/>
    <w:rsid w:val="008C020C"/>
    <w:rsid w:val="008C03E1"/>
    <w:rsid w:val="008C47BF"/>
    <w:rsid w:val="008C5800"/>
    <w:rsid w:val="008D10BF"/>
    <w:rsid w:val="008D1465"/>
    <w:rsid w:val="008D1AB5"/>
    <w:rsid w:val="008D40CB"/>
    <w:rsid w:val="008D4DB0"/>
    <w:rsid w:val="008E2363"/>
    <w:rsid w:val="008F1A1D"/>
    <w:rsid w:val="008F32FB"/>
    <w:rsid w:val="008F47AB"/>
    <w:rsid w:val="008F7492"/>
    <w:rsid w:val="009030BF"/>
    <w:rsid w:val="00903BB5"/>
    <w:rsid w:val="0090595F"/>
    <w:rsid w:val="0090664B"/>
    <w:rsid w:val="0091429C"/>
    <w:rsid w:val="00915404"/>
    <w:rsid w:val="00917495"/>
    <w:rsid w:val="0092243A"/>
    <w:rsid w:val="009234AD"/>
    <w:rsid w:val="00925AF6"/>
    <w:rsid w:val="0093066C"/>
    <w:rsid w:val="009320A9"/>
    <w:rsid w:val="00932CE0"/>
    <w:rsid w:val="0093404B"/>
    <w:rsid w:val="0093446C"/>
    <w:rsid w:val="00934A2F"/>
    <w:rsid w:val="00935795"/>
    <w:rsid w:val="00935D6C"/>
    <w:rsid w:val="00936C47"/>
    <w:rsid w:val="00936C81"/>
    <w:rsid w:val="009372F9"/>
    <w:rsid w:val="0094168C"/>
    <w:rsid w:val="009440E9"/>
    <w:rsid w:val="00944FE8"/>
    <w:rsid w:val="00945156"/>
    <w:rsid w:val="009503D0"/>
    <w:rsid w:val="00953209"/>
    <w:rsid w:val="00953DFC"/>
    <w:rsid w:val="00954CB5"/>
    <w:rsid w:val="009551A6"/>
    <w:rsid w:val="009553E0"/>
    <w:rsid w:val="00955BC0"/>
    <w:rsid w:val="009562B7"/>
    <w:rsid w:val="00956597"/>
    <w:rsid w:val="00961509"/>
    <w:rsid w:val="00965C83"/>
    <w:rsid w:val="00965C8A"/>
    <w:rsid w:val="00970AE5"/>
    <w:rsid w:val="009720AE"/>
    <w:rsid w:val="009745B7"/>
    <w:rsid w:val="00974E3B"/>
    <w:rsid w:val="0098062B"/>
    <w:rsid w:val="00983066"/>
    <w:rsid w:val="009866C2"/>
    <w:rsid w:val="0099395B"/>
    <w:rsid w:val="00993D4F"/>
    <w:rsid w:val="009942F0"/>
    <w:rsid w:val="00994BAE"/>
    <w:rsid w:val="009960E5"/>
    <w:rsid w:val="00997324"/>
    <w:rsid w:val="00997385"/>
    <w:rsid w:val="009A0254"/>
    <w:rsid w:val="009A0CA5"/>
    <w:rsid w:val="009A10E7"/>
    <w:rsid w:val="009A2DDF"/>
    <w:rsid w:val="009A3AEA"/>
    <w:rsid w:val="009A3DE4"/>
    <w:rsid w:val="009A67E5"/>
    <w:rsid w:val="009A6EEA"/>
    <w:rsid w:val="009A7B1F"/>
    <w:rsid w:val="009B03CA"/>
    <w:rsid w:val="009B2C90"/>
    <w:rsid w:val="009B4270"/>
    <w:rsid w:val="009B44D5"/>
    <w:rsid w:val="009B4988"/>
    <w:rsid w:val="009B505C"/>
    <w:rsid w:val="009B6A91"/>
    <w:rsid w:val="009B7EA8"/>
    <w:rsid w:val="009C0B6F"/>
    <w:rsid w:val="009C2618"/>
    <w:rsid w:val="009C3052"/>
    <w:rsid w:val="009D34C5"/>
    <w:rsid w:val="009D5D4B"/>
    <w:rsid w:val="009E30B2"/>
    <w:rsid w:val="009E3ED0"/>
    <w:rsid w:val="009E5C4B"/>
    <w:rsid w:val="009E7924"/>
    <w:rsid w:val="009E7CC7"/>
    <w:rsid w:val="009F0269"/>
    <w:rsid w:val="009F23BC"/>
    <w:rsid w:val="009F6A32"/>
    <w:rsid w:val="00A025C8"/>
    <w:rsid w:val="00A03452"/>
    <w:rsid w:val="00A04AAA"/>
    <w:rsid w:val="00A05499"/>
    <w:rsid w:val="00A07B88"/>
    <w:rsid w:val="00A122A9"/>
    <w:rsid w:val="00A12739"/>
    <w:rsid w:val="00A12FEA"/>
    <w:rsid w:val="00A13656"/>
    <w:rsid w:val="00A138A0"/>
    <w:rsid w:val="00A150C9"/>
    <w:rsid w:val="00A175CF"/>
    <w:rsid w:val="00A1797B"/>
    <w:rsid w:val="00A212AC"/>
    <w:rsid w:val="00A2301B"/>
    <w:rsid w:val="00A26DD4"/>
    <w:rsid w:val="00A32287"/>
    <w:rsid w:val="00A34AC6"/>
    <w:rsid w:val="00A36D48"/>
    <w:rsid w:val="00A36D6C"/>
    <w:rsid w:val="00A37D0B"/>
    <w:rsid w:val="00A37FB7"/>
    <w:rsid w:val="00A4018D"/>
    <w:rsid w:val="00A403D0"/>
    <w:rsid w:val="00A42060"/>
    <w:rsid w:val="00A45C3F"/>
    <w:rsid w:val="00A50BA9"/>
    <w:rsid w:val="00A52F21"/>
    <w:rsid w:val="00A569A0"/>
    <w:rsid w:val="00A60B22"/>
    <w:rsid w:val="00A66690"/>
    <w:rsid w:val="00A66BA1"/>
    <w:rsid w:val="00A73695"/>
    <w:rsid w:val="00A73B1E"/>
    <w:rsid w:val="00A74DB4"/>
    <w:rsid w:val="00A7790C"/>
    <w:rsid w:val="00A80DD3"/>
    <w:rsid w:val="00A81259"/>
    <w:rsid w:val="00A81A41"/>
    <w:rsid w:val="00A82145"/>
    <w:rsid w:val="00A825E8"/>
    <w:rsid w:val="00A84B59"/>
    <w:rsid w:val="00A857A3"/>
    <w:rsid w:val="00A85EA8"/>
    <w:rsid w:val="00A85EE3"/>
    <w:rsid w:val="00A91EAA"/>
    <w:rsid w:val="00A936CF"/>
    <w:rsid w:val="00A93793"/>
    <w:rsid w:val="00A95E90"/>
    <w:rsid w:val="00AA0100"/>
    <w:rsid w:val="00AA68E6"/>
    <w:rsid w:val="00AA76F3"/>
    <w:rsid w:val="00AA77E5"/>
    <w:rsid w:val="00AB066B"/>
    <w:rsid w:val="00AB2B32"/>
    <w:rsid w:val="00AB5439"/>
    <w:rsid w:val="00AB7C6F"/>
    <w:rsid w:val="00AC0A40"/>
    <w:rsid w:val="00AC36CE"/>
    <w:rsid w:val="00AC38BA"/>
    <w:rsid w:val="00AC4E22"/>
    <w:rsid w:val="00AD267D"/>
    <w:rsid w:val="00AD74DD"/>
    <w:rsid w:val="00AE140B"/>
    <w:rsid w:val="00AE1BD6"/>
    <w:rsid w:val="00AF338E"/>
    <w:rsid w:val="00AF4CEC"/>
    <w:rsid w:val="00AF5D6B"/>
    <w:rsid w:val="00B05C79"/>
    <w:rsid w:val="00B120DF"/>
    <w:rsid w:val="00B12E69"/>
    <w:rsid w:val="00B12F2D"/>
    <w:rsid w:val="00B13B18"/>
    <w:rsid w:val="00B147EA"/>
    <w:rsid w:val="00B15A0B"/>
    <w:rsid w:val="00B2328A"/>
    <w:rsid w:val="00B24BB6"/>
    <w:rsid w:val="00B31F6C"/>
    <w:rsid w:val="00B32DE3"/>
    <w:rsid w:val="00B33E00"/>
    <w:rsid w:val="00B35150"/>
    <w:rsid w:val="00B351AB"/>
    <w:rsid w:val="00B434CE"/>
    <w:rsid w:val="00B43B2F"/>
    <w:rsid w:val="00B43D16"/>
    <w:rsid w:val="00B45E44"/>
    <w:rsid w:val="00B463CC"/>
    <w:rsid w:val="00B50342"/>
    <w:rsid w:val="00B5066A"/>
    <w:rsid w:val="00B50B28"/>
    <w:rsid w:val="00B5148B"/>
    <w:rsid w:val="00B5154C"/>
    <w:rsid w:val="00B52AC8"/>
    <w:rsid w:val="00B5310B"/>
    <w:rsid w:val="00B55D9A"/>
    <w:rsid w:val="00B5675B"/>
    <w:rsid w:val="00B56944"/>
    <w:rsid w:val="00B56F4C"/>
    <w:rsid w:val="00B579D6"/>
    <w:rsid w:val="00B57BE9"/>
    <w:rsid w:val="00B60DDE"/>
    <w:rsid w:val="00B615ED"/>
    <w:rsid w:val="00B65C16"/>
    <w:rsid w:val="00B675D9"/>
    <w:rsid w:val="00B70807"/>
    <w:rsid w:val="00B71C78"/>
    <w:rsid w:val="00B72D0F"/>
    <w:rsid w:val="00B770C2"/>
    <w:rsid w:val="00B80C97"/>
    <w:rsid w:val="00B82C44"/>
    <w:rsid w:val="00B83DE0"/>
    <w:rsid w:val="00B854F5"/>
    <w:rsid w:val="00B90D8E"/>
    <w:rsid w:val="00B9164F"/>
    <w:rsid w:val="00B91BD9"/>
    <w:rsid w:val="00B930F3"/>
    <w:rsid w:val="00B95103"/>
    <w:rsid w:val="00B955C6"/>
    <w:rsid w:val="00B9662D"/>
    <w:rsid w:val="00B9698E"/>
    <w:rsid w:val="00B97002"/>
    <w:rsid w:val="00BA0F88"/>
    <w:rsid w:val="00BA1AD7"/>
    <w:rsid w:val="00BA1CBF"/>
    <w:rsid w:val="00BA3D95"/>
    <w:rsid w:val="00BA5A99"/>
    <w:rsid w:val="00BB13EC"/>
    <w:rsid w:val="00BB7770"/>
    <w:rsid w:val="00BB7C63"/>
    <w:rsid w:val="00BB7D1D"/>
    <w:rsid w:val="00BC0CFB"/>
    <w:rsid w:val="00BC7379"/>
    <w:rsid w:val="00BD00D0"/>
    <w:rsid w:val="00BD093A"/>
    <w:rsid w:val="00BD6494"/>
    <w:rsid w:val="00BE51A9"/>
    <w:rsid w:val="00BE5B11"/>
    <w:rsid w:val="00BE72A7"/>
    <w:rsid w:val="00BE7D5B"/>
    <w:rsid w:val="00BF48C5"/>
    <w:rsid w:val="00BF5644"/>
    <w:rsid w:val="00BF6C05"/>
    <w:rsid w:val="00BF767A"/>
    <w:rsid w:val="00C00AF6"/>
    <w:rsid w:val="00C01AEB"/>
    <w:rsid w:val="00C040C7"/>
    <w:rsid w:val="00C0645E"/>
    <w:rsid w:val="00C07228"/>
    <w:rsid w:val="00C113B7"/>
    <w:rsid w:val="00C11D97"/>
    <w:rsid w:val="00C11E8F"/>
    <w:rsid w:val="00C1218C"/>
    <w:rsid w:val="00C15B1D"/>
    <w:rsid w:val="00C15CFA"/>
    <w:rsid w:val="00C162C0"/>
    <w:rsid w:val="00C173F2"/>
    <w:rsid w:val="00C17A6B"/>
    <w:rsid w:val="00C20714"/>
    <w:rsid w:val="00C261D1"/>
    <w:rsid w:val="00C32AA7"/>
    <w:rsid w:val="00C33BEE"/>
    <w:rsid w:val="00C34FBC"/>
    <w:rsid w:val="00C357F7"/>
    <w:rsid w:val="00C42B8B"/>
    <w:rsid w:val="00C42D31"/>
    <w:rsid w:val="00C5019E"/>
    <w:rsid w:val="00C5024A"/>
    <w:rsid w:val="00C50968"/>
    <w:rsid w:val="00C52EBE"/>
    <w:rsid w:val="00C53025"/>
    <w:rsid w:val="00C57210"/>
    <w:rsid w:val="00C60BAD"/>
    <w:rsid w:val="00C6197D"/>
    <w:rsid w:val="00C624AA"/>
    <w:rsid w:val="00C67D44"/>
    <w:rsid w:val="00C7021B"/>
    <w:rsid w:val="00C71C37"/>
    <w:rsid w:val="00C72E36"/>
    <w:rsid w:val="00C745CC"/>
    <w:rsid w:val="00C74A45"/>
    <w:rsid w:val="00C82E9B"/>
    <w:rsid w:val="00C83AF5"/>
    <w:rsid w:val="00C840DA"/>
    <w:rsid w:val="00C861F7"/>
    <w:rsid w:val="00C86571"/>
    <w:rsid w:val="00C87D70"/>
    <w:rsid w:val="00C936E9"/>
    <w:rsid w:val="00C9405D"/>
    <w:rsid w:val="00C94D92"/>
    <w:rsid w:val="00C969B2"/>
    <w:rsid w:val="00C96BBB"/>
    <w:rsid w:val="00CA069C"/>
    <w:rsid w:val="00CA589D"/>
    <w:rsid w:val="00CA6027"/>
    <w:rsid w:val="00CA6195"/>
    <w:rsid w:val="00CB07EE"/>
    <w:rsid w:val="00CB0A1A"/>
    <w:rsid w:val="00CB0AE2"/>
    <w:rsid w:val="00CB2388"/>
    <w:rsid w:val="00CB4168"/>
    <w:rsid w:val="00CB5F14"/>
    <w:rsid w:val="00CC0217"/>
    <w:rsid w:val="00CC08BD"/>
    <w:rsid w:val="00CC0B13"/>
    <w:rsid w:val="00CC3551"/>
    <w:rsid w:val="00CC46E8"/>
    <w:rsid w:val="00CC4B89"/>
    <w:rsid w:val="00CC4F00"/>
    <w:rsid w:val="00CC5320"/>
    <w:rsid w:val="00CD2155"/>
    <w:rsid w:val="00CD281F"/>
    <w:rsid w:val="00CD51AC"/>
    <w:rsid w:val="00CE135F"/>
    <w:rsid w:val="00CE2397"/>
    <w:rsid w:val="00CE5049"/>
    <w:rsid w:val="00CE542F"/>
    <w:rsid w:val="00CE5CC3"/>
    <w:rsid w:val="00CF0342"/>
    <w:rsid w:val="00CF271F"/>
    <w:rsid w:val="00CF4AF3"/>
    <w:rsid w:val="00CF5E3F"/>
    <w:rsid w:val="00CF7BEA"/>
    <w:rsid w:val="00D00569"/>
    <w:rsid w:val="00D01C7A"/>
    <w:rsid w:val="00D024C8"/>
    <w:rsid w:val="00D0256E"/>
    <w:rsid w:val="00D04184"/>
    <w:rsid w:val="00D058F8"/>
    <w:rsid w:val="00D107CC"/>
    <w:rsid w:val="00D13DC1"/>
    <w:rsid w:val="00D14EB0"/>
    <w:rsid w:val="00D1642E"/>
    <w:rsid w:val="00D203B7"/>
    <w:rsid w:val="00D2413E"/>
    <w:rsid w:val="00D246A3"/>
    <w:rsid w:val="00D26FFE"/>
    <w:rsid w:val="00D3067D"/>
    <w:rsid w:val="00D32DE6"/>
    <w:rsid w:val="00D400DE"/>
    <w:rsid w:val="00D40B12"/>
    <w:rsid w:val="00D41061"/>
    <w:rsid w:val="00D424E1"/>
    <w:rsid w:val="00D42B9C"/>
    <w:rsid w:val="00D51D0A"/>
    <w:rsid w:val="00D5205C"/>
    <w:rsid w:val="00D52B7D"/>
    <w:rsid w:val="00D54701"/>
    <w:rsid w:val="00D6692D"/>
    <w:rsid w:val="00D708FB"/>
    <w:rsid w:val="00D72827"/>
    <w:rsid w:val="00D7292A"/>
    <w:rsid w:val="00D73155"/>
    <w:rsid w:val="00D73D32"/>
    <w:rsid w:val="00D74B9A"/>
    <w:rsid w:val="00D868B5"/>
    <w:rsid w:val="00D87495"/>
    <w:rsid w:val="00D90A35"/>
    <w:rsid w:val="00D913DB"/>
    <w:rsid w:val="00D93AF9"/>
    <w:rsid w:val="00D9511F"/>
    <w:rsid w:val="00D95833"/>
    <w:rsid w:val="00D95990"/>
    <w:rsid w:val="00D971DC"/>
    <w:rsid w:val="00D97A5C"/>
    <w:rsid w:val="00DA2F19"/>
    <w:rsid w:val="00DA5B80"/>
    <w:rsid w:val="00DA6215"/>
    <w:rsid w:val="00DA7A12"/>
    <w:rsid w:val="00DB14C9"/>
    <w:rsid w:val="00DB20DD"/>
    <w:rsid w:val="00DB34E6"/>
    <w:rsid w:val="00DB5D9F"/>
    <w:rsid w:val="00DB6200"/>
    <w:rsid w:val="00DC0597"/>
    <w:rsid w:val="00DC4ABC"/>
    <w:rsid w:val="00DC4CC4"/>
    <w:rsid w:val="00DC60FC"/>
    <w:rsid w:val="00DC65AF"/>
    <w:rsid w:val="00DC6C6B"/>
    <w:rsid w:val="00DC6D4E"/>
    <w:rsid w:val="00DD0DB9"/>
    <w:rsid w:val="00DD11E4"/>
    <w:rsid w:val="00DD43E2"/>
    <w:rsid w:val="00DD4774"/>
    <w:rsid w:val="00DD664D"/>
    <w:rsid w:val="00DD760D"/>
    <w:rsid w:val="00DE2299"/>
    <w:rsid w:val="00DE5C0E"/>
    <w:rsid w:val="00DE71FA"/>
    <w:rsid w:val="00DE7BDB"/>
    <w:rsid w:val="00DF2887"/>
    <w:rsid w:val="00DF39A0"/>
    <w:rsid w:val="00DF3B83"/>
    <w:rsid w:val="00DF4AA1"/>
    <w:rsid w:val="00DF63F5"/>
    <w:rsid w:val="00DF67AA"/>
    <w:rsid w:val="00DF6E78"/>
    <w:rsid w:val="00E00C2D"/>
    <w:rsid w:val="00E00F94"/>
    <w:rsid w:val="00E043F9"/>
    <w:rsid w:val="00E05918"/>
    <w:rsid w:val="00E06525"/>
    <w:rsid w:val="00E066C4"/>
    <w:rsid w:val="00E06786"/>
    <w:rsid w:val="00E12D6B"/>
    <w:rsid w:val="00E142B3"/>
    <w:rsid w:val="00E14D5A"/>
    <w:rsid w:val="00E15510"/>
    <w:rsid w:val="00E174F3"/>
    <w:rsid w:val="00E17C36"/>
    <w:rsid w:val="00E201A6"/>
    <w:rsid w:val="00E21CEA"/>
    <w:rsid w:val="00E244B2"/>
    <w:rsid w:val="00E279B2"/>
    <w:rsid w:val="00E32262"/>
    <w:rsid w:val="00E36659"/>
    <w:rsid w:val="00E43B9A"/>
    <w:rsid w:val="00E44F9A"/>
    <w:rsid w:val="00E45D77"/>
    <w:rsid w:val="00E46651"/>
    <w:rsid w:val="00E4797D"/>
    <w:rsid w:val="00E47B63"/>
    <w:rsid w:val="00E50CB9"/>
    <w:rsid w:val="00E50CD7"/>
    <w:rsid w:val="00E61CD3"/>
    <w:rsid w:val="00E61D55"/>
    <w:rsid w:val="00E65243"/>
    <w:rsid w:val="00E65978"/>
    <w:rsid w:val="00E73092"/>
    <w:rsid w:val="00E7521C"/>
    <w:rsid w:val="00E765F3"/>
    <w:rsid w:val="00E77D38"/>
    <w:rsid w:val="00E80A61"/>
    <w:rsid w:val="00E82698"/>
    <w:rsid w:val="00E83B17"/>
    <w:rsid w:val="00E877C6"/>
    <w:rsid w:val="00E877F6"/>
    <w:rsid w:val="00E90833"/>
    <w:rsid w:val="00E90D19"/>
    <w:rsid w:val="00E90DE9"/>
    <w:rsid w:val="00E9528D"/>
    <w:rsid w:val="00E97DFE"/>
    <w:rsid w:val="00EA0947"/>
    <w:rsid w:val="00EA1427"/>
    <w:rsid w:val="00EA240C"/>
    <w:rsid w:val="00EA5255"/>
    <w:rsid w:val="00EA6608"/>
    <w:rsid w:val="00EA7309"/>
    <w:rsid w:val="00EB2790"/>
    <w:rsid w:val="00EB37B4"/>
    <w:rsid w:val="00EB55B2"/>
    <w:rsid w:val="00EB6289"/>
    <w:rsid w:val="00EB79E7"/>
    <w:rsid w:val="00EC096A"/>
    <w:rsid w:val="00EC16DC"/>
    <w:rsid w:val="00EC525A"/>
    <w:rsid w:val="00EC67FE"/>
    <w:rsid w:val="00ED33FF"/>
    <w:rsid w:val="00ED42BB"/>
    <w:rsid w:val="00ED6265"/>
    <w:rsid w:val="00ED7598"/>
    <w:rsid w:val="00EE12DC"/>
    <w:rsid w:val="00EE2E32"/>
    <w:rsid w:val="00EF0B15"/>
    <w:rsid w:val="00EF2BC4"/>
    <w:rsid w:val="00EF310B"/>
    <w:rsid w:val="00EF650C"/>
    <w:rsid w:val="00F0060E"/>
    <w:rsid w:val="00F037F0"/>
    <w:rsid w:val="00F06AFD"/>
    <w:rsid w:val="00F079A2"/>
    <w:rsid w:val="00F103D9"/>
    <w:rsid w:val="00F12CF0"/>
    <w:rsid w:val="00F1538C"/>
    <w:rsid w:val="00F17BC3"/>
    <w:rsid w:val="00F20D78"/>
    <w:rsid w:val="00F25390"/>
    <w:rsid w:val="00F30803"/>
    <w:rsid w:val="00F33338"/>
    <w:rsid w:val="00F35DA5"/>
    <w:rsid w:val="00F40605"/>
    <w:rsid w:val="00F42397"/>
    <w:rsid w:val="00F43E14"/>
    <w:rsid w:val="00F45BD1"/>
    <w:rsid w:val="00F46632"/>
    <w:rsid w:val="00F47ACF"/>
    <w:rsid w:val="00F51CA8"/>
    <w:rsid w:val="00F53E79"/>
    <w:rsid w:val="00F603A2"/>
    <w:rsid w:val="00F6178E"/>
    <w:rsid w:val="00F61C13"/>
    <w:rsid w:val="00F62857"/>
    <w:rsid w:val="00F639B2"/>
    <w:rsid w:val="00F64894"/>
    <w:rsid w:val="00F70610"/>
    <w:rsid w:val="00F72562"/>
    <w:rsid w:val="00F76099"/>
    <w:rsid w:val="00F76563"/>
    <w:rsid w:val="00F8604C"/>
    <w:rsid w:val="00F86A48"/>
    <w:rsid w:val="00F86FFD"/>
    <w:rsid w:val="00F90D5F"/>
    <w:rsid w:val="00F91727"/>
    <w:rsid w:val="00F926F0"/>
    <w:rsid w:val="00F937D7"/>
    <w:rsid w:val="00F94189"/>
    <w:rsid w:val="00F95D42"/>
    <w:rsid w:val="00FA06E0"/>
    <w:rsid w:val="00FA1705"/>
    <w:rsid w:val="00FA2335"/>
    <w:rsid w:val="00FA4112"/>
    <w:rsid w:val="00FA4821"/>
    <w:rsid w:val="00FA5AAF"/>
    <w:rsid w:val="00FA7B7B"/>
    <w:rsid w:val="00FB238D"/>
    <w:rsid w:val="00FB2DC1"/>
    <w:rsid w:val="00FB3FB6"/>
    <w:rsid w:val="00FB51A6"/>
    <w:rsid w:val="00FB5937"/>
    <w:rsid w:val="00FB599A"/>
    <w:rsid w:val="00FC2A50"/>
    <w:rsid w:val="00FC3ADA"/>
    <w:rsid w:val="00FC3C50"/>
    <w:rsid w:val="00FC4517"/>
    <w:rsid w:val="00FC4B1F"/>
    <w:rsid w:val="00FC614F"/>
    <w:rsid w:val="00FC7A82"/>
    <w:rsid w:val="00FD254D"/>
    <w:rsid w:val="00FD3231"/>
    <w:rsid w:val="00FD44A6"/>
    <w:rsid w:val="00FD4A4D"/>
    <w:rsid w:val="00FD63F4"/>
    <w:rsid w:val="00FD7873"/>
    <w:rsid w:val="00FD7A9D"/>
    <w:rsid w:val="00FE1CD2"/>
    <w:rsid w:val="00FE2D8F"/>
    <w:rsid w:val="00FE40DC"/>
    <w:rsid w:val="00FE70D9"/>
    <w:rsid w:val="00FF006D"/>
    <w:rsid w:val="00FF0724"/>
    <w:rsid w:val="00FF150D"/>
    <w:rsid w:val="00FF336F"/>
    <w:rsid w:val="00FF3C0D"/>
    <w:rsid w:val="00FF40A6"/>
    <w:rsid w:val="00FF4115"/>
    <w:rsid w:val="00FF468E"/>
    <w:rsid w:val="00FF51E9"/>
    <w:rsid w:val="00FF6701"/>
    <w:rsid w:val="00FF6E52"/>
    <w:rsid w:val="00FF7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2d2c6,#d47300,#8f00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61E9"/>
    <w:pPr>
      <w:spacing w:before="57" w:after="57" w:line="230" w:lineRule="atLeast"/>
      <w:jc w:val="both"/>
    </w:pPr>
    <w:rPr>
      <w:rFonts w:ascii="Arial" w:hAnsi="Arial"/>
      <w:sz w:val="18"/>
      <w:szCs w:val="24"/>
      <w:lang w:eastAsia="nl-NL"/>
    </w:rPr>
  </w:style>
  <w:style w:type="paragraph" w:styleId="Kop1">
    <w:name w:val="heading 1"/>
    <w:basedOn w:val="Standaard"/>
    <w:next w:val="Standaard"/>
    <w:qFormat/>
    <w:rsid w:val="00837A9B"/>
    <w:pPr>
      <w:keepNext/>
      <w:numPr>
        <w:numId w:val="3"/>
      </w:numPr>
      <w:spacing w:before="567"/>
      <w:jc w:val="left"/>
      <w:outlineLvl w:val="0"/>
    </w:pPr>
    <w:rPr>
      <w:rFonts w:ascii="Arial Narrow" w:hAnsi="Arial Narrow" w:cs="Arial"/>
      <w:b/>
      <w:bCs/>
      <w:kern w:val="32"/>
      <w:sz w:val="26"/>
      <w:szCs w:val="32"/>
    </w:rPr>
  </w:style>
  <w:style w:type="paragraph" w:styleId="Kop2">
    <w:name w:val="heading 2"/>
    <w:basedOn w:val="Standaard"/>
    <w:next w:val="Standaard"/>
    <w:link w:val="Kop2Char"/>
    <w:qFormat/>
    <w:rsid w:val="00837A9B"/>
    <w:pPr>
      <w:keepNext/>
      <w:numPr>
        <w:ilvl w:val="1"/>
        <w:numId w:val="3"/>
      </w:numPr>
      <w:spacing w:before="147" w:after="113"/>
      <w:jc w:val="left"/>
      <w:outlineLvl w:val="1"/>
    </w:pPr>
    <w:rPr>
      <w:rFonts w:ascii="Arial Narrow" w:hAnsi="Arial Narrow" w:cs="Arial"/>
      <w:b/>
      <w:bCs/>
      <w:iCs/>
      <w:sz w:val="22"/>
      <w:szCs w:val="28"/>
    </w:rPr>
  </w:style>
  <w:style w:type="paragraph" w:styleId="Kop3">
    <w:name w:val="heading 3"/>
    <w:basedOn w:val="Standaard"/>
    <w:next w:val="Standaard"/>
    <w:qFormat/>
    <w:rsid w:val="00837A9B"/>
    <w:pPr>
      <w:keepNext/>
      <w:numPr>
        <w:ilvl w:val="2"/>
        <w:numId w:val="3"/>
      </w:numPr>
      <w:spacing w:before="130" w:after="20"/>
      <w:jc w:val="left"/>
      <w:outlineLvl w:val="2"/>
    </w:pPr>
    <w:rPr>
      <w:rFonts w:ascii="Arial Narrow" w:hAnsi="Arial Narrow" w:cs="Arial"/>
      <w:b/>
      <w:bCs/>
      <w:i/>
      <w:sz w:val="20"/>
      <w:szCs w:val="26"/>
      <w:lang w:val="fr-FR"/>
    </w:rPr>
  </w:style>
  <w:style w:type="paragraph" w:styleId="Kop4">
    <w:name w:val="heading 4"/>
    <w:basedOn w:val="Standaard"/>
    <w:next w:val="Standaard"/>
    <w:qFormat/>
    <w:rsid w:val="00C87D70"/>
    <w:pPr>
      <w:keepNext/>
      <w:spacing w:before="240" w:after="60"/>
      <w:outlineLvl w:val="3"/>
    </w:pPr>
    <w:rPr>
      <w:rFonts w:ascii="Times New Roman" w:hAnsi="Times New Roman"/>
      <w:b/>
      <w:bCs/>
      <w:sz w:val="28"/>
      <w:szCs w:val="28"/>
    </w:rPr>
  </w:style>
  <w:style w:type="paragraph" w:styleId="Kop6">
    <w:name w:val="heading 6"/>
    <w:basedOn w:val="Standaard"/>
    <w:next w:val="Standaard"/>
    <w:link w:val="Kop6Char"/>
    <w:qFormat/>
    <w:rsid w:val="00C71C37"/>
    <w:pPr>
      <w:spacing w:before="240" w:after="60"/>
      <w:outlineLvl w:val="5"/>
    </w:pPr>
    <w:rPr>
      <w:rFonts w:ascii="Times New Roman" w:hAnsi="Times New Roman"/>
      <w:b/>
      <w:bCs/>
      <w:sz w:val="22"/>
      <w:szCs w:val="22"/>
    </w:rPr>
  </w:style>
  <w:style w:type="paragraph" w:styleId="Kop7">
    <w:name w:val="heading 7"/>
    <w:basedOn w:val="Standaard"/>
    <w:next w:val="Standaard"/>
    <w:qFormat/>
    <w:rsid w:val="00C87D70"/>
    <w:pPr>
      <w:spacing w:before="240" w:after="60"/>
      <w:outlineLvl w:val="6"/>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837A9B"/>
    <w:rPr>
      <w:rFonts w:ascii="Arial" w:hAnsi="Arial"/>
      <w:color w:val="auto"/>
      <w:sz w:val="18"/>
      <w:u w:val="single"/>
    </w:rPr>
  </w:style>
  <w:style w:type="paragraph" w:styleId="Titel">
    <w:name w:val="Title"/>
    <w:basedOn w:val="Standaard"/>
    <w:qFormat/>
    <w:rsid w:val="0070607E"/>
    <w:pPr>
      <w:spacing w:before="0" w:after="340" w:line="400" w:lineRule="atLeast"/>
      <w:outlineLvl w:val="0"/>
    </w:pPr>
    <w:rPr>
      <w:rFonts w:ascii="Arial Narrow" w:hAnsi="Arial Narrow" w:cs="Arial"/>
      <w:b/>
      <w:bCs/>
      <w:kern w:val="28"/>
      <w:sz w:val="28"/>
      <w:szCs w:val="32"/>
    </w:rPr>
  </w:style>
  <w:style w:type="paragraph" w:styleId="Ondertitel">
    <w:name w:val="Subtitle"/>
    <w:basedOn w:val="Standaard"/>
    <w:qFormat/>
    <w:rsid w:val="00837A9B"/>
    <w:pPr>
      <w:spacing w:before="0" w:after="340" w:line="280" w:lineRule="atLeast"/>
      <w:outlineLvl w:val="1"/>
    </w:pPr>
    <w:rPr>
      <w:rFonts w:ascii="Arial Narrow" w:hAnsi="Arial Narrow" w:cs="Arial"/>
      <w:sz w:val="24"/>
    </w:rPr>
  </w:style>
  <w:style w:type="paragraph" w:styleId="Lijstopsomteken">
    <w:name w:val="List Bullet"/>
    <w:basedOn w:val="Standaard"/>
    <w:rsid w:val="00837A9B"/>
    <w:pPr>
      <w:numPr>
        <w:numId w:val="1"/>
      </w:numPr>
      <w:tabs>
        <w:tab w:val="clear" w:pos="360"/>
      </w:tabs>
    </w:pPr>
    <w:rPr>
      <w:lang w:val="fr-FR"/>
    </w:rPr>
  </w:style>
  <w:style w:type="paragraph" w:styleId="Lijstopsomteken2">
    <w:name w:val="List Bullet 2"/>
    <w:basedOn w:val="Standaard"/>
    <w:rsid w:val="00837A9B"/>
    <w:pPr>
      <w:numPr>
        <w:ilvl w:val="1"/>
        <w:numId w:val="1"/>
      </w:numPr>
      <w:tabs>
        <w:tab w:val="clear" w:pos="530"/>
      </w:tabs>
    </w:pPr>
  </w:style>
  <w:style w:type="paragraph" w:styleId="Lijstopsomteken3">
    <w:name w:val="List Bullet 3"/>
    <w:basedOn w:val="Standaard"/>
    <w:rsid w:val="00837A9B"/>
    <w:pPr>
      <w:numPr>
        <w:ilvl w:val="2"/>
        <w:numId w:val="1"/>
      </w:numPr>
      <w:tabs>
        <w:tab w:val="clear" w:pos="729"/>
      </w:tabs>
    </w:pPr>
  </w:style>
  <w:style w:type="paragraph" w:styleId="Lijstnummering">
    <w:name w:val="List Number"/>
    <w:basedOn w:val="Standaard"/>
    <w:rsid w:val="00837A9B"/>
    <w:pPr>
      <w:numPr>
        <w:numId w:val="2"/>
      </w:numPr>
    </w:pPr>
  </w:style>
  <w:style w:type="paragraph" w:styleId="Lijstnummering2">
    <w:name w:val="List Number 2"/>
    <w:basedOn w:val="Standaard"/>
    <w:rsid w:val="00837A9B"/>
    <w:pPr>
      <w:numPr>
        <w:ilvl w:val="1"/>
        <w:numId w:val="2"/>
      </w:numPr>
    </w:pPr>
  </w:style>
  <w:style w:type="paragraph" w:styleId="Lijstnummering3">
    <w:name w:val="List Number 3"/>
    <w:basedOn w:val="Standaard"/>
    <w:rsid w:val="00837A9B"/>
    <w:pPr>
      <w:numPr>
        <w:ilvl w:val="2"/>
        <w:numId w:val="2"/>
      </w:numPr>
    </w:pPr>
  </w:style>
  <w:style w:type="paragraph" w:styleId="Plattetekst">
    <w:name w:val="Body Text"/>
    <w:basedOn w:val="Standaard"/>
    <w:link w:val="PlattetekstChar"/>
    <w:rsid w:val="00837A9B"/>
  </w:style>
  <w:style w:type="character" w:styleId="GevolgdeHyperlink">
    <w:name w:val="FollowedHyperlink"/>
    <w:basedOn w:val="Standaardalinea-lettertype"/>
    <w:rsid w:val="00837A9B"/>
    <w:rPr>
      <w:rFonts w:ascii="Arial" w:hAnsi="Arial"/>
      <w:color w:val="auto"/>
      <w:sz w:val="18"/>
      <w:u w:val="single"/>
    </w:rPr>
  </w:style>
  <w:style w:type="paragraph" w:styleId="Koptekst">
    <w:name w:val="header"/>
    <w:basedOn w:val="Standaard"/>
    <w:link w:val="KoptekstChar"/>
    <w:rsid w:val="00837A9B"/>
    <w:pPr>
      <w:tabs>
        <w:tab w:val="center" w:pos="4153"/>
        <w:tab w:val="right" w:pos="8306"/>
      </w:tabs>
      <w:spacing w:before="0" w:after="0" w:line="180" w:lineRule="atLeast"/>
      <w:jc w:val="right"/>
    </w:pPr>
    <w:rPr>
      <w:b/>
    </w:rPr>
  </w:style>
  <w:style w:type="paragraph" w:styleId="Voettekst">
    <w:name w:val="footer"/>
    <w:basedOn w:val="Standaard"/>
    <w:rsid w:val="00837A9B"/>
    <w:pPr>
      <w:tabs>
        <w:tab w:val="center" w:pos="4153"/>
        <w:tab w:val="right" w:pos="8306"/>
      </w:tabs>
      <w:spacing w:before="0" w:after="0" w:line="180" w:lineRule="atLeast"/>
    </w:pPr>
    <w:rPr>
      <w:sz w:val="14"/>
    </w:rPr>
  </w:style>
  <w:style w:type="paragraph" w:styleId="Voetnoottekst">
    <w:name w:val="footnote text"/>
    <w:basedOn w:val="Standaard"/>
    <w:link w:val="VoetnoottekstChar"/>
    <w:rsid w:val="00837A9B"/>
    <w:pPr>
      <w:spacing w:before="0" w:after="0" w:line="180" w:lineRule="atLeast"/>
    </w:pPr>
    <w:rPr>
      <w:sz w:val="14"/>
      <w:szCs w:val="20"/>
    </w:rPr>
  </w:style>
  <w:style w:type="character" w:styleId="Voetnootmarkering">
    <w:name w:val="footnote reference"/>
    <w:basedOn w:val="Standaardalinea-lettertype"/>
    <w:semiHidden/>
    <w:rsid w:val="00837A9B"/>
    <w:rPr>
      <w:vertAlign w:val="superscript"/>
    </w:rPr>
  </w:style>
  <w:style w:type="character" w:styleId="Paginanummer">
    <w:name w:val="page number"/>
    <w:basedOn w:val="Standaardalinea-lettertype"/>
    <w:rsid w:val="00837A9B"/>
    <w:rPr>
      <w:rFonts w:ascii="Arial" w:hAnsi="Arial"/>
      <w:spacing w:val="10"/>
      <w:sz w:val="15"/>
      <w:lang w:val="nl-BE"/>
    </w:rPr>
  </w:style>
  <w:style w:type="paragraph" w:customStyle="1" w:styleId="bestemmeling">
    <w:name w:val="bestemmeling"/>
    <w:basedOn w:val="Standaard"/>
    <w:rsid w:val="00837A9B"/>
    <w:pPr>
      <w:spacing w:before="0" w:after="0" w:line="216" w:lineRule="atLeast"/>
      <w:jc w:val="left"/>
    </w:pPr>
    <w:rPr>
      <w:lang w:val="nl-NL"/>
    </w:rPr>
  </w:style>
  <w:style w:type="paragraph" w:styleId="Adresenvelop">
    <w:name w:val="envelope address"/>
    <w:basedOn w:val="Standaard"/>
    <w:rsid w:val="00837A9B"/>
    <w:pPr>
      <w:spacing w:before="0" w:after="0" w:line="200" w:lineRule="atLeast"/>
    </w:pPr>
    <w:rPr>
      <w:rFonts w:cs="Arial"/>
      <w:sz w:val="17"/>
    </w:rPr>
  </w:style>
  <w:style w:type="paragraph" w:styleId="Documentstructuur">
    <w:name w:val="Document Map"/>
    <w:basedOn w:val="Standaard"/>
    <w:semiHidden/>
    <w:rsid w:val="00837A9B"/>
    <w:pPr>
      <w:shd w:val="clear" w:color="auto" w:fill="000080"/>
    </w:pPr>
    <w:rPr>
      <w:rFonts w:ascii="Tahoma" w:hAnsi="Tahoma" w:cs="Tahoma"/>
    </w:rPr>
  </w:style>
  <w:style w:type="paragraph" w:styleId="Berichtkop">
    <w:name w:val="Message Header"/>
    <w:basedOn w:val="Standaard"/>
    <w:rsid w:val="00837A9B"/>
    <w:pPr>
      <w:spacing w:before="0" w:after="0" w:line="192" w:lineRule="atLeast"/>
      <w:jc w:val="left"/>
    </w:pPr>
    <w:rPr>
      <w:rFonts w:cs="Arial"/>
      <w:sz w:val="16"/>
    </w:rPr>
  </w:style>
  <w:style w:type="paragraph" w:customStyle="1" w:styleId="Afzendadres">
    <w:name w:val="Afzendadres"/>
    <w:basedOn w:val="Voettekst"/>
    <w:rsid w:val="00837A9B"/>
    <w:pPr>
      <w:spacing w:line="200" w:lineRule="atLeast"/>
      <w:jc w:val="left"/>
    </w:pPr>
    <w:rPr>
      <w:sz w:val="17"/>
      <w:szCs w:val="17"/>
      <w:lang w:val="en-GB"/>
    </w:rPr>
  </w:style>
  <w:style w:type="paragraph" w:customStyle="1" w:styleId="tabeltekst">
    <w:name w:val="tabeltekst"/>
    <w:basedOn w:val="Standaard"/>
    <w:rsid w:val="00837A9B"/>
    <w:pPr>
      <w:spacing w:before="0" w:after="0" w:line="204" w:lineRule="atLeast"/>
      <w:jc w:val="left"/>
    </w:pPr>
    <w:rPr>
      <w:sz w:val="16"/>
      <w:lang w:val="en-GB"/>
    </w:rPr>
  </w:style>
  <w:style w:type="paragraph" w:styleId="Inhopg1">
    <w:name w:val="toc 1"/>
    <w:basedOn w:val="Standaard"/>
    <w:next w:val="Standaard"/>
    <w:uiPriority w:val="39"/>
    <w:rsid w:val="00837A9B"/>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47" w:lineRule="atLeast"/>
      <w:ind w:left="1066" w:right="113" w:hanging="907"/>
      <w:jc w:val="left"/>
    </w:pPr>
    <w:rPr>
      <w:rFonts w:ascii="Arial Narrow" w:hAnsi="Arial Narrow"/>
      <w:b/>
      <w:noProof/>
      <w:sz w:val="19"/>
      <w:szCs w:val="26"/>
    </w:rPr>
  </w:style>
  <w:style w:type="paragraph" w:styleId="Inhopg2">
    <w:name w:val="toc 2"/>
    <w:basedOn w:val="Standaard"/>
    <w:next w:val="Standaard"/>
    <w:uiPriority w:val="39"/>
    <w:rsid w:val="00216E4D"/>
    <w:pPr>
      <w:pBdr>
        <w:left w:val="single" w:sz="2" w:space="6" w:color="FFFFFF"/>
        <w:right w:val="single" w:sz="2" w:space="6" w:color="FFFFFF"/>
        <w:between w:val="dotted" w:sz="4" w:space="2" w:color="auto"/>
      </w:pBdr>
      <w:tabs>
        <w:tab w:val="right" w:pos="8947"/>
      </w:tabs>
      <w:spacing w:after="40" w:line="204" w:lineRule="atLeast"/>
      <w:ind w:left="1066" w:right="113" w:hanging="907"/>
      <w:jc w:val="left"/>
    </w:pPr>
    <w:rPr>
      <w:rFonts w:ascii="Arial Narrow" w:hAnsi="Arial Narrow"/>
      <w:sz w:val="17"/>
    </w:rPr>
  </w:style>
  <w:style w:type="paragraph" w:styleId="Inhopg3">
    <w:name w:val="toc 3"/>
    <w:basedOn w:val="Standaard"/>
    <w:next w:val="Standaard"/>
    <w:semiHidden/>
    <w:rsid w:val="00837A9B"/>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04" w:lineRule="atLeast"/>
      <w:ind w:left="1066" w:right="113" w:hanging="907"/>
      <w:jc w:val="left"/>
    </w:pPr>
    <w:rPr>
      <w:noProof/>
      <w:sz w:val="17"/>
      <w:szCs w:val="20"/>
    </w:rPr>
  </w:style>
  <w:style w:type="paragraph" w:styleId="Afzender">
    <w:name w:val="envelope return"/>
    <w:basedOn w:val="Standaard"/>
    <w:rsid w:val="00837A9B"/>
    <w:pPr>
      <w:spacing w:before="0" w:after="0"/>
      <w:jc w:val="left"/>
    </w:pPr>
    <w:rPr>
      <w:rFonts w:cs="Arial"/>
      <w:sz w:val="20"/>
      <w:szCs w:val="20"/>
    </w:rPr>
  </w:style>
  <w:style w:type="table" w:customStyle="1" w:styleId="TabelIBZ">
    <w:name w:val="Tabel IBZ"/>
    <w:basedOn w:val="Standaardtabel"/>
    <w:rsid w:val="00773E7F"/>
    <w:pPr>
      <w:spacing w:line="204" w:lineRule="atLeast"/>
    </w:pPr>
    <w:rPr>
      <w:rFonts w:ascii="Arial" w:hAnsi="Arial"/>
      <w:sz w:val="16"/>
    </w:rPr>
    <w:tblPr>
      <w:tblInd w:w="0" w:type="dxa"/>
      <w:tblBorders>
        <w:top w:val="single" w:sz="2" w:space="0" w:color="auto"/>
        <w:bottom w:val="single" w:sz="2" w:space="0" w:color="auto"/>
        <w:insideH w:val="single" w:sz="2" w:space="0" w:color="auto"/>
      </w:tblBorders>
      <w:tblCellMar>
        <w:top w:w="62" w:type="dxa"/>
        <w:left w:w="0" w:type="dxa"/>
        <w:bottom w:w="62" w:type="dxa"/>
        <w:right w:w="0" w:type="dxa"/>
      </w:tblCellMar>
    </w:tblPr>
    <w:tblStylePr w:type="firstRow">
      <w:rPr>
        <w:rFonts w:ascii="Arial" w:hAnsi="Arial"/>
        <w:b/>
        <w:i w:val="0"/>
        <w:caps w:val="0"/>
        <w:small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style>
  <w:style w:type="table" w:styleId="Eenvoudigetabel2">
    <w:name w:val="Table Simple 2"/>
    <w:basedOn w:val="Standaardtabel"/>
    <w:rsid w:val="005611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raster">
    <w:name w:val="Table Grid"/>
    <w:basedOn w:val="Standaardtabel"/>
    <w:rsid w:val="00A50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erkingentitel">
    <w:name w:val="Opmerkingen (titel)"/>
    <w:basedOn w:val="Standaard"/>
    <w:autoRedefine/>
    <w:rsid w:val="00994BAE"/>
    <w:pPr>
      <w:spacing w:before="0" w:after="120" w:line="240" w:lineRule="auto"/>
      <w:ind w:left="-94"/>
      <w:jc w:val="center"/>
      <w:outlineLvl w:val="0"/>
    </w:pPr>
    <w:rPr>
      <w:rFonts w:ascii="Comic Sans MS" w:hAnsi="Comic Sans MS"/>
      <w:i/>
      <w:sz w:val="22"/>
      <w:szCs w:val="20"/>
      <w:lang w:val="nl"/>
    </w:rPr>
  </w:style>
  <w:style w:type="paragraph" w:customStyle="1" w:styleId="round-up">
    <w:name w:val="round-up"/>
    <w:basedOn w:val="Standaard"/>
    <w:rsid w:val="001F0259"/>
    <w:pPr>
      <w:numPr>
        <w:numId w:val="4"/>
      </w:numPr>
      <w:spacing w:before="0" w:after="0" w:line="240" w:lineRule="auto"/>
      <w:jc w:val="left"/>
    </w:pPr>
    <w:rPr>
      <w:rFonts w:ascii="Tahoma" w:hAnsi="Tahoma"/>
      <w:sz w:val="20"/>
      <w:szCs w:val="20"/>
      <w:lang w:val="nl-NL"/>
    </w:rPr>
  </w:style>
  <w:style w:type="paragraph" w:styleId="Plattetekstinspringen">
    <w:name w:val="Body Text Indent"/>
    <w:basedOn w:val="Standaard"/>
    <w:rsid w:val="00B95103"/>
    <w:pPr>
      <w:spacing w:after="120"/>
      <w:ind w:left="283"/>
    </w:pPr>
  </w:style>
  <w:style w:type="paragraph" w:styleId="Plattetekstinspringen2">
    <w:name w:val="Body Text Indent 2"/>
    <w:basedOn w:val="Standaard"/>
    <w:rsid w:val="00B95103"/>
    <w:pPr>
      <w:spacing w:after="120" w:line="480" w:lineRule="auto"/>
      <w:ind w:left="283"/>
    </w:pPr>
  </w:style>
  <w:style w:type="character" w:customStyle="1" w:styleId="Kop2Char">
    <w:name w:val="Kop 2 Char"/>
    <w:basedOn w:val="Standaardalinea-lettertype"/>
    <w:link w:val="Kop2"/>
    <w:rsid w:val="00D90A35"/>
    <w:rPr>
      <w:rFonts w:ascii="Arial Narrow" w:hAnsi="Arial Narrow" w:cs="Arial"/>
      <w:b/>
      <w:bCs/>
      <w:iCs/>
      <w:sz w:val="22"/>
      <w:szCs w:val="28"/>
      <w:lang w:eastAsia="nl-NL"/>
    </w:rPr>
  </w:style>
  <w:style w:type="paragraph" w:styleId="Plattetekstinspringen3">
    <w:name w:val="Body Text Indent 3"/>
    <w:basedOn w:val="Standaard"/>
    <w:rsid w:val="000332A6"/>
    <w:pPr>
      <w:spacing w:after="120"/>
      <w:ind w:left="283"/>
    </w:pPr>
    <w:rPr>
      <w:sz w:val="16"/>
      <w:szCs w:val="16"/>
    </w:rPr>
  </w:style>
  <w:style w:type="character" w:styleId="Verwijzingopmerking">
    <w:name w:val="annotation reference"/>
    <w:basedOn w:val="Standaardalinea-lettertype"/>
    <w:semiHidden/>
    <w:rsid w:val="00DD760D"/>
    <w:rPr>
      <w:sz w:val="16"/>
      <w:szCs w:val="16"/>
    </w:rPr>
  </w:style>
  <w:style w:type="paragraph" w:styleId="Tekstopmerking">
    <w:name w:val="annotation text"/>
    <w:basedOn w:val="Standaard"/>
    <w:semiHidden/>
    <w:rsid w:val="00DD760D"/>
    <w:rPr>
      <w:sz w:val="20"/>
      <w:szCs w:val="20"/>
    </w:rPr>
  </w:style>
  <w:style w:type="paragraph" w:styleId="Onderwerpvanopmerking">
    <w:name w:val="annotation subject"/>
    <w:basedOn w:val="Tekstopmerking"/>
    <w:next w:val="Tekstopmerking"/>
    <w:semiHidden/>
    <w:rsid w:val="00DD760D"/>
    <w:rPr>
      <w:b/>
      <w:bCs/>
    </w:rPr>
  </w:style>
  <w:style w:type="paragraph" w:styleId="Ballontekst">
    <w:name w:val="Balloon Text"/>
    <w:basedOn w:val="Standaard"/>
    <w:semiHidden/>
    <w:rsid w:val="00DD760D"/>
    <w:rPr>
      <w:rFonts w:ascii="Tahoma" w:hAnsi="Tahoma" w:cs="Tahoma"/>
      <w:sz w:val="16"/>
      <w:szCs w:val="16"/>
    </w:rPr>
  </w:style>
  <w:style w:type="paragraph" w:customStyle="1" w:styleId="Opmaakprofiel1">
    <w:name w:val="Opmaakprofiel1"/>
    <w:basedOn w:val="Standaard"/>
    <w:rsid w:val="00D6692D"/>
    <w:pPr>
      <w:tabs>
        <w:tab w:val="left" w:pos="284"/>
        <w:tab w:val="num" w:pos="360"/>
        <w:tab w:val="left" w:pos="1134"/>
        <w:tab w:val="right" w:pos="8789"/>
      </w:tabs>
      <w:spacing w:before="0" w:after="0" w:line="240" w:lineRule="auto"/>
      <w:jc w:val="left"/>
    </w:pPr>
    <w:rPr>
      <w:sz w:val="20"/>
      <w:szCs w:val="20"/>
      <w:lang w:val="nl-NL"/>
    </w:rPr>
  </w:style>
  <w:style w:type="paragraph" w:customStyle="1" w:styleId="alijst">
    <w:name w:val="a) lijst"/>
    <w:basedOn w:val="Standaard"/>
    <w:rsid w:val="00D6692D"/>
    <w:pPr>
      <w:spacing w:before="0" w:after="0" w:line="240" w:lineRule="auto"/>
      <w:ind w:left="454"/>
      <w:jc w:val="left"/>
    </w:pPr>
    <w:rPr>
      <w:sz w:val="20"/>
      <w:szCs w:val="20"/>
      <w:lang w:val="nl-NL"/>
    </w:rPr>
  </w:style>
  <w:style w:type="paragraph" w:customStyle="1" w:styleId="divopm">
    <w:name w:val="div. opm."/>
    <w:basedOn w:val="round-up"/>
    <w:rsid w:val="00465CF5"/>
    <w:pPr>
      <w:numPr>
        <w:numId w:val="5"/>
      </w:numPr>
      <w:tabs>
        <w:tab w:val="clear" w:pos="2552"/>
        <w:tab w:val="num" w:pos="360"/>
      </w:tabs>
      <w:ind w:left="0" w:right="2552" w:firstLine="0"/>
    </w:pPr>
    <w:rPr>
      <w:i/>
      <w:sz w:val="18"/>
      <w:szCs w:val="24"/>
      <w:lang w:val="nl-BE"/>
    </w:rPr>
  </w:style>
  <w:style w:type="character" w:customStyle="1" w:styleId="longtext1">
    <w:name w:val="long_text1"/>
    <w:basedOn w:val="Standaardalinea-lettertype"/>
    <w:rsid w:val="005E00E5"/>
    <w:rPr>
      <w:sz w:val="18"/>
      <w:szCs w:val="18"/>
    </w:rPr>
  </w:style>
  <w:style w:type="paragraph" w:customStyle="1" w:styleId="Revisie1">
    <w:name w:val="Revisie1"/>
    <w:hidden/>
    <w:uiPriority w:val="99"/>
    <w:semiHidden/>
    <w:rsid w:val="0007077B"/>
    <w:rPr>
      <w:rFonts w:ascii="Arial" w:hAnsi="Arial"/>
      <w:sz w:val="18"/>
      <w:szCs w:val="24"/>
      <w:lang w:eastAsia="nl-NL"/>
    </w:rPr>
  </w:style>
  <w:style w:type="character" w:customStyle="1" w:styleId="blue">
    <w:name w:val="blue"/>
    <w:basedOn w:val="Standaardalinea-lettertype"/>
    <w:rsid w:val="0093446C"/>
  </w:style>
  <w:style w:type="character" w:customStyle="1" w:styleId="blok">
    <w:name w:val="blok"/>
    <w:basedOn w:val="Standaardalinea-lettertype"/>
    <w:rsid w:val="00C624AA"/>
  </w:style>
  <w:style w:type="character" w:customStyle="1" w:styleId="betnr">
    <w:name w:val="betnr"/>
    <w:basedOn w:val="Standaardalinea-lettertype"/>
    <w:rsid w:val="00C624AA"/>
  </w:style>
  <w:style w:type="character" w:customStyle="1" w:styleId="gnr">
    <w:name w:val="gnr"/>
    <w:basedOn w:val="Standaardalinea-lettertype"/>
    <w:rsid w:val="00C624AA"/>
  </w:style>
  <w:style w:type="paragraph" w:customStyle="1" w:styleId="Default">
    <w:name w:val="Default"/>
    <w:rsid w:val="00ED7598"/>
    <w:pPr>
      <w:autoSpaceDE w:val="0"/>
      <w:autoSpaceDN w:val="0"/>
      <w:adjustRightInd w:val="0"/>
    </w:pPr>
    <w:rPr>
      <w:rFonts w:ascii="Arial" w:hAnsi="Arial" w:cs="Arial"/>
      <w:color w:val="000000"/>
      <w:sz w:val="24"/>
      <w:szCs w:val="24"/>
      <w:lang w:val="fr-BE" w:eastAsia="fr-BE"/>
    </w:rPr>
  </w:style>
  <w:style w:type="character" w:customStyle="1" w:styleId="VoetnoottekstChar">
    <w:name w:val="Voetnoottekst Char"/>
    <w:basedOn w:val="Standaardalinea-lettertype"/>
    <w:link w:val="Voetnoottekst"/>
    <w:rsid w:val="006410BE"/>
    <w:rPr>
      <w:rFonts w:ascii="Arial" w:hAnsi="Arial"/>
      <w:sz w:val="14"/>
      <w:lang w:val="nl-BE" w:eastAsia="nl-NL"/>
    </w:rPr>
  </w:style>
  <w:style w:type="paragraph" w:styleId="Kopvaninhoudsopgave">
    <w:name w:val="TOC Heading"/>
    <w:basedOn w:val="Kop1"/>
    <w:next w:val="Standaard"/>
    <w:uiPriority w:val="39"/>
    <w:semiHidden/>
    <w:unhideWhenUsed/>
    <w:qFormat/>
    <w:rsid w:val="00760903"/>
    <w:pPr>
      <w:keepLines/>
      <w:numPr>
        <w:numId w:val="0"/>
      </w:numPr>
      <w:spacing w:before="480" w:after="0" w:line="276" w:lineRule="auto"/>
      <w:outlineLvl w:val="9"/>
    </w:pPr>
    <w:rPr>
      <w:rFonts w:ascii="Cambria" w:hAnsi="Cambria" w:cs="Times New Roman"/>
      <w:color w:val="365F91"/>
      <w:kern w:val="0"/>
      <w:sz w:val="28"/>
      <w:szCs w:val="28"/>
      <w:lang w:val="nl-NL" w:eastAsia="en-US"/>
    </w:rPr>
  </w:style>
  <w:style w:type="character" w:customStyle="1" w:styleId="Kop6Char">
    <w:name w:val="Kop 6 Char"/>
    <w:basedOn w:val="Standaardalinea-lettertype"/>
    <w:link w:val="Kop6"/>
    <w:rsid w:val="00A74DB4"/>
    <w:rPr>
      <w:b/>
      <w:bCs/>
      <w:sz w:val="22"/>
      <w:szCs w:val="22"/>
      <w:lang w:val="nl-BE"/>
    </w:rPr>
  </w:style>
  <w:style w:type="paragraph" w:styleId="Lijstalinea">
    <w:name w:val="List Paragraph"/>
    <w:basedOn w:val="Standaard"/>
    <w:uiPriority w:val="34"/>
    <w:qFormat/>
    <w:rsid w:val="003C4B9F"/>
    <w:pPr>
      <w:ind w:left="708"/>
    </w:pPr>
  </w:style>
  <w:style w:type="paragraph" w:styleId="Bibliografie">
    <w:name w:val="Bibliography"/>
    <w:basedOn w:val="Standaard"/>
    <w:next w:val="Standaard"/>
    <w:uiPriority w:val="37"/>
    <w:unhideWhenUsed/>
    <w:rsid w:val="00305A10"/>
  </w:style>
  <w:style w:type="paragraph" w:styleId="Revisie">
    <w:name w:val="Revision"/>
    <w:hidden/>
    <w:uiPriority w:val="99"/>
    <w:semiHidden/>
    <w:rsid w:val="009B44D5"/>
    <w:rPr>
      <w:rFonts w:ascii="Arial" w:hAnsi="Arial"/>
      <w:sz w:val="18"/>
      <w:szCs w:val="24"/>
      <w:lang w:eastAsia="nl-NL"/>
    </w:rPr>
  </w:style>
  <w:style w:type="character" w:customStyle="1" w:styleId="PlattetekstChar">
    <w:name w:val="Platte tekst Char"/>
    <w:basedOn w:val="Standaardalinea-lettertype"/>
    <w:link w:val="Plattetekst"/>
    <w:rsid w:val="009B44D5"/>
    <w:rPr>
      <w:rFonts w:ascii="Arial" w:hAnsi="Arial"/>
      <w:sz w:val="18"/>
      <w:szCs w:val="24"/>
      <w:lang w:val="nl-BE"/>
    </w:rPr>
  </w:style>
  <w:style w:type="character" w:customStyle="1" w:styleId="KoptekstChar">
    <w:name w:val="Koptekst Char"/>
    <w:basedOn w:val="Standaardalinea-lettertype"/>
    <w:link w:val="Koptekst"/>
    <w:rsid w:val="00437925"/>
    <w:rPr>
      <w:rFonts w:ascii="Arial" w:hAnsi="Arial"/>
      <w:b/>
      <w:sz w:val="18"/>
      <w:szCs w:val="24"/>
      <w:lang w:val="nl-BE"/>
    </w:rPr>
  </w:style>
  <w:style w:type="paragraph" w:styleId="Geenafstand">
    <w:name w:val="No Spacing"/>
    <w:uiPriority w:val="99"/>
    <w:qFormat/>
    <w:rsid w:val="00B32DE3"/>
    <w:pPr>
      <w:jc w:val="both"/>
    </w:pPr>
    <w:rPr>
      <w:rFonts w:ascii="Arial" w:eastAsia="Calibri" w:hAnsi="Arial"/>
      <w:sz w:val="22"/>
      <w:szCs w:val="22"/>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61E9"/>
    <w:pPr>
      <w:spacing w:before="57" w:after="57" w:line="230" w:lineRule="atLeast"/>
      <w:jc w:val="both"/>
    </w:pPr>
    <w:rPr>
      <w:rFonts w:ascii="Arial" w:hAnsi="Arial"/>
      <w:sz w:val="18"/>
      <w:szCs w:val="24"/>
      <w:lang w:eastAsia="nl-NL"/>
    </w:rPr>
  </w:style>
  <w:style w:type="paragraph" w:styleId="Kop1">
    <w:name w:val="heading 1"/>
    <w:basedOn w:val="Standaard"/>
    <w:next w:val="Standaard"/>
    <w:qFormat/>
    <w:rsid w:val="00837A9B"/>
    <w:pPr>
      <w:keepNext/>
      <w:numPr>
        <w:numId w:val="3"/>
      </w:numPr>
      <w:spacing w:before="567"/>
      <w:jc w:val="left"/>
      <w:outlineLvl w:val="0"/>
    </w:pPr>
    <w:rPr>
      <w:rFonts w:ascii="Arial Narrow" w:hAnsi="Arial Narrow" w:cs="Arial"/>
      <w:b/>
      <w:bCs/>
      <w:kern w:val="32"/>
      <w:sz w:val="26"/>
      <w:szCs w:val="32"/>
    </w:rPr>
  </w:style>
  <w:style w:type="paragraph" w:styleId="Kop2">
    <w:name w:val="heading 2"/>
    <w:basedOn w:val="Standaard"/>
    <w:next w:val="Standaard"/>
    <w:link w:val="Kop2Char"/>
    <w:qFormat/>
    <w:rsid w:val="00837A9B"/>
    <w:pPr>
      <w:keepNext/>
      <w:numPr>
        <w:ilvl w:val="1"/>
        <w:numId w:val="3"/>
      </w:numPr>
      <w:spacing w:before="147" w:after="113"/>
      <w:jc w:val="left"/>
      <w:outlineLvl w:val="1"/>
    </w:pPr>
    <w:rPr>
      <w:rFonts w:ascii="Arial Narrow" w:hAnsi="Arial Narrow" w:cs="Arial"/>
      <w:b/>
      <w:bCs/>
      <w:iCs/>
      <w:sz w:val="22"/>
      <w:szCs w:val="28"/>
    </w:rPr>
  </w:style>
  <w:style w:type="paragraph" w:styleId="Kop3">
    <w:name w:val="heading 3"/>
    <w:basedOn w:val="Standaard"/>
    <w:next w:val="Standaard"/>
    <w:qFormat/>
    <w:rsid w:val="00837A9B"/>
    <w:pPr>
      <w:keepNext/>
      <w:numPr>
        <w:ilvl w:val="2"/>
        <w:numId w:val="3"/>
      </w:numPr>
      <w:spacing w:before="130" w:after="20"/>
      <w:jc w:val="left"/>
      <w:outlineLvl w:val="2"/>
    </w:pPr>
    <w:rPr>
      <w:rFonts w:ascii="Arial Narrow" w:hAnsi="Arial Narrow" w:cs="Arial"/>
      <w:b/>
      <w:bCs/>
      <w:i/>
      <w:sz w:val="20"/>
      <w:szCs w:val="26"/>
      <w:lang w:val="fr-FR"/>
    </w:rPr>
  </w:style>
  <w:style w:type="paragraph" w:styleId="Kop4">
    <w:name w:val="heading 4"/>
    <w:basedOn w:val="Standaard"/>
    <w:next w:val="Standaard"/>
    <w:qFormat/>
    <w:rsid w:val="00C87D70"/>
    <w:pPr>
      <w:keepNext/>
      <w:spacing w:before="240" w:after="60"/>
      <w:outlineLvl w:val="3"/>
    </w:pPr>
    <w:rPr>
      <w:rFonts w:ascii="Times New Roman" w:hAnsi="Times New Roman"/>
      <w:b/>
      <w:bCs/>
      <w:sz w:val="28"/>
      <w:szCs w:val="28"/>
    </w:rPr>
  </w:style>
  <w:style w:type="paragraph" w:styleId="Kop6">
    <w:name w:val="heading 6"/>
    <w:basedOn w:val="Standaard"/>
    <w:next w:val="Standaard"/>
    <w:link w:val="Kop6Char"/>
    <w:qFormat/>
    <w:rsid w:val="00C71C37"/>
    <w:pPr>
      <w:spacing w:before="240" w:after="60"/>
      <w:outlineLvl w:val="5"/>
    </w:pPr>
    <w:rPr>
      <w:rFonts w:ascii="Times New Roman" w:hAnsi="Times New Roman"/>
      <w:b/>
      <w:bCs/>
      <w:sz w:val="22"/>
      <w:szCs w:val="22"/>
    </w:rPr>
  </w:style>
  <w:style w:type="paragraph" w:styleId="Kop7">
    <w:name w:val="heading 7"/>
    <w:basedOn w:val="Standaard"/>
    <w:next w:val="Standaard"/>
    <w:qFormat/>
    <w:rsid w:val="00C87D70"/>
    <w:pPr>
      <w:spacing w:before="240" w:after="60"/>
      <w:outlineLvl w:val="6"/>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837A9B"/>
    <w:rPr>
      <w:rFonts w:ascii="Arial" w:hAnsi="Arial"/>
      <w:color w:val="auto"/>
      <w:sz w:val="18"/>
      <w:u w:val="single"/>
    </w:rPr>
  </w:style>
  <w:style w:type="paragraph" w:styleId="Titel">
    <w:name w:val="Title"/>
    <w:basedOn w:val="Standaard"/>
    <w:qFormat/>
    <w:rsid w:val="0070607E"/>
    <w:pPr>
      <w:spacing w:before="0" w:after="340" w:line="400" w:lineRule="atLeast"/>
      <w:outlineLvl w:val="0"/>
    </w:pPr>
    <w:rPr>
      <w:rFonts w:ascii="Arial Narrow" w:hAnsi="Arial Narrow" w:cs="Arial"/>
      <w:b/>
      <w:bCs/>
      <w:kern w:val="28"/>
      <w:sz w:val="28"/>
      <w:szCs w:val="32"/>
    </w:rPr>
  </w:style>
  <w:style w:type="paragraph" w:styleId="Ondertitel">
    <w:name w:val="Subtitle"/>
    <w:basedOn w:val="Standaard"/>
    <w:qFormat/>
    <w:rsid w:val="00837A9B"/>
    <w:pPr>
      <w:spacing w:before="0" w:after="340" w:line="280" w:lineRule="atLeast"/>
      <w:outlineLvl w:val="1"/>
    </w:pPr>
    <w:rPr>
      <w:rFonts w:ascii="Arial Narrow" w:hAnsi="Arial Narrow" w:cs="Arial"/>
      <w:sz w:val="24"/>
    </w:rPr>
  </w:style>
  <w:style w:type="paragraph" w:styleId="Lijstopsomteken">
    <w:name w:val="List Bullet"/>
    <w:basedOn w:val="Standaard"/>
    <w:rsid w:val="00837A9B"/>
    <w:pPr>
      <w:numPr>
        <w:numId w:val="1"/>
      </w:numPr>
      <w:tabs>
        <w:tab w:val="clear" w:pos="360"/>
      </w:tabs>
    </w:pPr>
    <w:rPr>
      <w:lang w:val="fr-FR"/>
    </w:rPr>
  </w:style>
  <w:style w:type="paragraph" w:styleId="Lijstopsomteken2">
    <w:name w:val="List Bullet 2"/>
    <w:basedOn w:val="Standaard"/>
    <w:rsid w:val="00837A9B"/>
    <w:pPr>
      <w:numPr>
        <w:ilvl w:val="1"/>
        <w:numId w:val="1"/>
      </w:numPr>
      <w:tabs>
        <w:tab w:val="clear" w:pos="530"/>
      </w:tabs>
    </w:pPr>
  </w:style>
  <w:style w:type="paragraph" w:styleId="Lijstopsomteken3">
    <w:name w:val="List Bullet 3"/>
    <w:basedOn w:val="Standaard"/>
    <w:rsid w:val="00837A9B"/>
    <w:pPr>
      <w:numPr>
        <w:ilvl w:val="2"/>
        <w:numId w:val="1"/>
      </w:numPr>
      <w:tabs>
        <w:tab w:val="clear" w:pos="729"/>
      </w:tabs>
    </w:pPr>
  </w:style>
  <w:style w:type="paragraph" w:styleId="Lijstnummering">
    <w:name w:val="List Number"/>
    <w:basedOn w:val="Standaard"/>
    <w:rsid w:val="00837A9B"/>
    <w:pPr>
      <w:numPr>
        <w:numId w:val="2"/>
      </w:numPr>
    </w:pPr>
  </w:style>
  <w:style w:type="paragraph" w:styleId="Lijstnummering2">
    <w:name w:val="List Number 2"/>
    <w:basedOn w:val="Standaard"/>
    <w:rsid w:val="00837A9B"/>
    <w:pPr>
      <w:numPr>
        <w:ilvl w:val="1"/>
        <w:numId w:val="2"/>
      </w:numPr>
    </w:pPr>
  </w:style>
  <w:style w:type="paragraph" w:styleId="Lijstnummering3">
    <w:name w:val="List Number 3"/>
    <w:basedOn w:val="Standaard"/>
    <w:rsid w:val="00837A9B"/>
    <w:pPr>
      <w:numPr>
        <w:ilvl w:val="2"/>
        <w:numId w:val="2"/>
      </w:numPr>
    </w:pPr>
  </w:style>
  <w:style w:type="paragraph" w:styleId="Plattetekst">
    <w:name w:val="Body Text"/>
    <w:basedOn w:val="Standaard"/>
    <w:link w:val="PlattetekstChar"/>
    <w:rsid w:val="00837A9B"/>
  </w:style>
  <w:style w:type="character" w:styleId="GevolgdeHyperlink">
    <w:name w:val="FollowedHyperlink"/>
    <w:basedOn w:val="Standaardalinea-lettertype"/>
    <w:rsid w:val="00837A9B"/>
    <w:rPr>
      <w:rFonts w:ascii="Arial" w:hAnsi="Arial"/>
      <w:color w:val="auto"/>
      <w:sz w:val="18"/>
      <w:u w:val="single"/>
    </w:rPr>
  </w:style>
  <w:style w:type="paragraph" w:styleId="Koptekst">
    <w:name w:val="header"/>
    <w:basedOn w:val="Standaard"/>
    <w:link w:val="KoptekstChar"/>
    <w:rsid w:val="00837A9B"/>
    <w:pPr>
      <w:tabs>
        <w:tab w:val="center" w:pos="4153"/>
        <w:tab w:val="right" w:pos="8306"/>
      </w:tabs>
      <w:spacing w:before="0" w:after="0" w:line="180" w:lineRule="atLeast"/>
      <w:jc w:val="right"/>
    </w:pPr>
    <w:rPr>
      <w:b/>
    </w:rPr>
  </w:style>
  <w:style w:type="paragraph" w:styleId="Voettekst">
    <w:name w:val="footer"/>
    <w:basedOn w:val="Standaard"/>
    <w:rsid w:val="00837A9B"/>
    <w:pPr>
      <w:tabs>
        <w:tab w:val="center" w:pos="4153"/>
        <w:tab w:val="right" w:pos="8306"/>
      </w:tabs>
      <w:spacing w:before="0" w:after="0" w:line="180" w:lineRule="atLeast"/>
    </w:pPr>
    <w:rPr>
      <w:sz w:val="14"/>
    </w:rPr>
  </w:style>
  <w:style w:type="paragraph" w:styleId="Voetnoottekst">
    <w:name w:val="footnote text"/>
    <w:basedOn w:val="Standaard"/>
    <w:link w:val="VoetnoottekstChar"/>
    <w:rsid w:val="00837A9B"/>
    <w:pPr>
      <w:spacing w:before="0" w:after="0" w:line="180" w:lineRule="atLeast"/>
    </w:pPr>
    <w:rPr>
      <w:sz w:val="14"/>
      <w:szCs w:val="20"/>
    </w:rPr>
  </w:style>
  <w:style w:type="character" w:styleId="Voetnootmarkering">
    <w:name w:val="footnote reference"/>
    <w:basedOn w:val="Standaardalinea-lettertype"/>
    <w:semiHidden/>
    <w:rsid w:val="00837A9B"/>
    <w:rPr>
      <w:vertAlign w:val="superscript"/>
    </w:rPr>
  </w:style>
  <w:style w:type="character" w:styleId="Paginanummer">
    <w:name w:val="page number"/>
    <w:basedOn w:val="Standaardalinea-lettertype"/>
    <w:rsid w:val="00837A9B"/>
    <w:rPr>
      <w:rFonts w:ascii="Arial" w:hAnsi="Arial"/>
      <w:spacing w:val="10"/>
      <w:sz w:val="15"/>
      <w:lang w:val="nl-BE"/>
    </w:rPr>
  </w:style>
  <w:style w:type="paragraph" w:customStyle="1" w:styleId="bestemmeling">
    <w:name w:val="bestemmeling"/>
    <w:basedOn w:val="Standaard"/>
    <w:rsid w:val="00837A9B"/>
    <w:pPr>
      <w:spacing w:before="0" w:after="0" w:line="216" w:lineRule="atLeast"/>
      <w:jc w:val="left"/>
    </w:pPr>
    <w:rPr>
      <w:lang w:val="nl-NL"/>
    </w:rPr>
  </w:style>
  <w:style w:type="paragraph" w:styleId="Adresenvelop">
    <w:name w:val="envelope address"/>
    <w:basedOn w:val="Standaard"/>
    <w:rsid w:val="00837A9B"/>
    <w:pPr>
      <w:spacing w:before="0" w:after="0" w:line="200" w:lineRule="atLeast"/>
    </w:pPr>
    <w:rPr>
      <w:rFonts w:cs="Arial"/>
      <w:sz w:val="17"/>
    </w:rPr>
  </w:style>
  <w:style w:type="paragraph" w:styleId="Documentstructuur">
    <w:name w:val="Document Map"/>
    <w:basedOn w:val="Standaard"/>
    <w:semiHidden/>
    <w:rsid w:val="00837A9B"/>
    <w:pPr>
      <w:shd w:val="clear" w:color="auto" w:fill="000080"/>
    </w:pPr>
    <w:rPr>
      <w:rFonts w:ascii="Tahoma" w:hAnsi="Tahoma" w:cs="Tahoma"/>
    </w:rPr>
  </w:style>
  <w:style w:type="paragraph" w:styleId="Berichtkop">
    <w:name w:val="Message Header"/>
    <w:basedOn w:val="Standaard"/>
    <w:rsid w:val="00837A9B"/>
    <w:pPr>
      <w:spacing w:before="0" w:after="0" w:line="192" w:lineRule="atLeast"/>
      <w:jc w:val="left"/>
    </w:pPr>
    <w:rPr>
      <w:rFonts w:cs="Arial"/>
      <w:sz w:val="16"/>
    </w:rPr>
  </w:style>
  <w:style w:type="paragraph" w:customStyle="1" w:styleId="Afzendadres">
    <w:name w:val="Afzendadres"/>
    <w:basedOn w:val="Voettekst"/>
    <w:rsid w:val="00837A9B"/>
    <w:pPr>
      <w:spacing w:line="200" w:lineRule="atLeast"/>
      <w:jc w:val="left"/>
    </w:pPr>
    <w:rPr>
      <w:sz w:val="17"/>
      <w:szCs w:val="17"/>
      <w:lang w:val="en-GB"/>
    </w:rPr>
  </w:style>
  <w:style w:type="paragraph" w:customStyle="1" w:styleId="tabeltekst">
    <w:name w:val="tabeltekst"/>
    <w:basedOn w:val="Standaard"/>
    <w:rsid w:val="00837A9B"/>
    <w:pPr>
      <w:spacing w:before="0" w:after="0" w:line="204" w:lineRule="atLeast"/>
      <w:jc w:val="left"/>
    </w:pPr>
    <w:rPr>
      <w:sz w:val="16"/>
      <w:lang w:val="en-GB"/>
    </w:rPr>
  </w:style>
  <w:style w:type="paragraph" w:styleId="Inhopg1">
    <w:name w:val="toc 1"/>
    <w:basedOn w:val="Standaard"/>
    <w:next w:val="Standaard"/>
    <w:uiPriority w:val="39"/>
    <w:rsid w:val="00837A9B"/>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47" w:lineRule="atLeast"/>
      <w:ind w:left="1066" w:right="113" w:hanging="907"/>
      <w:jc w:val="left"/>
    </w:pPr>
    <w:rPr>
      <w:rFonts w:ascii="Arial Narrow" w:hAnsi="Arial Narrow"/>
      <w:b/>
      <w:noProof/>
      <w:sz w:val="19"/>
      <w:szCs w:val="26"/>
    </w:rPr>
  </w:style>
  <w:style w:type="paragraph" w:styleId="Inhopg2">
    <w:name w:val="toc 2"/>
    <w:basedOn w:val="Standaard"/>
    <w:next w:val="Standaard"/>
    <w:uiPriority w:val="39"/>
    <w:rsid w:val="00216E4D"/>
    <w:pPr>
      <w:pBdr>
        <w:left w:val="single" w:sz="2" w:space="6" w:color="FFFFFF"/>
        <w:right w:val="single" w:sz="2" w:space="6" w:color="FFFFFF"/>
        <w:between w:val="dotted" w:sz="4" w:space="2" w:color="auto"/>
      </w:pBdr>
      <w:tabs>
        <w:tab w:val="right" w:pos="8947"/>
      </w:tabs>
      <w:spacing w:after="40" w:line="204" w:lineRule="atLeast"/>
      <w:ind w:left="1066" w:right="113" w:hanging="907"/>
      <w:jc w:val="left"/>
    </w:pPr>
    <w:rPr>
      <w:rFonts w:ascii="Arial Narrow" w:hAnsi="Arial Narrow"/>
      <w:sz w:val="17"/>
    </w:rPr>
  </w:style>
  <w:style w:type="paragraph" w:styleId="Inhopg3">
    <w:name w:val="toc 3"/>
    <w:basedOn w:val="Standaard"/>
    <w:next w:val="Standaard"/>
    <w:semiHidden/>
    <w:rsid w:val="00837A9B"/>
    <w:pPr>
      <w:pBdr>
        <w:top w:val="single" w:sz="4" w:space="2" w:color="auto"/>
        <w:left w:val="single" w:sz="2" w:space="6" w:color="FFFFFF"/>
        <w:bottom w:val="single" w:sz="4" w:space="3" w:color="auto"/>
        <w:right w:val="single" w:sz="2" w:space="6" w:color="FFFFFF"/>
        <w:between w:val="single" w:sz="4" w:space="2" w:color="auto"/>
      </w:pBdr>
      <w:tabs>
        <w:tab w:val="right" w:pos="8947"/>
      </w:tabs>
      <w:spacing w:after="40" w:line="204" w:lineRule="atLeast"/>
      <w:ind w:left="1066" w:right="113" w:hanging="907"/>
      <w:jc w:val="left"/>
    </w:pPr>
    <w:rPr>
      <w:noProof/>
      <w:sz w:val="17"/>
      <w:szCs w:val="20"/>
    </w:rPr>
  </w:style>
  <w:style w:type="paragraph" w:styleId="Afzender">
    <w:name w:val="envelope return"/>
    <w:basedOn w:val="Standaard"/>
    <w:rsid w:val="00837A9B"/>
    <w:pPr>
      <w:spacing w:before="0" w:after="0"/>
      <w:jc w:val="left"/>
    </w:pPr>
    <w:rPr>
      <w:rFonts w:cs="Arial"/>
      <w:sz w:val="20"/>
      <w:szCs w:val="20"/>
    </w:rPr>
  </w:style>
  <w:style w:type="table" w:customStyle="1" w:styleId="TabelIBZ">
    <w:name w:val="Tabel IBZ"/>
    <w:basedOn w:val="Standaardtabel"/>
    <w:rsid w:val="00773E7F"/>
    <w:pPr>
      <w:spacing w:line="204" w:lineRule="atLeast"/>
    </w:pPr>
    <w:rPr>
      <w:rFonts w:ascii="Arial" w:hAnsi="Arial"/>
      <w:sz w:val="16"/>
    </w:rPr>
    <w:tblPr>
      <w:tblInd w:w="0" w:type="dxa"/>
      <w:tblBorders>
        <w:top w:val="single" w:sz="2" w:space="0" w:color="auto"/>
        <w:bottom w:val="single" w:sz="2" w:space="0" w:color="auto"/>
        <w:insideH w:val="single" w:sz="2" w:space="0" w:color="auto"/>
      </w:tblBorders>
      <w:tblCellMar>
        <w:top w:w="62" w:type="dxa"/>
        <w:left w:w="0" w:type="dxa"/>
        <w:bottom w:w="62" w:type="dxa"/>
        <w:right w:w="0" w:type="dxa"/>
      </w:tblCellMar>
    </w:tblPr>
    <w:tblStylePr w:type="firstRow">
      <w:rPr>
        <w:rFonts w:ascii="Arial" w:hAnsi="Arial"/>
        <w:b/>
        <w:i w:val="0"/>
        <w:caps w:val="0"/>
        <w:small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style>
  <w:style w:type="table" w:styleId="Eenvoudigetabel2">
    <w:name w:val="Table Simple 2"/>
    <w:basedOn w:val="Standaardtabel"/>
    <w:rsid w:val="005611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raster">
    <w:name w:val="Table Grid"/>
    <w:basedOn w:val="Standaardtabel"/>
    <w:rsid w:val="00A50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erkingentitel">
    <w:name w:val="Opmerkingen (titel)"/>
    <w:basedOn w:val="Standaard"/>
    <w:autoRedefine/>
    <w:rsid w:val="00994BAE"/>
    <w:pPr>
      <w:spacing w:before="0" w:after="120" w:line="240" w:lineRule="auto"/>
      <w:ind w:left="-94"/>
      <w:jc w:val="center"/>
      <w:outlineLvl w:val="0"/>
    </w:pPr>
    <w:rPr>
      <w:rFonts w:ascii="Comic Sans MS" w:hAnsi="Comic Sans MS"/>
      <w:i/>
      <w:sz w:val="22"/>
      <w:szCs w:val="20"/>
      <w:lang w:val="nl"/>
    </w:rPr>
  </w:style>
  <w:style w:type="paragraph" w:customStyle="1" w:styleId="round-up">
    <w:name w:val="round-up"/>
    <w:basedOn w:val="Standaard"/>
    <w:rsid w:val="001F0259"/>
    <w:pPr>
      <w:numPr>
        <w:numId w:val="4"/>
      </w:numPr>
      <w:spacing w:before="0" w:after="0" w:line="240" w:lineRule="auto"/>
      <w:jc w:val="left"/>
    </w:pPr>
    <w:rPr>
      <w:rFonts w:ascii="Tahoma" w:hAnsi="Tahoma"/>
      <w:sz w:val="20"/>
      <w:szCs w:val="20"/>
      <w:lang w:val="nl-NL"/>
    </w:rPr>
  </w:style>
  <w:style w:type="paragraph" w:styleId="Plattetekstinspringen">
    <w:name w:val="Body Text Indent"/>
    <w:basedOn w:val="Standaard"/>
    <w:rsid w:val="00B95103"/>
    <w:pPr>
      <w:spacing w:after="120"/>
      <w:ind w:left="283"/>
    </w:pPr>
  </w:style>
  <w:style w:type="paragraph" w:styleId="Plattetekstinspringen2">
    <w:name w:val="Body Text Indent 2"/>
    <w:basedOn w:val="Standaard"/>
    <w:rsid w:val="00B95103"/>
    <w:pPr>
      <w:spacing w:after="120" w:line="480" w:lineRule="auto"/>
      <w:ind w:left="283"/>
    </w:pPr>
  </w:style>
  <w:style w:type="character" w:customStyle="1" w:styleId="Kop2Char">
    <w:name w:val="Kop 2 Char"/>
    <w:basedOn w:val="Standaardalinea-lettertype"/>
    <w:link w:val="Kop2"/>
    <w:rsid w:val="00D90A35"/>
    <w:rPr>
      <w:rFonts w:ascii="Arial Narrow" w:hAnsi="Arial Narrow" w:cs="Arial"/>
      <w:b/>
      <w:bCs/>
      <w:iCs/>
      <w:sz w:val="22"/>
      <w:szCs w:val="28"/>
      <w:lang w:eastAsia="nl-NL"/>
    </w:rPr>
  </w:style>
  <w:style w:type="paragraph" w:styleId="Plattetekstinspringen3">
    <w:name w:val="Body Text Indent 3"/>
    <w:basedOn w:val="Standaard"/>
    <w:rsid w:val="000332A6"/>
    <w:pPr>
      <w:spacing w:after="120"/>
      <w:ind w:left="283"/>
    </w:pPr>
    <w:rPr>
      <w:sz w:val="16"/>
      <w:szCs w:val="16"/>
    </w:rPr>
  </w:style>
  <w:style w:type="character" w:styleId="Verwijzingopmerking">
    <w:name w:val="annotation reference"/>
    <w:basedOn w:val="Standaardalinea-lettertype"/>
    <w:semiHidden/>
    <w:rsid w:val="00DD760D"/>
    <w:rPr>
      <w:sz w:val="16"/>
      <w:szCs w:val="16"/>
    </w:rPr>
  </w:style>
  <w:style w:type="paragraph" w:styleId="Tekstopmerking">
    <w:name w:val="annotation text"/>
    <w:basedOn w:val="Standaard"/>
    <w:semiHidden/>
    <w:rsid w:val="00DD760D"/>
    <w:rPr>
      <w:sz w:val="20"/>
      <w:szCs w:val="20"/>
    </w:rPr>
  </w:style>
  <w:style w:type="paragraph" w:styleId="Onderwerpvanopmerking">
    <w:name w:val="annotation subject"/>
    <w:basedOn w:val="Tekstopmerking"/>
    <w:next w:val="Tekstopmerking"/>
    <w:semiHidden/>
    <w:rsid w:val="00DD760D"/>
    <w:rPr>
      <w:b/>
      <w:bCs/>
    </w:rPr>
  </w:style>
  <w:style w:type="paragraph" w:styleId="Ballontekst">
    <w:name w:val="Balloon Text"/>
    <w:basedOn w:val="Standaard"/>
    <w:semiHidden/>
    <w:rsid w:val="00DD760D"/>
    <w:rPr>
      <w:rFonts w:ascii="Tahoma" w:hAnsi="Tahoma" w:cs="Tahoma"/>
      <w:sz w:val="16"/>
      <w:szCs w:val="16"/>
    </w:rPr>
  </w:style>
  <w:style w:type="paragraph" w:customStyle="1" w:styleId="Opmaakprofiel1">
    <w:name w:val="Opmaakprofiel1"/>
    <w:basedOn w:val="Standaard"/>
    <w:rsid w:val="00D6692D"/>
    <w:pPr>
      <w:tabs>
        <w:tab w:val="left" w:pos="284"/>
        <w:tab w:val="num" w:pos="360"/>
        <w:tab w:val="left" w:pos="1134"/>
        <w:tab w:val="right" w:pos="8789"/>
      </w:tabs>
      <w:spacing w:before="0" w:after="0" w:line="240" w:lineRule="auto"/>
      <w:jc w:val="left"/>
    </w:pPr>
    <w:rPr>
      <w:sz w:val="20"/>
      <w:szCs w:val="20"/>
      <w:lang w:val="nl-NL"/>
    </w:rPr>
  </w:style>
  <w:style w:type="paragraph" w:customStyle="1" w:styleId="alijst">
    <w:name w:val="a) lijst"/>
    <w:basedOn w:val="Standaard"/>
    <w:rsid w:val="00D6692D"/>
    <w:pPr>
      <w:spacing w:before="0" w:after="0" w:line="240" w:lineRule="auto"/>
      <w:ind w:left="454"/>
      <w:jc w:val="left"/>
    </w:pPr>
    <w:rPr>
      <w:sz w:val="20"/>
      <w:szCs w:val="20"/>
      <w:lang w:val="nl-NL"/>
    </w:rPr>
  </w:style>
  <w:style w:type="paragraph" w:customStyle="1" w:styleId="divopm">
    <w:name w:val="div. opm."/>
    <w:basedOn w:val="round-up"/>
    <w:rsid w:val="00465CF5"/>
    <w:pPr>
      <w:numPr>
        <w:numId w:val="5"/>
      </w:numPr>
      <w:tabs>
        <w:tab w:val="clear" w:pos="2552"/>
        <w:tab w:val="num" w:pos="360"/>
      </w:tabs>
      <w:ind w:left="0" w:right="2552" w:firstLine="0"/>
    </w:pPr>
    <w:rPr>
      <w:i/>
      <w:sz w:val="18"/>
      <w:szCs w:val="24"/>
      <w:lang w:val="nl-BE"/>
    </w:rPr>
  </w:style>
  <w:style w:type="character" w:customStyle="1" w:styleId="longtext1">
    <w:name w:val="long_text1"/>
    <w:basedOn w:val="Standaardalinea-lettertype"/>
    <w:rsid w:val="005E00E5"/>
    <w:rPr>
      <w:sz w:val="18"/>
      <w:szCs w:val="18"/>
    </w:rPr>
  </w:style>
  <w:style w:type="paragraph" w:customStyle="1" w:styleId="Revisie1">
    <w:name w:val="Revisie1"/>
    <w:hidden/>
    <w:uiPriority w:val="99"/>
    <w:semiHidden/>
    <w:rsid w:val="0007077B"/>
    <w:rPr>
      <w:rFonts w:ascii="Arial" w:hAnsi="Arial"/>
      <w:sz w:val="18"/>
      <w:szCs w:val="24"/>
      <w:lang w:eastAsia="nl-NL"/>
    </w:rPr>
  </w:style>
  <w:style w:type="character" w:customStyle="1" w:styleId="blue">
    <w:name w:val="blue"/>
    <w:basedOn w:val="Standaardalinea-lettertype"/>
    <w:rsid w:val="0093446C"/>
  </w:style>
  <w:style w:type="character" w:customStyle="1" w:styleId="blok">
    <w:name w:val="blok"/>
    <w:basedOn w:val="Standaardalinea-lettertype"/>
    <w:rsid w:val="00C624AA"/>
  </w:style>
  <w:style w:type="character" w:customStyle="1" w:styleId="betnr">
    <w:name w:val="betnr"/>
    <w:basedOn w:val="Standaardalinea-lettertype"/>
    <w:rsid w:val="00C624AA"/>
  </w:style>
  <w:style w:type="character" w:customStyle="1" w:styleId="gnr">
    <w:name w:val="gnr"/>
    <w:basedOn w:val="Standaardalinea-lettertype"/>
    <w:rsid w:val="00C624AA"/>
  </w:style>
  <w:style w:type="paragraph" w:customStyle="1" w:styleId="Default">
    <w:name w:val="Default"/>
    <w:rsid w:val="00ED7598"/>
    <w:pPr>
      <w:autoSpaceDE w:val="0"/>
      <w:autoSpaceDN w:val="0"/>
      <w:adjustRightInd w:val="0"/>
    </w:pPr>
    <w:rPr>
      <w:rFonts w:ascii="Arial" w:hAnsi="Arial" w:cs="Arial"/>
      <w:color w:val="000000"/>
      <w:sz w:val="24"/>
      <w:szCs w:val="24"/>
      <w:lang w:val="fr-BE" w:eastAsia="fr-BE"/>
    </w:rPr>
  </w:style>
  <w:style w:type="character" w:customStyle="1" w:styleId="VoetnoottekstChar">
    <w:name w:val="Voetnoottekst Char"/>
    <w:basedOn w:val="Standaardalinea-lettertype"/>
    <w:link w:val="Voetnoottekst"/>
    <w:rsid w:val="006410BE"/>
    <w:rPr>
      <w:rFonts w:ascii="Arial" w:hAnsi="Arial"/>
      <w:sz w:val="14"/>
      <w:lang w:val="nl-BE" w:eastAsia="nl-NL"/>
    </w:rPr>
  </w:style>
  <w:style w:type="paragraph" w:styleId="Kopvaninhoudsopgave">
    <w:name w:val="TOC Heading"/>
    <w:basedOn w:val="Kop1"/>
    <w:next w:val="Standaard"/>
    <w:uiPriority w:val="39"/>
    <w:semiHidden/>
    <w:unhideWhenUsed/>
    <w:qFormat/>
    <w:rsid w:val="00760903"/>
    <w:pPr>
      <w:keepLines/>
      <w:numPr>
        <w:numId w:val="0"/>
      </w:numPr>
      <w:spacing w:before="480" w:after="0" w:line="276" w:lineRule="auto"/>
      <w:outlineLvl w:val="9"/>
    </w:pPr>
    <w:rPr>
      <w:rFonts w:ascii="Cambria" w:hAnsi="Cambria" w:cs="Times New Roman"/>
      <w:color w:val="365F91"/>
      <w:kern w:val="0"/>
      <w:sz w:val="28"/>
      <w:szCs w:val="28"/>
      <w:lang w:val="nl-NL" w:eastAsia="en-US"/>
    </w:rPr>
  </w:style>
  <w:style w:type="character" w:customStyle="1" w:styleId="Kop6Char">
    <w:name w:val="Kop 6 Char"/>
    <w:basedOn w:val="Standaardalinea-lettertype"/>
    <w:link w:val="Kop6"/>
    <w:rsid w:val="00A74DB4"/>
    <w:rPr>
      <w:b/>
      <w:bCs/>
      <w:sz w:val="22"/>
      <w:szCs w:val="22"/>
      <w:lang w:val="nl-BE"/>
    </w:rPr>
  </w:style>
  <w:style w:type="paragraph" w:styleId="Lijstalinea">
    <w:name w:val="List Paragraph"/>
    <w:basedOn w:val="Standaard"/>
    <w:uiPriority w:val="34"/>
    <w:qFormat/>
    <w:rsid w:val="003C4B9F"/>
    <w:pPr>
      <w:ind w:left="708"/>
    </w:pPr>
  </w:style>
  <w:style w:type="paragraph" w:styleId="Bibliografie">
    <w:name w:val="Bibliography"/>
    <w:basedOn w:val="Standaard"/>
    <w:next w:val="Standaard"/>
    <w:uiPriority w:val="37"/>
    <w:unhideWhenUsed/>
    <w:rsid w:val="00305A10"/>
  </w:style>
  <w:style w:type="paragraph" w:styleId="Revisie">
    <w:name w:val="Revision"/>
    <w:hidden/>
    <w:uiPriority w:val="99"/>
    <w:semiHidden/>
    <w:rsid w:val="009B44D5"/>
    <w:rPr>
      <w:rFonts w:ascii="Arial" w:hAnsi="Arial"/>
      <w:sz w:val="18"/>
      <w:szCs w:val="24"/>
      <w:lang w:eastAsia="nl-NL"/>
    </w:rPr>
  </w:style>
  <w:style w:type="character" w:customStyle="1" w:styleId="PlattetekstChar">
    <w:name w:val="Platte tekst Char"/>
    <w:basedOn w:val="Standaardalinea-lettertype"/>
    <w:link w:val="Plattetekst"/>
    <w:rsid w:val="009B44D5"/>
    <w:rPr>
      <w:rFonts w:ascii="Arial" w:hAnsi="Arial"/>
      <w:sz w:val="18"/>
      <w:szCs w:val="24"/>
      <w:lang w:val="nl-BE"/>
    </w:rPr>
  </w:style>
  <w:style w:type="character" w:customStyle="1" w:styleId="KoptekstChar">
    <w:name w:val="Koptekst Char"/>
    <w:basedOn w:val="Standaardalinea-lettertype"/>
    <w:link w:val="Koptekst"/>
    <w:rsid w:val="00437925"/>
    <w:rPr>
      <w:rFonts w:ascii="Arial" w:hAnsi="Arial"/>
      <w:b/>
      <w:sz w:val="18"/>
      <w:szCs w:val="24"/>
      <w:lang w:val="nl-BE"/>
    </w:rPr>
  </w:style>
  <w:style w:type="paragraph" w:styleId="Geenafstand">
    <w:name w:val="No Spacing"/>
    <w:uiPriority w:val="99"/>
    <w:qFormat/>
    <w:rsid w:val="00B32DE3"/>
    <w:pPr>
      <w:jc w:val="both"/>
    </w:pPr>
    <w:rPr>
      <w:rFonts w:ascii="Arial" w:eastAsia="Calibri" w:hAnsi="Arial"/>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0634">
      <w:bodyDiv w:val="1"/>
      <w:marLeft w:val="0"/>
      <w:marRight w:val="0"/>
      <w:marTop w:val="0"/>
      <w:marBottom w:val="0"/>
      <w:divBdr>
        <w:top w:val="none" w:sz="0" w:space="0" w:color="auto"/>
        <w:left w:val="none" w:sz="0" w:space="0" w:color="auto"/>
        <w:bottom w:val="none" w:sz="0" w:space="0" w:color="auto"/>
        <w:right w:val="none" w:sz="0" w:space="0" w:color="auto"/>
      </w:divBdr>
    </w:div>
    <w:div w:id="863641308">
      <w:bodyDiv w:val="1"/>
      <w:marLeft w:val="0"/>
      <w:marRight w:val="0"/>
      <w:marTop w:val="0"/>
      <w:marBottom w:val="0"/>
      <w:divBdr>
        <w:top w:val="none" w:sz="0" w:space="0" w:color="auto"/>
        <w:left w:val="none" w:sz="0" w:space="0" w:color="auto"/>
        <w:bottom w:val="none" w:sz="0" w:space="0" w:color="auto"/>
        <w:right w:val="none" w:sz="0" w:space="0" w:color="auto"/>
      </w:divBdr>
    </w:div>
    <w:div w:id="1467774628">
      <w:bodyDiv w:val="1"/>
      <w:marLeft w:val="0"/>
      <w:marRight w:val="0"/>
      <w:marTop w:val="0"/>
      <w:marBottom w:val="0"/>
      <w:divBdr>
        <w:top w:val="none" w:sz="0" w:space="0" w:color="auto"/>
        <w:left w:val="none" w:sz="0" w:space="0" w:color="auto"/>
        <w:bottom w:val="none" w:sz="0" w:space="0" w:color="auto"/>
        <w:right w:val="none" w:sz="0" w:space="0" w:color="auto"/>
      </w:divBdr>
      <w:divsChild>
        <w:div w:id="1714577750">
          <w:marLeft w:val="994"/>
          <w:marRight w:val="0"/>
          <w:marTop w:val="96"/>
          <w:marBottom w:val="0"/>
          <w:divBdr>
            <w:top w:val="none" w:sz="0" w:space="0" w:color="auto"/>
            <w:left w:val="none" w:sz="0" w:space="0" w:color="auto"/>
            <w:bottom w:val="none" w:sz="0" w:space="0" w:color="auto"/>
            <w:right w:val="none" w:sz="0" w:space="0" w:color="auto"/>
          </w:divBdr>
        </w:div>
      </w:divsChild>
    </w:div>
    <w:div w:id="1511137709">
      <w:bodyDiv w:val="1"/>
      <w:marLeft w:val="0"/>
      <w:marRight w:val="0"/>
      <w:marTop w:val="0"/>
      <w:marBottom w:val="0"/>
      <w:divBdr>
        <w:top w:val="none" w:sz="0" w:space="0" w:color="auto"/>
        <w:left w:val="none" w:sz="0" w:space="0" w:color="auto"/>
        <w:bottom w:val="none" w:sz="0" w:space="0" w:color="auto"/>
        <w:right w:val="none" w:sz="0" w:space="0" w:color="auto"/>
      </w:divBdr>
    </w:div>
    <w:div w:id="1619019509">
      <w:bodyDiv w:val="1"/>
      <w:marLeft w:val="0"/>
      <w:marRight w:val="0"/>
      <w:marTop w:val="0"/>
      <w:marBottom w:val="0"/>
      <w:divBdr>
        <w:top w:val="none" w:sz="0" w:space="0" w:color="auto"/>
        <w:left w:val="none" w:sz="0" w:space="0" w:color="auto"/>
        <w:bottom w:val="none" w:sz="0" w:space="0" w:color="auto"/>
        <w:right w:val="none" w:sz="0" w:space="0" w:color="auto"/>
      </w:divBdr>
    </w:div>
    <w:div w:id="19066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8.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rn08\Application%20Data\Microsoft\Sjablonen\Inspectieverslag%20201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Vla08</b:Tag>
    <b:SourceType>DocumentFromInternetSite</b:SourceType>
    <b:Guid>{B370A0E7-6D5C-4D03-8B42-9302F89BA24C}</b:Guid>
    <b:Author>
      <b:Author>
        <b:NameList>
          <b:Person>
            <b:Last>Overheid</b:Last>
            <b:First>Vlaamse</b:First>
          </b:Person>
        </b:NameList>
      </b:Author>
    </b:Author>
    <b:Year>2008</b:Year>
    <b:Month>januari</b:Month>
    <b:YearAccessed>2013</b:YearAccessed>
    <b:MonthAccessed>augustus</b:MonthAccessed>
    <b:DayAccessed>8</b:DayAccessed>
    <b:URL>http://www.bestuurszaken.be/sites/bz.vlaanderen.be/files/Evaluatierooster.pdf</b:URL>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BD838161B64A841B7CDAFA19348BB7C" ma:contentTypeVersion="0" ma:contentTypeDescription="Een nieuw document maken." ma:contentTypeScope="" ma:versionID="cf5bd41407abb354e80c0e8262138887">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AD98B4-1C1E-43BA-9A00-89BBA81F5A0B}"/>
</file>

<file path=customXml/itemProps2.xml><?xml version="1.0" encoding="utf-8"?>
<ds:datastoreItem xmlns:ds="http://schemas.openxmlformats.org/officeDocument/2006/customXml" ds:itemID="{D07CEC30-85E5-45A3-986A-1115F18D79CE}"/>
</file>

<file path=customXml/itemProps3.xml><?xml version="1.0" encoding="utf-8"?>
<ds:datastoreItem xmlns:ds="http://schemas.openxmlformats.org/officeDocument/2006/customXml" ds:itemID="{DF0DC890-54FF-426E-9828-A4F46E330B6F}"/>
</file>

<file path=customXml/itemProps4.xml><?xml version="1.0" encoding="utf-8"?>
<ds:datastoreItem xmlns:ds="http://schemas.openxmlformats.org/officeDocument/2006/customXml" ds:itemID="{A2672448-6E8F-4FF7-BD74-B2D38757AF80}"/>
</file>

<file path=docProps/app.xml><?xml version="1.0" encoding="utf-8"?>
<Properties xmlns="http://schemas.openxmlformats.org/officeDocument/2006/extended-properties" xmlns:vt="http://schemas.openxmlformats.org/officeDocument/2006/docPropsVTypes">
  <Template>Inspectieverslag 2011.dot</Template>
  <TotalTime>3718</TotalTime>
  <Pages>137</Pages>
  <Words>22961</Words>
  <Characters>142457</Characters>
  <Application>Microsoft Office Word</Application>
  <DocSecurity>0</DocSecurity>
  <Lines>1187</Lines>
  <Paragraphs>330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Persbericht</vt:lpstr>
      <vt:lpstr>Persbericht</vt:lpstr>
    </vt:vector>
  </TitlesOfParts>
  <Company>FOD Binnenlandse Zaken</Company>
  <LinksUpToDate>false</LinksUpToDate>
  <CharactersWithSpaces>165088</CharactersWithSpaces>
  <SharedDoc>false</SharedDoc>
  <HLinks>
    <vt:vector size="108" baseType="variant">
      <vt:variant>
        <vt:i4>1179711</vt:i4>
      </vt:variant>
      <vt:variant>
        <vt:i4>113</vt:i4>
      </vt:variant>
      <vt:variant>
        <vt:i4>0</vt:i4>
      </vt:variant>
      <vt:variant>
        <vt:i4>5</vt:i4>
      </vt:variant>
      <vt:variant>
        <vt:lpwstr/>
      </vt:variant>
      <vt:variant>
        <vt:lpwstr>_Toc374087050</vt:lpwstr>
      </vt:variant>
      <vt:variant>
        <vt:i4>1245247</vt:i4>
      </vt:variant>
      <vt:variant>
        <vt:i4>107</vt:i4>
      </vt:variant>
      <vt:variant>
        <vt:i4>0</vt:i4>
      </vt:variant>
      <vt:variant>
        <vt:i4>5</vt:i4>
      </vt:variant>
      <vt:variant>
        <vt:lpwstr/>
      </vt:variant>
      <vt:variant>
        <vt:lpwstr>_Toc374087049</vt:lpwstr>
      </vt:variant>
      <vt:variant>
        <vt:i4>1245247</vt:i4>
      </vt:variant>
      <vt:variant>
        <vt:i4>101</vt:i4>
      </vt:variant>
      <vt:variant>
        <vt:i4>0</vt:i4>
      </vt:variant>
      <vt:variant>
        <vt:i4>5</vt:i4>
      </vt:variant>
      <vt:variant>
        <vt:lpwstr/>
      </vt:variant>
      <vt:variant>
        <vt:lpwstr>_Toc374087048</vt:lpwstr>
      </vt:variant>
      <vt:variant>
        <vt:i4>1245247</vt:i4>
      </vt:variant>
      <vt:variant>
        <vt:i4>95</vt:i4>
      </vt:variant>
      <vt:variant>
        <vt:i4>0</vt:i4>
      </vt:variant>
      <vt:variant>
        <vt:i4>5</vt:i4>
      </vt:variant>
      <vt:variant>
        <vt:lpwstr/>
      </vt:variant>
      <vt:variant>
        <vt:lpwstr>_Toc374087047</vt:lpwstr>
      </vt:variant>
      <vt:variant>
        <vt:i4>1245247</vt:i4>
      </vt:variant>
      <vt:variant>
        <vt:i4>89</vt:i4>
      </vt:variant>
      <vt:variant>
        <vt:i4>0</vt:i4>
      </vt:variant>
      <vt:variant>
        <vt:i4>5</vt:i4>
      </vt:variant>
      <vt:variant>
        <vt:lpwstr/>
      </vt:variant>
      <vt:variant>
        <vt:lpwstr>_Toc374087046</vt:lpwstr>
      </vt:variant>
      <vt:variant>
        <vt:i4>1245247</vt:i4>
      </vt:variant>
      <vt:variant>
        <vt:i4>83</vt:i4>
      </vt:variant>
      <vt:variant>
        <vt:i4>0</vt:i4>
      </vt:variant>
      <vt:variant>
        <vt:i4>5</vt:i4>
      </vt:variant>
      <vt:variant>
        <vt:lpwstr/>
      </vt:variant>
      <vt:variant>
        <vt:lpwstr>_Toc374087045</vt:lpwstr>
      </vt:variant>
      <vt:variant>
        <vt:i4>1245247</vt:i4>
      </vt:variant>
      <vt:variant>
        <vt:i4>77</vt:i4>
      </vt:variant>
      <vt:variant>
        <vt:i4>0</vt:i4>
      </vt:variant>
      <vt:variant>
        <vt:i4>5</vt:i4>
      </vt:variant>
      <vt:variant>
        <vt:lpwstr/>
      </vt:variant>
      <vt:variant>
        <vt:lpwstr>_Toc374087044</vt:lpwstr>
      </vt:variant>
      <vt:variant>
        <vt:i4>1245247</vt:i4>
      </vt:variant>
      <vt:variant>
        <vt:i4>71</vt:i4>
      </vt:variant>
      <vt:variant>
        <vt:i4>0</vt:i4>
      </vt:variant>
      <vt:variant>
        <vt:i4>5</vt:i4>
      </vt:variant>
      <vt:variant>
        <vt:lpwstr/>
      </vt:variant>
      <vt:variant>
        <vt:lpwstr>_Toc374087043</vt:lpwstr>
      </vt:variant>
      <vt:variant>
        <vt:i4>1245247</vt:i4>
      </vt:variant>
      <vt:variant>
        <vt:i4>65</vt:i4>
      </vt:variant>
      <vt:variant>
        <vt:i4>0</vt:i4>
      </vt:variant>
      <vt:variant>
        <vt:i4>5</vt:i4>
      </vt:variant>
      <vt:variant>
        <vt:lpwstr/>
      </vt:variant>
      <vt:variant>
        <vt:lpwstr>_Toc374087042</vt:lpwstr>
      </vt:variant>
      <vt:variant>
        <vt:i4>1245247</vt:i4>
      </vt:variant>
      <vt:variant>
        <vt:i4>59</vt:i4>
      </vt:variant>
      <vt:variant>
        <vt:i4>0</vt:i4>
      </vt:variant>
      <vt:variant>
        <vt:i4>5</vt:i4>
      </vt:variant>
      <vt:variant>
        <vt:lpwstr/>
      </vt:variant>
      <vt:variant>
        <vt:lpwstr>_Toc374087041</vt:lpwstr>
      </vt:variant>
      <vt:variant>
        <vt:i4>1245247</vt:i4>
      </vt:variant>
      <vt:variant>
        <vt:i4>53</vt:i4>
      </vt:variant>
      <vt:variant>
        <vt:i4>0</vt:i4>
      </vt:variant>
      <vt:variant>
        <vt:i4>5</vt:i4>
      </vt:variant>
      <vt:variant>
        <vt:lpwstr/>
      </vt:variant>
      <vt:variant>
        <vt:lpwstr>_Toc374087040</vt:lpwstr>
      </vt:variant>
      <vt:variant>
        <vt:i4>1310783</vt:i4>
      </vt:variant>
      <vt:variant>
        <vt:i4>47</vt:i4>
      </vt:variant>
      <vt:variant>
        <vt:i4>0</vt:i4>
      </vt:variant>
      <vt:variant>
        <vt:i4>5</vt:i4>
      </vt:variant>
      <vt:variant>
        <vt:lpwstr/>
      </vt:variant>
      <vt:variant>
        <vt:lpwstr>_Toc374087039</vt:lpwstr>
      </vt:variant>
      <vt:variant>
        <vt:i4>1310783</vt:i4>
      </vt:variant>
      <vt:variant>
        <vt:i4>41</vt:i4>
      </vt:variant>
      <vt:variant>
        <vt:i4>0</vt:i4>
      </vt:variant>
      <vt:variant>
        <vt:i4>5</vt:i4>
      </vt:variant>
      <vt:variant>
        <vt:lpwstr/>
      </vt:variant>
      <vt:variant>
        <vt:lpwstr>_Toc374087038</vt:lpwstr>
      </vt:variant>
      <vt:variant>
        <vt:i4>1310783</vt:i4>
      </vt:variant>
      <vt:variant>
        <vt:i4>35</vt:i4>
      </vt:variant>
      <vt:variant>
        <vt:i4>0</vt:i4>
      </vt:variant>
      <vt:variant>
        <vt:i4>5</vt:i4>
      </vt:variant>
      <vt:variant>
        <vt:lpwstr/>
      </vt:variant>
      <vt:variant>
        <vt:lpwstr>_Toc374087037</vt:lpwstr>
      </vt:variant>
      <vt:variant>
        <vt:i4>1310783</vt:i4>
      </vt:variant>
      <vt:variant>
        <vt:i4>29</vt:i4>
      </vt:variant>
      <vt:variant>
        <vt:i4>0</vt:i4>
      </vt:variant>
      <vt:variant>
        <vt:i4>5</vt:i4>
      </vt:variant>
      <vt:variant>
        <vt:lpwstr/>
      </vt:variant>
      <vt:variant>
        <vt:lpwstr>_Toc374087036</vt:lpwstr>
      </vt:variant>
      <vt:variant>
        <vt:i4>1310783</vt:i4>
      </vt:variant>
      <vt:variant>
        <vt:i4>23</vt:i4>
      </vt:variant>
      <vt:variant>
        <vt:i4>0</vt:i4>
      </vt:variant>
      <vt:variant>
        <vt:i4>5</vt:i4>
      </vt:variant>
      <vt:variant>
        <vt:lpwstr/>
      </vt:variant>
      <vt:variant>
        <vt:lpwstr>_Toc374087033</vt:lpwstr>
      </vt:variant>
      <vt:variant>
        <vt:i4>1310783</vt:i4>
      </vt:variant>
      <vt:variant>
        <vt:i4>17</vt:i4>
      </vt:variant>
      <vt:variant>
        <vt:i4>0</vt:i4>
      </vt:variant>
      <vt:variant>
        <vt:i4>5</vt:i4>
      </vt:variant>
      <vt:variant>
        <vt:lpwstr/>
      </vt:variant>
      <vt:variant>
        <vt:lpwstr>_Toc374087032</vt:lpwstr>
      </vt:variant>
      <vt:variant>
        <vt:i4>1310783</vt:i4>
      </vt:variant>
      <vt:variant>
        <vt:i4>11</vt:i4>
      </vt:variant>
      <vt:variant>
        <vt:i4>0</vt:i4>
      </vt:variant>
      <vt:variant>
        <vt:i4>5</vt:i4>
      </vt:variant>
      <vt:variant>
        <vt:lpwstr/>
      </vt:variant>
      <vt:variant>
        <vt:lpwstr>_Toc374087031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Jurgen</dc:creator>
  <cp:lastModifiedBy>Van Praet Robert</cp:lastModifiedBy>
  <cp:revision>108</cp:revision>
  <cp:lastPrinted>2014-03-28T21:41:00Z</cp:lastPrinted>
  <dcterms:created xsi:type="dcterms:W3CDTF">2014-03-17T09:10:00Z</dcterms:created>
  <dcterms:modified xsi:type="dcterms:W3CDTF">2014-03-31T15:41:00Z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0x0101000BD838161B64A841B7CDAFA19348BB7C</vt:lpwstr>
  </property>
</Properties>
</file>